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9717C" w14:textId="77777777" w:rsidR="008558C9" w:rsidRDefault="00E65EE6" w:rsidP="00AF52C0">
      <w:pPr>
        <w:adjustRightInd w:val="0"/>
        <w:textAlignment w:val="baseline"/>
        <w:rPr>
          <w:rFonts w:hAnsi="ＭＳ 明朝" w:cs="ＭＳ 明朝"/>
          <w:color w:val="4F81BD"/>
          <w:kern w:val="0"/>
          <w:sz w:val="28"/>
          <w:szCs w:val="28"/>
          <w:u w:val="single" w:color="4F81BD"/>
          <w:bdr w:val="single" w:sz="4" w:space="0" w:color="4F81BD"/>
        </w:rPr>
      </w:pPr>
      <w:r>
        <w:rPr>
          <w:noProof/>
        </w:rPr>
        <mc:AlternateContent>
          <mc:Choice Requires="wps">
            <w:drawing>
              <wp:anchor distT="0" distB="0" distL="114300" distR="114300" simplePos="0" relativeHeight="251652096" behindDoc="0" locked="0" layoutInCell="1" allowOverlap="1" wp14:anchorId="355B3408" wp14:editId="06E7D746">
                <wp:simplePos x="0" y="0"/>
                <wp:positionH relativeFrom="column">
                  <wp:posOffset>-929613</wp:posOffset>
                </wp:positionH>
                <wp:positionV relativeFrom="paragraph">
                  <wp:posOffset>-900430</wp:posOffset>
                </wp:positionV>
                <wp:extent cx="7905115" cy="1355090"/>
                <wp:effectExtent l="0" t="0" r="635" b="0"/>
                <wp:wrapNone/>
                <wp:docPr id="115" name="Rectangle 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115" cy="135509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E8972" w14:textId="77777777" w:rsidR="0091483D" w:rsidRDefault="0091483D" w:rsidP="00636E52"/>
                          <w:p w14:paraId="7EBB965A" w14:textId="77777777" w:rsidR="0091483D" w:rsidRPr="006755FB" w:rsidRDefault="0091483D" w:rsidP="0033469A">
                            <w:pPr>
                              <w:ind w:leftChars="500" w:left="1126"/>
                              <w:rPr>
                                <w:rFonts w:ascii="ＤＦ平成明朝体W7" w:eastAsia="ＤＦ平成明朝体W7"/>
                                <w:b/>
                                <w:color w:val="FFFFFF"/>
                                <w:sz w:val="44"/>
                                <w:szCs w:val="44"/>
                              </w:rPr>
                            </w:pPr>
                            <w:r w:rsidRPr="006755FB">
                              <w:rPr>
                                <w:rFonts w:ascii="HGSｺﾞｼｯｸE" w:eastAsia="HGSｺﾞｼｯｸE" w:hint="eastAsia"/>
                                <w:b/>
                                <w:color w:val="3366FF"/>
                                <w:sz w:val="48"/>
                                <w:szCs w:val="48"/>
                              </w:rPr>
                              <w:t xml:space="preserve">　</w:t>
                            </w:r>
                            <w:r w:rsidRPr="00B5050A">
                              <w:rPr>
                                <w:rFonts w:ascii="HGP創英角ﾎﾟｯﾌﾟ体" w:eastAsia="HGP創英角ﾎﾟｯﾌﾟ体" w:hAnsi="HGP創英角ﾎﾟｯﾌﾟ体" w:hint="eastAsia"/>
                                <w:b/>
                                <w:color w:val="FFFFFF"/>
                                <w:sz w:val="48"/>
                                <w:szCs w:val="48"/>
                              </w:rPr>
                              <w:t>第</w:t>
                            </w:r>
                            <w:r w:rsidRPr="00B5050A">
                              <w:rPr>
                                <w:rFonts w:ascii="HGP創英角ﾎﾟｯﾌﾟ体" w:eastAsia="HGP創英角ﾎﾟｯﾌﾟ体" w:hAnsi="HGP創英角ﾎﾟｯﾌﾟ体" w:hint="eastAsia"/>
                                <w:b/>
                                <w:color w:val="FFFFFF"/>
                                <w:sz w:val="72"/>
                                <w:szCs w:val="72"/>
                              </w:rPr>
                              <w:t>１</w:t>
                            </w:r>
                            <w:r w:rsidRPr="00B5050A">
                              <w:rPr>
                                <w:rFonts w:ascii="HGP創英角ﾎﾟｯﾌﾟ体" w:eastAsia="HGP創英角ﾎﾟｯﾌﾟ体" w:hAnsi="HGP創英角ﾎﾟｯﾌﾟ体" w:hint="eastAsia"/>
                                <w:b/>
                                <w:color w:val="FFFFFF"/>
                                <w:sz w:val="48"/>
                                <w:szCs w:val="48"/>
                              </w:rPr>
                              <w:t>章</w:t>
                            </w:r>
                            <w:r>
                              <w:rPr>
                                <w:rFonts w:ascii="HGSｺﾞｼｯｸE" w:eastAsia="HGSｺﾞｼｯｸE" w:hint="eastAsia"/>
                                <w:b/>
                                <w:color w:val="FFFFFF"/>
                                <w:sz w:val="48"/>
                                <w:szCs w:val="48"/>
                              </w:rPr>
                              <w:t xml:space="preserve">　</w:t>
                            </w:r>
                            <w:r w:rsidRPr="00B5050A">
                              <w:rPr>
                                <w:rFonts w:ascii="HGP創英角ﾎﾟｯﾌﾟ体" w:eastAsia="HGP創英角ﾎﾟｯﾌﾟ体" w:hAnsi="HGP創英角ﾎﾟｯﾌﾟ体" w:hint="eastAsia"/>
                                <w:b/>
                                <w:color w:val="FFFFFF"/>
                                <w:sz w:val="48"/>
                                <w:szCs w:val="48"/>
                              </w:rPr>
                              <w:t>計画</w:t>
                            </w:r>
                            <w:r w:rsidR="00F04BE0">
                              <w:rPr>
                                <w:rFonts w:ascii="HGP創英角ﾎﾟｯﾌﾟ体" w:eastAsia="HGP創英角ﾎﾟｯﾌﾟ体" w:hAnsi="HGP創英角ﾎﾟｯﾌﾟ体" w:hint="eastAsia"/>
                                <w:b/>
                                <w:color w:val="FFFFFF"/>
                                <w:sz w:val="48"/>
                                <w:szCs w:val="48"/>
                              </w:rPr>
                              <w:t>策定</w:t>
                            </w:r>
                            <w:r w:rsidR="00E65EE6">
                              <w:rPr>
                                <w:rFonts w:ascii="HGP創英角ﾎﾟｯﾌﾟ体" w:eastAsia="HGP創英角ﾎﾟｯﾌﾟ体" w:hAnsi="HGP創英角ﾎﾟｯﾌﾟ体" w:hint="eastAsia"/>
                                <w:b/>
                                <w:color w:val="FFFFFF"/>
                                <w:sz w:val="48"/>
                                <w:szCs w:val="48"/>
                              </w:rPr>
                              <w:t>にあたって</w:t>
                            </w:r>
                          </w:p>
                        </w:txbxContent>
                      </wps:txbx>
                      <wps:bodyPr rot="0" vert="horz" wrap="square" lIns="74295" tIns="117000" rIns="74295" bIns="889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41" o:spid="_x0000_s1026" style="position:absolute;left:0;text-align:left;margin-left:-73.2pt;margin-top:-70.9pt;width:622.45pt;height:106.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ODIgIAACYEAAAOAAAAZHJzL2Uyb0RvYy54bWysU8GO0zAQvSPxD5bvNElpd9uo6WrV1SKk&#10;BVYsfIDrOI2F4zFjt0n5esZOWwrcED5YnvH4zZs349Xd0Bl2UOg12IoXk5wzZSXU2u4q/vXL45sF&#10;Zz4IWwsDVlX8qDy/W79+tepdqabQgqkVMgKxvuxdxdsQXJllXraqE34CTlm6bAA7EcjEXVaj6Am9&#10;M9k0z2+yHrB2CFJ5T96H8ZKvE37TKBk+NY1XgZmKE7eQdkz7Nu7ZeiXKHQrXanmiIf6BRSe0paQX&#10;qAcRBNuj/guq0xLBQxMmEroMmkZLlWqgaor8j2peWuFUqoXE8e4ik/9/sPLj4RmZrql3xZwzKzpq&#10;0meSTdidUazIZ0XUqHe+pNAX94yxSu+eQH7zzMKmpUB1jwh9q0RNzFJ89tuDaHh6yrb9B6gpgdgH&#10;SHINDXYRkIRgQ+rK8dIVNQQmyXm7zOeJnKS74u18ni9T3zJRnp879OGdgo7FQ8WR+Cd4cXjygehT&#10;6Dkk0Qej60dtTDLiqKmNQXYQNCRhmKanZt8R19F3k9MaR4XcNFCje3Z2E3wa2IiSkvnrBMbGNBZi&#10;wpFL9CSFoiijuGHYDiedt1AfSSuEcVjpc9GhBfzBWU+DWnH/fS9QcWbeW9L7djZdUudCMoriNlJl&#10;eH21TcZiQbIxYSVBUZnn4yaMv2HvUO9aylSk8i3cU48andSL/RtZnXjTMKY6Tx8nTvu1naJ+fe/1&#10;TwAAAP//AwBQSwMEFAAGAAgAAAAhAA0g6+zfAAAADQEAAA8AAABkcnMvZG93bnJldi54bWxMj8FO&#10;wzAMhu9Ie4fIk7htadBWSmk6TZMQl+7AgHvWmKaicUqTdeXtl3FhN1v+9Pv7i81kOzbi4FtHEsQy&#10;AYZUO91SI+Hj/WWRAfNBkVadI5Twix425eyuULl2Z3rD8RAaFkPI50qCCaHPOfe1Qav80vVI8fbl&#10;BqtCXIeG60GdY7jt+EOSpNyqluIHo3rcGay/Dycr4VXvfWXEJ/5sqyzd7wKNriIp7+fT9hlYwCn8&#10;w3DVj+pQRqejO5H2rJOwEKt0Fdm/ScQWVyZ5ytbAjhIeRQq8LPhti/ICAAD//wMAUEsBAi0AFAAG&#10;AAgAAAAhALaDOJL+AAAA4QEAABMAAAAAAAAAAAAAAAAAAAAAAFtDb250ZW50X1R5cGVzXS54bWxQ&#10;SwECLQAUAAYACAAAACEAOP0h/9YAAACUAQAACwAAAAAAAAAAAAAAAAAvAQAAX3JlbHMvLnJlbHNQ&#10;SwECLQAUAAYACAAAACEAkImTgyICAAAmBAAADgAAAAAAAAAAAAAAAAAuAgAAZHJzL2Uyb0RvYy54&#10;bWxQSwECLQAUAAYACAAAACEADSDr7N8AAAANAQAADwAAAAAAAAAAAAAAAAB8BAAAZHJzL2Rvd25y&#10;ZXYueG1sUEsFBgAAAAAEAAQA8wAAAIgFAAAAAA==&#10;" fillcolor="#548dd4 [1951]" stroked="f">
                <v:textbox inset="5.85pt,3.25mm,5.85pt,.7pt">
                  <w:txbxContent>
                    <w:p w:rsidR="0091483D" w:rsidRDefault="0091483D" w:rsidP="00636E52"/>
                    <w:p w:rsidR="0091483D" w:rsidRPr="006755FB" w:rsidRDefault="0091483D" w:rsidP="0033469A">
                      <w:pPr>
                        <w:ind w:leftChars="500" w:left="1126"/>
                        <w:rPr>
                          <w:rFonts w:ascii="ＤＦ平成明朝体W7" w:eastAsia="ＤＦ平成明朝体W7"/>
                          <w:b/>
                          <w:color w:val="FFFFFF"/>
                          <w:sz w:val="44"/>
                          <w:szCs w:val="44"/>
                        </w:rPr>
                      </w:pPr>
                      <w:r w:rsidRPr="006755FB">
                        <w:rPr>
                          <w:rFonts w:ascii="HGSｺﾞｼｯｸE" w:eastAsia="HGSｺﾞｼｯｸE" w:hint="eastAsia"/>
                          <w:b/>
                          <w:color w:val="3366FF"/>
                          <w:sz w:val="48"/>
                          <w:szCs w:val="48"/>
                        </w:rPr>
                        <w:t xml:space="preserve">　</w:t>
                      </w:r>
                      <w:r w:rsidRPr="00B5050A">
                        <w:rPr>
                          <w:rFonts w:ascii="HGP創英角ﾎﾟｯﾌﾟ体" w:eastAsia="HGP創英角ﾎﾟｯﾌﾟ体" w:hAnsi="HGP創英角ﾎﾟｯﾌﾟ体" w:hint="eastAsia"/>
                          <w:b/>
                          <w:color w:val="FFFFFF"/>
                          <w:sz w:val="48"/>
                          <w:szCs w:val="48"/>
                        </w:rPr>
                        <w:t>第</w:t>
                      </w:r>
                      <w:r w:rsidRPr="00B5050A">
                        <w:rPr>
                          <w:rFonts w:ascii="HGP創英角ﾎﾟｯﾌﾟ体" w:eastAsia="HGP創英角ﾎﾟｯﾌﾟ体" w:hAnsi="HGP創英角ﾎﾟｯﾌﾟ体" w:hint="eastAsia"/>
                          <w:b/>
                          <w:color w:val="FFFFFF"/>
                          <w:sz w:val="72"/>
                          <w:szCs w:val="72"/>
                        </w:rPr>
                        <w:t>１</w:t>
                      </w:r>
                      <w:r w:rsidRPr="00B5050A">
                        <w:rPr>
                          <w:rFonts w:ascii="HGP創英角ﾎﾟｯﾌﾟ体" w:eastAsia="HGP創英角ﾎﾟｯﾌﾟ体" w:hAnsi="HGP創英角ﾎﾟｯﾌﾟ体" w:hint="eastAsia"/>
                          <w:b/>
                          <w:color w:val="FFFFFF"/>
                          <w:sz w:val="48"/>
                          <w:szCs w:val="48"/>
                        </w:rPr>
                        <w:t>章</w:t>
                      </w:r>
                      <w:r>
                        <w:rPr>
                          <w:rFonts w:ascii="HGSｺﾞｼｯｸE" w:eastAsia="HGSｺﾞｼｯｸE" w:hint="eastAsia"/>
                          <w:b/>
                          <w:color w:val="FFFFFF"/>
                          <w:sz w:val="48"/>
                          <w:szCs w:val="48"/>
                        </w:rPr>
                        <w:t xml:space="preserve">　</w:t>
                      </w:r>
                      <w:r w:rsidRPr="00B5050A">
                        <w:rPr>
                          <w:rFonts w:ascii="HGP創英角ﾎﾟｯﾌﾟ体" w:eastAsia="HGP創英角ﾎﾟｯﾌﾟ体" w:hAnsi="HGP創英角ﾎﾟｯﾌﾟ体" w:hint="eastAsia"/>
                          <w:b/>
                          <w:color w:val="FFFFFF"/>
                          <w:sz w:val="48"/>
                          <w:szCs w:val="48"/>
                        </w:rPr>
                        <w:t>計画</w:t>
                      </w:r>
                      <w:r w:rsidR="00F04BE0">
                        <w:rPr>
                          <w:rFonts w:ascii="HGP創英角ﾎﾟｯﾌﾟ体" w:eastAsia="HGP創英角ﾎﾟｯﾌﾟ体" w:hAnsi="HGP創英角ﾎﾟｯﾌﾟ体" w:hint="eastAsia"/>
                          <w:b/>
                          <w:color w:val="FFFFFF"/>
                          <w:sz w:val="48"/>
                          <w:szCs w:val="48"/>
                        </w:rPr>
                        <w:t>策定</w:t>
                      </w:r>
                      <w:r w:rsidR="00E65EE6">
                        <w:rPr>
                          <w:rFonts w:ascii="HGP創英角ﾎﾟｯﾌﾟ体" w:eastAsia="HGP創英角ﾎﾟｯﾌﾟ体" w:hAnsi="HGP創英角ﾎﾟｯﾌﾟ体" w:hint="eastAsia"/>
                          <w:b/>
                          <w:color w:val="FFFFFF"/>
                          <w:sz w:val="48"/>
                          <w:szCs w:val="48"/>
                        </w:rPr>
                        <w:t>にあたって</w:t>
                      </w:r>
                    </w:p>
                  </w:txbxContent>
                </v:textbox>
              </v:rect>
            </w:pict>
          </mc:Fallback>
        </mc:AlternateContent>
      </w:r>
      <w:r w:rsidR="00B85C0A">
        <w:rPr>
          <w:noProof/>
        </w:rPr>
        <mc:AlternateContent>
          <mc:Choice Requires="wps">
            <w:drawing>
              <wp:anchor distT="0" distB="0" distL="114300" distR="114300" simplePos="0" relativeHeight="251796480" behindDoc="0" locked="0" layoutInCell="1" allowOverlap="1" wp14:anchorId="073A4D08" wp14:editId="62A9F303">
                <wp:simplePos x="0" y="0"/>
                <wp:positionH relativeFrom="column">
                  <wp:posOffset>5734685</wp:posOffset>
                </wp:positionH>
                <wp:positionV relativeFrom="paragraph">
                  <wp:posOffset>-584200</wp:posOffset>
                </wp:positionV>
                <wp:extent cx="147955" cy="190500"/>
                <wp:effectExtent l="0" t="40322" r="40322" b="0"/>
                <wp:wrapNone/>
                <wp:docPr id="164" name="AutoShape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62996">
                          <a:off x="0" y="0"/>
                          <a:ext cx="147955" cy="190500"/>
                        </a:xfrm>
                        <a:prstGeom prst="triangle">
                          <a:avLst>
                            <a:gd name="adj" fmla="val 50000"/>
                          </a:avLst>
                        </a:prstGeom>
                        <a:solidFill>
                          <a:schemeClr val="tx2">
                            <a:lumMod val="60000"/>
                            <a:lumOff val="40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A154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46" o:spid="_x0000_s1026" type="#_x0000_t5" style="position:absolute;left:0;text-align:left;margin-left:451.55pt;margin-top:-46pt;width:11.65pt;height:15pt;rotation:-7795512fd;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ntOgIAAFYEAAAOAAAAZHJzL2Uyb0RvYy54bWysVMGO2yAQvVfqPyDuje3I8a6tOKtVVltV&#10;2rYr7fYDCOCYFjMUSJz06zvgJE3bW9UL8gzwZt57g5d3h0GTvXRegWlpMcspkYaDUGbb0i+vj+9u&#10;KfGBGcE0GNnSo/T0bvX2zXK0jZxDD1pIRxDE+Ga0Le1DsE2Wed7LgfkZWGlwswM3sICh22bCsRHR&#10;B53N87zKRnDCOuDSe8w+TJt0lfC7TvLwueu8DES3FHsLaXVp3cQ1Wy1Zs3XM9oqf2mD/0MXAlMGi&#10;F6gHFhjZOfUX1KC4Aw9dmHEYMug6xWXigGyK/A82Lz2zMnFBcby9yOT/Hyz/tH92RAn0riopMWxA&#10;k+53AVJtUuRlFTUarW/w6It9dpGlt0/Av3liYN0zs5X3zsHYSyawsyKez367EAOPV8lm/AgCCzAs&#10;kOQ6dG4gDtCWoiyreV1XKY26kEMy6XgxSR4C4Zgsypt6saCE41ZR54s8mZixJmLF5qzz4b2EgcSP&#10;lgansEUddWQN2z/5kHwSJ65MfKWkGzS6vmeaINwF8HQYoc+QiTtoJR6V1imIcyrX2hG8jLUO81RG&#10;7wYkOuWqMyJrMI3TOKXLcxrh07RHFBQOo+sC2sQyBmLBqCuCYCbJGxWdnNmAOKK6SUcccnyOyLsH&#10;94OSEUe7pf77jjlJif5g0KGbcl6jgCEFt7c1XnHXG5urDWY4AiEzSqbPdZhez846te2jcYmxgTg0&#10;nQpn86eeTq3i8KbeTw8tvo7rOJ369TtY/QQAAP//AwBQSwMEFAAGAAgAAAAhAMOrmlXjAAAACwEA&#10;AA8AAABkcnMvZG93bnJldi54bWxMj81OwzAQhO9IvIO1SFxQ6xCV/BGnqkBVhQSHFkSvbrJNAvE6&#10;xG4beHq2Jzju7Gjmm3w+mk4ccXCtJQW30wAEUmmrlmoFb6/LSQLCeU2V7iyhgm90MC8uL3KdVfZE&#10;azxufC04hFymFTTe95mUrmzQaDe1PRL/9nYw2vM51LIa9InDTSfDIIik0S1xQ6N7fGiw/NwcDPcu&#10;4/3jR4SL+Onm+efl63273oYrpa6vxsU9CI+j/zPDGZ/RoWCmnT1Q5USnIElTRvcKJkkSg2BHGp6V&#10;HSvR3Qxkkcv/G4pfAAAA//8DAFBLAQItABQABgAIAAAAIQC2gziS/gAAAOEBAAATAAAAAAAAAAAA&#10;AAAAAAAAAABbQ29udGVudF9UeXBlc10ueG1sUEsBAi0AFAAGAAgAAAAhADj9If/WAAAAlAEAAAsA&#10;AAAAAAAAAAAAAAAALwEAAF9yZWxzLy5yZWxzUEsBAi0AFAAGAAgAAAAhAJxbGe06AgAAVgQAAA4A&#10;AAAAAAAAAAAAAAAALgIAAGRycy9lMm9Eb2MueG1sUEsBAi0AFAAGAAgAAAAhAMOrmlXjAAAACwEA&#10;AA8AAAAAAAAAAAAAAAAAlAQAAGRycy9kb3ducmV2LnhtbFBLBQYAAAAABAAEAPMAAACkBQAAAAA=&#10;" fillcolor="#548dd4 [1951]" stroked="f">
                <v:textbox inset="5.85pt,.7pt,5.85pt,.7pt"/>
              </v:shape>
            </w:pict>
          </mc:Fallback>
        </mc:AlternateContent>
      </w:r>
    </w:p>
    <w:p w14:paraId="1AE3A420" w14:textId="77777777" w:rsidR="008558C9" w:rsidRPr="00DE10FD" w:rsidRDefault="008558C9" w:rsidP="00AF52C0">
      <w:pPr>
        <w:adjustRightInd w:val="0"/>
        <w:textAlignment w:val="baseline"/>
        <w:rPr>
          <w:rFonts w:hAnsi="ＭＳ 明朝" w:cs="ＭＳ 明朝"/>
          <w:b/>
          <w:color w:val="FFFFFF"/>
          <w:kern w:val="0"/>
          <w:sz w:val="28"/>
          <w:szCs w:val="28"/>
          <w:u w:val="single"/>
          <w:bdr w:val="single" w:sz="4" w:space="0" w:color="auto"/>
          <w:shd w:val="clear" w:color="auto" w:fill="365F91"/>
        </w:rPr>
      </w:pPr>
      <w:r w:rsidRPr="00DE10FD">
        <w:rPr>
          <w:rFonts w:hAnsi="ＭＳ 明朝" w:cs="ＭＳ 明朝" w:hint="eastAsia"/>
          <w:b/>
          <w:color w:val="548DD4" w:themeColor="text2" w:themeTint="99"/>
          <w:kern w:val="0"/>
          <w:sz w:val="28"/>
          <w:szCs w:val="28"/>
          <w:u w:val="single" w:color="4F81BD"/>
          <w:bdr w:val="single" w:sz="4" w:space="0" w:color="548DD4" w:themeColor="text2" w:themeTint="99"/>
        </w:rPr>
        <w:t>１</w:t>
      </w:r>
      <w:r w:rsidRPr="00DE10FD">
        <w:rPr>
          <w:rFonts w:hAnsi="ＭＳ 明朝" w:cs="ＭＳ 明朝" w:hint="eastAsia"/>
          <w:b/>
          <w:color w:val="FFFFFF"/>
          <w:kern w:val="0"/>
          <w:sz w:val="28"/>
          <w:szCs w:val="28"/>
          <w:u w:val="single"/>
          <w:shd w:val="clear" w:color="auto" w:fill="548DD4" w:themeFill="text2" w:themeFillTint="99"/>
        </w:rPr>
        <w:t xml:space="preserve">　計画策定の</w:t>
      </w:r>
      <w:r w:rsidR="00F04BE0" w:rsidRPr="00DE10FD">
        <w:rPr>
          <w:rFonts w:hAnsi="ＭＳ 明朝" w:cs="ＭＳ 明朝" w:hint="eastAsia"/>
          <w:b/>
          <w:color w:val="FFFFFF"/>
          <w:kern w:val="0"/>
          <w:sz w:val="28"/>
          <w:szCs w:val="28"/>
          <w:u w:val="single"/>
          <w:shd w:val="clear" w:color="auto" w:fill="548DD4" w:themeFill="text2" w:themeFillTint="99"/>
        </w:rPr>
        <w:t>趣旨</w:t>
      </w:r>
      <w:r w:rsidRPr="00DE10FD">
        <w:rPr>
          <w:rFonts w:hAnsi="ＭＳ 明朝" w:cs="ＭＳ 明朝" w:hint="eastAsia"/>
          <w:b/>
          <w:color w:val="FFFFFF"/>
          <w:kern w:val="0"/>
          <w:sz w:val="28"/>
          <w:szCs w:val="28"/>
          <w:u w:val="single"/>
          <w:shd w:val="clear" w:color="auto" w:fill="548DD4" w:themeFill="text2" w:themeFillTint="99"/>
        </w:rPr>
        <w:t xml:space="preserve">　　　　　　</w:t>
      </w:r>
      <w:r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p>
    <w:p w14:paraId="2A1C1FB1" w14:textId="77777777" w:rsidR="0091714F" w:rsidRDefault="0091714F" w:rsidP="0091714F">
      <w:pPr>
        <w:spacing w:line="240" w:lineRule="exact"/>
        <w:ind w:leftChars="100" w:left="225"/>
        <w:rPr>
          <w:rFonts w:asciiTheme="majorEastAsia" w:eastAsiaTheme="majorEastAsia" w:hAnsiTheme="majorEastAsia"/>
        </w:rPr>
      </w:pPr>
    </w:p>
    <w:p w14:paraId="13F88865" w14:textId="77777777" w:rsidR="001E276A" w:rsidRPr="001E276A" w:rsidRDefault="001E276A" w:rsidP="001E276A">
      <w:pPr>
        <w:ind w:leftChars="100" w:left="225"/>
        <w:rPr>
          <w:rFonts w:asciiTheme="majorEastAsia" w:eastAsiaTheme="majorEastAsia" w:hAnsiTheme="majorEastAsia"/>
        </w:rPr>
      </w:pPr>
      <w:r w:rsidRPr="001E276A">
        <w:rPr>
          <w:rFonts w:asciiTheme="majorEastAsia" w:eastAsiaTheme="majorEastAsia" w:hAnsiTheme="majorEastAsia" w:hint="eastAsia"/>
        </w:rPr>
        <w:t xml:space="preserve">(1)　</w:t>
      </w:r>
      <w:r w:rsidR="008734E6" w:rsidRPr="008734E6">
        <w:rPr>
          <w:rFonts w:asciiTheme="majorEastAsia" w:eastAsiaTheme="majorEastAsia" w:hAnsiTheme="majorEastAsia" w:hint="eastAsia"/>
        </w:rPr>
        <w:t>計画策定に至る経緯</w:t>
      </w:r>
      <w:bookmarkStart w:id="0" w:name="_GoBack"/>
      <w:bookmarkEnd w:id="0"/>
    </w:p>
    <w:p w14:paraId="40953BEB" w14:textId="77777777" w:rsidR="00533CF8" w:rsidRPr="00543AD2" w:rsidRDefault="00D14138" w:rsidP="009105EF">
      <w:pPr>
        <w:ind w:leftChars="250" w:left="563" w:firstLineChars="100" w:firstLine="225"/>
        <w:rPr>
          <w:color w:val="000000" w:themeColor="text1"/>
        </w:rPr>
      </w:pPr>
      <w:r>
        <w:rPr>
          <w:rFonts w:hint="eastAsia"/>
        </w:rPr>
        <w:t>多文化共生</w:t>
      </w:r>
      <w:r w:rsidR="00EA6F46">
        <w:rPr>
          <w:rFonts w:hint="eastAsia"/>
        </w:rPr>
        <w:t>とは</w:t>
      </w:r>
      <w:r w:rsidR="00B544BC">
        <w:rPr>
          <w:rFonts w:hint="eastAsia"/>
        </w:rPr>
        <w:t>「</w:t>
      </w:r>
      <w:r>
        <w:rPr>
          <w:rFonts w:hint="eastAsia"/>
        </w:rPr>
        <w:t>国籍</w:t>
      </w:r>
      <w:r w:rsidR="00B544BC">
        <w:rPr>
          <w:rFonts w:hint="eastAsia"/>
        </w:rPr>
        <w:t>や民族などの</w:t>
      </w:r>
      <w:r>
        <w:rPr>
          <w:rFonts w:hint="eastAsia"/>
        </w:rPr>
        <w:t>異なる人々が、互い</w:t>
      </w:r>
      <w:r w:rsidR="00B544BC">
        <w:rPr>
          <w:rFonts w:hint="eastAsia"/>
        </w:rPr>
        <w:t>の文化的ちがい</w:t>
      </w:r>
      <w:r>
        <w:rPr>
          <w:rFonts w:hint="eastAsia"/>
        </w:rPr>
        <w:t>を認め合い、対等な関係を築こうとしながら、地域社会の構成員として共に生きていくこと</w:t>
      </w:r>
      <w:r w:rsidR="00B544BC">
        <w:rPr>
          <w:rFonts w:hint="eastAsia"/>
        </w:rPr>
        <w:t>」</w:t>
      </w:r>
      <w:r>
        <w:rPr>
          <w:rFonts w:hint="eastAsia"/>
        </w:rPr>
        <w:t>と</w:t>
      </w:r>
      <w:r w:rsidR="00EA6F46">
        <w:rPr>
          <w:rFonts w:hint="eastAsia"/>
        </w:rPr>
        <w:t>総務省の「多文化共生の推進に関する研究会報告書」（平成18（2006）年）</w:t>
      </w:r>
      <w:r w:rsidR="00EA6F46" w:rsidRPr="00543AD2">
        <w:rPr>
          <w:rFonts w:hint="eastAsia"/>
          <w:color w:val="000000" w:themeColor="text1"/>
        </w:rPr>
        <w:t>で</w:t>
      </w:r>
      <w:r w:rsidRPr="00543AD2">
        <w:rPr>
          <w:rFonts w:hint="eastAsia"/>
          <w:color w:val="000000" w:themeColor="text1"/>
        </w:rPr>
        <w:t>定義</w:t>
      </w:r>
      <w:r w:rsidR="00F97086" w:rsidRPr="00543AD2">
        <w:rPr>
          <w:rFonts w:hint="eastAsia"/>
          <w:color w:val="000000" w:themeColor="text1"/>
        </w:rPr>
        <w:t>され</w:t>
      </w:r>
      <w:r w:rsidRPr="00543AD2">
        <w:rPr>
          <w:rFonts w:hint="eastAsia"/>
          <w:color w:val="000000" w:themeColor="text1"/>
        </w:rPr>
        <w:t>ています。</w:t>
      </w:r>
    </w:p>
    <w:p w14:paraId="38288D2C" w14:textId="77777777" w:rsidR="008734E6" w:rsidRPr="00543AD2" w:rsidRDefault="008734E6" w:rsidP="008734E6">
      <w:pPr>
        <w:ind w:leftChars="250" w:left="563" w:firstLineChars="100" w:firstLine="225"/>
        <w:rPr>
          <w:color w:val="000000" w:themeColor="text1"/>
        </w:rPr>
      </w:pPr>
      <w:r w:rsidRPr="00543AD2">
        <w:rPr>
          <w:rFonts w:hint="eastAsia"/>
          <w:color w:val="000000" w:themeColor="text1"/>
        </w:rPr>
        <w:t>総務省は、外国人を地域社会の構成員として位置づけ、多文化共生の地域づくりの推進が必要であるとし、平成18（2006）年３月に「地域における多文化共生推進プラン」を策定しました。</w:t>
      </w:r>
      <w:r w:rsidR="00F97086" w:rsidRPr="00543AD2">
        <w:rPr>
          <w:rFonts w:hint="eastAsia"/>
          <w:color w:val="000000" w:themeColor="text1"/>
        </w:rPr>
        <w:t>このプランでは、地域における多文化共生の意義や地域における多文化共生施策の基本的な考え方が示され、</w:t>
      </w:r>
      <w:r w:rsidRPr="00543AD2">
        <w:rPr>
          <w:rFonts w:hint="eastAsia"/>
          <w:color w:val="000000" w:themeColor="text1"/>
        </w:rPr>
        <w:t>各自治体が多文化共生の推進に関する指針や計画を策定する契機となりました。</w:t>
      </w:r>
    </w:p>
    <w:p w14:paraId="06BCB2EB" w14:textId="77777777" w:rsidR="008734E6" w:rsidRPr="00543AD2" w:rsidRDefault="008734E6" w:rsidP="008734E6">
      <w:pPr>
        <w:ind w:leftChars="250" w:left="563" w:firstLineChars="100" w:firstLine="225"/>
        <w:rPr>
          <w:color w:val="000000" w:themeColor="text1"/>
        </w:rPr>
      </w:pPr>
      <w:r w:rsidRPr="00543AD2">
        <w:rPr>
          <w:rFonts w:hint="eastAsia"/>
          <w:color w:val="000000" w:themeColor="text1"/>
        </w:rPr>
        <w:t>本市においても、平成22（2010）年に「岐阜市多文化共生推進等基本計画」を、平成27（2015）年には「岐阜市多文化共生推進基本計画-たぶんかマスタープラン2015～2019-」を策定し、多文化共生社会の実現をめざしてきました。</w:t>
      </w:r>
    </w:p>
    <w:p w14:paraId="1028A45C" w14:textId="77777777" w:rsidR="00E42874" w:rsidRPr="006F1979" w:rsidRDefault="008734E6" w:rsidP="006F1979">
      <w:pPr>
        <w:ind w:leftChars="250" w:left="563" w:firstLineChars="100" w:firstLine="225"/>
        <w:rPr>
          <w:strike/>
          <w:color w:val="000000" w:themeColor="text1"/>
        </w:rPr>
      </w:pPr>
      <w:r w:rsidRPr="00543AD2">
        <w:rPr>
          <w:rFonts w:hint="eastAsia"/>
          <w:color w:val="000000" w:themeColor="text1"/>
        </w:rPr>
        <w:t>そのような中、</w:t>
      </w:r>
      <w:r w:rsidR="00E42874" w:rsidRPr="00543AD2">
        <w:rPr>
          <w:rFonts w:hint="eastAsia"/>
          <w:color w:val="000000" w:themeColor="text1"/>
        </w:rPr>
        <w:t>国は、「外国人の技能実習の適正な実施及び技能実習生の保護に関する法律」の制定</w:t>
      </w:r>
      <w:r w:rsidR="00F97086" w:rsidRPr="00543AD2">
        <w:rPr>
          <w:rFonts w:hint="eastAsia"/>
          <w:color w:val="000000" w:themeColor="text1"/>
        </w:rPr>
        <w:t>（</w:t>
      </w:r>
      <w:r w:rsidR="00870FDB" w:rsidRPr="00543AD2">
        <w:rPr>
          <w:rFonts w:hint="eastAsia"/>
          <w:color w:val="000000" w:themeColor="text1"/>
        </w:rPr>
        <w:t>平成2</w:t>
      </w:r>
      <w:r w:rsidR="00F2774D">
        <w:rPr>
          <w:color w:val="000000" w:themeColor="text1"/>
        </w:rPr>
        <w:t>9</w:t>
      </w:r>
      <w:r w:rsidR="00F40C59">
        <w:rPr>
          <w:rFonts w:hint="eastAsia"/>
          <w:color w:val="000000" w:themeColor="text1"/>
        </w:rPr>
        <w:t>（2</w:t>
      </w:r>
      <w:r w:rsidR="00F40C59">
        <w:rPr>
          <w:color w:val="000000" w:themeColor="text1"/>
        </w:rPr>
        <w:t>01</w:t>
      </w:r>
      <w:r w:rsidR="00F2774D">
        <w:rPr>
          <w:color w:val="000000" w:themeColor="text1"/>
        </w:rPr>
        <w:t>7</w:t>
      </w:r>
      <w:r w:rsidR="00F40C59">
        <w:rPr>
          <w:rFonts w:hint="eastAsia"/>
          <w:color w:val="000000" w:themeColor="text1"/>
        </w:rPr>
        <w:t>）</w:t>
      </w:r>
      <w:r w:rsidR="00F97086" w:rsidRPr="00543AD2">
        <w:rPr>
          <w:rFonts w:hint="eastAsia"/>
          <w:color w:val="000000" w:themeColor="text1"/>
        </w:rPr>
        <w:t>年</w:t>
      </w:r>
      <w:r w:rsidR="00870FDB" w:rsidRPr="00543AD2">
        <w:rPr>
          <w:rFonts w:hint="eastAsia"/>
          <w:color w:val="000000" w:themeColor="text1"/>
        </w:rPr>
        <w:t>1</w:t>
      </w:r>
      <w:r w:rsidR="00870FDB" w:rsidRPr="00543AD2">
        <w:rPr>
          <w:color w:val="000000" w:themeColor="text1"/>
        </w:rPr>
        <w:t>1</w:t>
      </w:r>
      <w:r w:rsidR="00F97086" w:rsidRPr="00543AD2">
        <w:rPr>
          <w:rFonts w:hint="eastAsia"/>
          <w:color w:val="000000" w:themeColor="text1"/>
        </w:rPr>
        <w:t>月</w:t>
      </w:r>
      <w:r w:rsidR="00F2774D">
        <w:rPr>
          <w:rFonts w:hint="eastAsia"/>
          <w:color w:val="000000" w:themeColor="text1"/>
        </w:rPr>
        <w:t>施行</w:t>
      </w:r>
      <w:r w:rsidR="00F97086" w:rsidRPr="00543AD2">
        <w:rPr>
          <w:rFonts w:hint="eastAsia"/>
          <w:color w:val="000000" w:themeColor="text1"/>
        </w:rPr>
        <w:t>）や</w:t>
      </w:r>
      <w:r w:rsidR="00E42874" w:rsidRPr="00543AD2">
        <w:rPr>
          <w:rFonts w:hint="eastAsia"/>
          <w:color w:val="000000" w:themeColor="text1"/>
        </w:rPr>
        <w:t>、新たな在留資格「特定技能」が盛り込まれた</w:t>
      </w:r>
      <w:r w:rsidRPr="00543AD2">
        <w:rPr>
          <w:rFonts w:hint="eastAsia"/>
          <w:color w:val="000000" w:themeColor="text1"/>
        </w:rPr>
        <w:t>出入国管理及び難民認定法（</w:t>
      </w:r>
      <w:r w:rsidR="00F40C59">
        <w:rPr>
          <w:rFonts w:hint="eastAsia"/>
          <w:color w:val="000000" w:themeColor="text1"/>
        </w:rPr>
        <w:t>以下「</w:t>
      </w:r>
      <w:r w:rsidRPr="00543AD2">
        <w:rPr>
          <w:rFonts w:hint="eastAsia"/>
          <w:color w:val="000000" w:themeColor="text1"/>
        </w:rPr>
        <w:t>入管法</w:t>
      </w:r>
      <w:r w:rsidR="00F40C59">
        <w:rPr>
          <w:rFonts w:hint="eastAsia"/>
          <w:color w:val="000000" w:themeColor="text1"/>
        </w:rPr>
        <w:t>」という。</w:t>
      </w:r>
      <w:r w:rsidRPr="00543AD2">
        <w:rPr>
          <w:rFonts w:hint="eastAsia"/>
          <w:color w:val="000000" w:themeColor="text1"/>
        </w:rPr>
        <w:t>）</w:t>
      </w:r>
      <w:r w:rsidR="00E42874" w:rsidRPr="00543AD2">
        <w:rPr>
          <w:rFonts w:hint="eastAsia"/>
          <w:color w:val="000000" w:themeColor="text1"/>
        </w:rPr>
        <w:t>の</w:t>
      </w:r>
      <w:r w:rsidR="00F40C59">
        <w:rPr>
          <w:rFonts w:hint="eastAsia"/>
          <w:color w:val="000000" w:themeColor="text1"/>
        </w:rPr>
        <w:t>改正（</w:t>
      </w:r>
      <w:r w:rsidR="00F97086" w:rsidRPr="00543AD2">
        <w:rPr>
          <w:rFonts w:hint="eastAsia"/>
          <w:color w:val="000000" w:themeColor="text1"/>
        </w:rPr>
        <w:t>平成</w:t>
      </w:r>
      <w:r w:rsidR="00870FDB" w:rsidRPr="00543AD2">
        <w:rPr>
          <w:rFonts w:hint="eastAsia"/>
          <w:color w:val="000000" w:themeColor="text1"/>
        </w:rPr>
        <w:t>3</w:t>
      </w:r>
      <w:r w:rsidR="00870FDB" w:rsidRPr="00543AD2">
        <w:rPr>
          <w:color w:val="000000" w:themeColor="text1"/>
        </w:rPr>
        <w:t>1</w:t>
      </w:r>
      <w:r w:rsidR="00F40C59">
        <w:rPr>
          <w:rFonts w:hint="eastAsia"/>
          <w:color w:val="000000" w:themeColor="text1"/>
        </w:rPr>
        <w:t>（2</w:t>
      </w:r>
      <w:r w:rsidR="00F40C59">
        <w:rPr>
          <w:color w:val="000000" w:themeColor="text1"/>
        </w:rPr>
        <w:t>019</w:t>
      </w:r>
      <w:r w:rsidR="00F40C59">
        <w:rPr>
          <w:rFonts w:hint="eastAsia"/>
          <w:color w:val="000000" w:themeColor="text1"/>
        </w:rPr>
        <w:t>）</w:t>
      </w:r>
      <w:r w:rsidR="00F97086" w:rsidRPr="00543AD2">
        <w:rPr>
          <w:rFonts w:hint="eastAsia"/>
          <w:color w:val="000000" w:themeColor="text1"/>
        </w:rPr>
        <w:t>年４月</w:t>
      </w:r>
      <w:r w:rsidR="00F2774D">
        <w:rPr>
          <w:rFonts w:hint="eastAsia"/>
          <w:color w:val="000000" w:themeColor="text1"/>
        </w:rPr>
        <w:t>施行</w:t>
      </w:r>
      <w:r w:rsidR="00F97086" w:rsidRPr="00543AD2">
        <w:rPr>
          <w:rFonts w:hint="eastAsia"/>
          <w:color w:val="000000" w:themeColor="text1"/>
        </w:rPr>
        <w:t>）</w:t>
      </w:r>
      <w:r w:rsidR="00E42874" w:rsidRPr="00543AD2">
        <w:rPr>
          <w:rFonts w:hint="eastAsia"/>
          <w:color w:val="000000" w:themeColor="text1"/>
        </w:rPr>
        <w:t>など、少子高齢化による人口減少</w:t>
      </w:r>
      <w:r w:rsidRPr="00543AD2">
        <w:rPr>
          <w:rFonts w:hint="eastAsia"/>
          <w:color w:val="000000" w:themeColor="text1"/>
        </w:rPr>
        <w:t>を</w:t>
      </w:r>
      <w:r w:rsidR="00E42874" w:rsidRPr="00543AD2">
        <w:rPr>
          <w:rFonts w:hint="eastAsia"/>
          <w:color w:val="000000" w:themeColor="text1"/>
        </w:rPr>
        <w:t>背景に、幅広い分野で</w:t>
      </w:r>
      <w:r w:rsidR="00571966" w:rsidRPr="00543AD2">
        <w:rPr>
          <w:rFonts w:hint="eastAsia"/>
          <w:color w:val="000000" w:themeColor="text1"/>
        </w:rPr>
        <w:t>その労働力の</w:t>
      </w:r>
      <w:r w:rsidR="00E42874" w:rsidRPr="00543AD2">
        <w:rPr>
          <w:rFonts w:hint="eastAsia"/>
          <w:color w:val="000000" w:themeColor="text1"/>
        </w:rPr>
        <w:t>需要が高まっている外国人材について、</w:t>
      </w:r>
      <w:r w:rsidR="00571966" w:rsidRPr="00543AD2">
        <w:rPr>
          <w:rFonts w:hint="eastAsia"/>
          <w:color w:val="000000" w:themeColor="text1"/>
        </w:rPr>
        <w:t>受</w:t>
      </w:r>
      <w:r w:rsidR="00E42874" w:rsidRPr="00543AD2">
        <w:rPr>
          <w:rFonts w:hint="eastAsia"/>
          <w:color w:val="000000" w:themeColor="text1"/>
        </w:rPr>
        <w:t>入れを拡大・促進する施策を打ち出しています。</w:t>
      </w:r>
    </w:p>
    <w:p w14:paraId="02361FBD" w14:textId="77777777" w:rsidR="00F97086" w:rsidRPr="00543AD2" w:rsidRDefault="00F97086" w:rsidP="00F97086">
      <w:pPr>
        <w:ind w:leftChars="250" w:left="563" w:firstLineChars="100" w:firstLine="225"/>
        <w:rPr>
          <w:color w:val="000000" w:themeColor="text1"/>
        </w:rPr>
      </w:pPr>
      <w:r w:rsidRPr="00543AD2">
        <w:rPr>
          <w:rFonts w:hint="eastAsia"/>
          <w:color w:val="000000" w:themeColor="text1"/>
        </w:rPr>
        <w:t>法務省によると、平成30（2018）年</w:t>
      </w:r>
      <w:r w:rsidR="00F2774D">
        <w:rPr>
          <w:rFonts w:hint="eastAsia"/>
          <w:color w:val="000000" w:themeColor="text1"/>
        </w:rPr>
        <w:t>1</w:t>
      </w:r>
      <w:r w:rsidR="00F2774D">
        <w:rPr>
          <w:color w:val="000000" w:themeColor="text1"/>
        </w:rPr>
        <w:t>2</w:t>
      </w:r>
      <w:r w:rsidR="00F2774D">
        <w:rPr>
          <w:rFonts w:hint="eastAsia"/>
          <w:color w:val="000000" w:themeColor="text1"/>
        </w:rPr>
        <w:t>月</w:t>
      </w:r>
      <w:r w:rsidRPr="00543AD2">
        <w:rPr>
          <w:rFonts w:hint="eastAsia"/>
          <w:color w:val="000000" w:themeColor="text1"/>
        </w:rPr>
        <w:t>末現在、日本に中長期に在留する外国人は240万9,677人、特別永住者数は32万1,416人で、これらを合わせた在留外国人数は273万1,093人となり、前年末に比べ約1</w:t>
      </w:r>
      <w:r w:rsidRPr="00543AD2">
        <w:rPr>
          <w:color w:val="000000" w:themeColor="text1"/>
        </w:rPr>
        <w:t>7</w:t>
      </w:r>
      <w:r w:rsidRPr="00543AD2">
        <w:rPr>
          <w:rFonts w:hint="eastAsia"/>
          <w:color w:val="000000" w:themeColor="text1"/>
        </w:rPr>
        <w:t>万人(6.6％)増加し、過去最高となりました。</w:t>
      </w:r>
    </w:p>
    <w:p w14:paraId="716C3F9E" w14:textId="77777777" w:rsidR="00B544BC" w:rsidRPr="00543AD2" w:rsidRDefault="00E42874" w:rsidP="00D14138">
      <w:pPr>
        <w:ind w:leftChars="250" w:left="563" w:firstLineChars="100" w:firstLine="225"/>
        <w:rPr>
          <w:color w:val="000000" w:themeColor="text1"/>
          <w:spacing w:val="-2"/>
        </w:rPr>
      </w:pPr>
      <w:r w:rsidRPr="00543AD2">
        <w:rPr>
          <w:rFonts w:hint="eastAsia"/>
          <w:color w:val="000000" w:themeColor="text1"/>
        </w:rPr>
        <w:t>今後</w:t>
      </w:r>
      <w:r w:rsidR="0031327E" w:rsidRPr="00543AD2">
        <w:rPr>
          <w:rFonts w:hint="eastAsia"/>
          <w:color w:val="000000" w:themeColor="text1"/>
        </w:rPr>
        <w:t>も</w:t>
      </w:r>
      <w:r w:rsidRPr="00543AD2">
        <w:rPr>
          <w:rFonts w:hint="eastAsia"/>
          <w:color w:val="000000" w:themeColor="text1"/>
        </w:rPr>
        <w:t>日本で生活を営み</w:t>
      </w:r>
      <w:r w:rsidR="008734E6" w:rsidRPr="00543AD2">
        <w:rPr>
          <w:rFonts w:hint="eastAsia"/>
          <w:color w:val="000000" w:themeColor="text1"/>
        </w:rPr>
        <w:t>、</w:t>
      </w:r>
      <w:r w:rsidRPr="00543AD2">
        <w:rPr>
          <w:rFonts w:hint="eastAsia"/>
          <w:color w:val="000000" w:themeColor="text1"/>
        </w:rPr>
        <w:t>その基盤を築く外国人が増加</w:t>
      </w:r>
      <w:r w:rsidR="00B159C9" w:rsidRPr="00543AD2">
        <w:rPr>
          <w:rFonts w:hint="eastAsia"/>
          <w:color w:val="000000" w:themeColor="text1"/>
        </w:rPr>
        <w:t>し</w:t>
      </w:r>
      <w:r w:rsidR="00870FDB" w:rsidRPr="00543AD2">
        <w:rPr>
          <w:rFonts w:hint="eastAsia"/>
          <w:color w:val="000000" w:themeColor="text1"/>
        </w:rPr>
        <w:t>、</w:t>
      </w:r>
      <w:r w:rsidRPr="00543AD2">
        <w:rPr>
          <w:rFonts w:hint="eastAsia"/>
          <w:color w:val="000000" w:themeColor="text1"/>
        </w:rPr>
        <w:t>日本社会がより一層、多文化</w:t>
      </w:r>
      <w:r w:rsidR="0031327E" w:rsidRPr="00543AD2">
        <w:rPr>
          <w:rFonts w:hint="eastAsia"/>
          <w:color w:val="000000" w:themeColor="text1"/>
        </w:rPr>
        <w:t>共生</w:t>
      </w:r>
      <w:r w:rsidRPr="00543AD2">
        <w:rPr>
          <w:rFonts w:hint="eastAsia"/>
          <w:color w:val="000000" w:themeColor="text1"/>
        </w:rPr>
        <w:t>社会へ</w:t>
      </w:r>
      <w:r w:rsidR="0031327E" w:rsidRPr="00543AD2">
        <w:rPr>
          <w:rFonts w:hint="eastAsia"/>
          <w:color w:val="000000" w:themeColor="text1"/>
        </w:rPr>
        <w:t>と</w:t>
      </w:r>
      <w:r w:rsidRPr="00543AD2">
        <w:rPr>
          <w:rFonts w:hint="eastAsia"/>
          <w:color w:val="000000" w:themeColor="text1"/>
        </w:rPr>
        <w:t>進展</w:t>
      </w:r>
      <w:r w:rsidR="00B159C9" w:rsidRPr="00543AD2">
        <w:rPr>
          <w:rFonts w:hint="eastAsia"/>
          <w:color w:val="000000" w:themeColor="text1"/>
        </w:rPr>
        <w:t>す</w:t>
      </w:r>
      <w:r w:rsidRPr="00543AD2">
        <w:rPr>
          <w:rFonts w:hint="eastAsia"/>
          <w:color w:val="000000" w:themeColor="text1"/>
        </w:rPr>
        <w:t>ること</w:t>
      </w:r>
      <w:r w:rsidR="00B159C9" w:rsidRPr="00543AD2">
        <w:rPr>
          <w:rFonts w:hint="eastAsia"/>
          <w:color w:val="000000" w:themeColor="text1"/>
        </w:rPr>
        <w:t>が予測されます。</w:t>
      </w:r>
      <w:r w:rsidR="008734E6" w:rsidRPr="00543AD2">
        <w:rPr>
          <w:rFonts w:hint="eastAsia"/>
          <w:color w:val="000000" w:themeColor="text1"/>
        </w:rPr>
        <w:t>本市</w:t>
      </w:r>
      <w:r w:rsidR="0031327E" w:rsidRPr="00543AD2">
        <w:rPr>
          <w:rFonts w:hint="eastAsia"/>
          <w:color w:val="000000" w:themeColor="text1"/>
        </w:rPr>
        <w:t>においても</w:t>
      </w:r>
      <w:r w:rsidR="0054261B" w:rsidRPr="00543AD2">
        <w:rPr>
          <w:rFonts w:hint="eastAsia"/>
          <w:color w:val="000000" w:themeColor="text1"/>
          <w:spacing w:val="-2"/>
        </w:rPr>
        <w:t>最初の</w:t>
      </w:r>
      <w:r w:rsidRPr="00543AD2">
        <w:rPr>
          <w:rFonts w:hint="eastAsia"/>
          <w:color w:val="000000" w:themeColor="text1"/>
          <w:spacing w:val="-2"/>
        </w:rPr>
        <w:t>計画策定から10年あまりが経過し、</w:t>
      </w:r>
      <w:r w:rsidR="0054261B" w:rsidRPr="00543AD2">
        <w:rPr>
          <w:rFonts w:hint="eastAsia"/>
          <w:color w:val="000000" w:themeColor="text1"/>
          <w:spacing w:val="-2"/>
        </w:rPr>
        <w:t>「岐阜市多文化共生推進基本計画-たぶんかマスタープラン</w:t>
      </w:r>
      <w:r w:rsidR="0054261B" w:rsidRPr="00543AD2">
        <w:rPr>
          <w:rFonts w:hint="eastAsia"/>
          <w:color w:val="000000" w:themeColor="text1"/>
          <w:spacing w:val="-2"/>
        </w:rPr>
        <w:lastRenderedPageBreak/>
        <w:t>2015～2019-」</w:t>
      </w:r>
      <w:r w:rsidR="006F1979">
        <w:rPr>
          <w:rFonts w:hint="eastAsia"/>
          <w:color w:val="000000" w:themeColor="text1"/>
          <w:spacing w:val="-2"/>
        </w:rPr>
        <w:t>が</w:t>
      </w:r>
      <w:r w:rsidR="0031327E" w:rsidRPr="00543AD2">
        <w:rPr>
          <w:rFonts w:hint="eastAsia"/>
          <w:color w:val="000000" w:themeColor="text1"/>
          <w:spacing w:val="-2"/>
        </w:rPr>
        <w:t>最終年</w:t>
      </w:r>
      <w:r w:rsidR="00B159C9" w:rsidRPr="00543AD2">
        <w:rPr>
          <w:rFonts w:hint="eastAsia"/>
          <w:color w:val="000000" w:themeColor="text1"/>
          <w:spacing w:val="-2"/>
        </w:rPr>
        <w:t>度</w:t>
      </w:r>
      <w:r w:rsidR="006F1979">
        <w:rPr>
          <w:rFonts w:hint="eastAsia"/>
          <w:color w:val="000000" w:themeColor="text1"/>
          <w:spacing w:val="-2"/>
        </w:rPr>
        <w:t>であること</w:t>
      </w:r>
      <w:r w:rsidRPr="00543AD2">
        <w:rPr>
          <w:rFonts w:hint="eastAsia"/>
          <w:color w:val="000000" w:themeColor="text1"/>
          <w:spacing w:val="-2"/>
        </w:rPr>
        <w:t>を</w:t>
      </w:r>
      <w:r w:rsidR="008662A6">
        <w:rPr>
          <w:rFonts w:hint="eastAsia"/>
          <w:color w:val="000000" w:themeColor="text1"/>
          <w:spacing w:val="-2"/>
        </w:rPr>
        <w:t>機</w:t>
      </w:r>
      <w:r w:rsidRPr="00543AD2">
        <w:rPr>
          <w:rFonts w:hint="eastAsia"/>
          <w:color w:val="000000" w:themeColor="text1"/>
          <w:spacing w:val="-2"/>
        </w:rPr>
        <w:t>に本市の多文化共生</w:t>
      </w:r>
      <w:r w:rsidR="00E76271" w:rsidRPr="00543AD2">
        <w:rPr>
          <w:rFonts w:hint="eastAsia"/>
          <w:color w:val="000000" w:themeColor="text1"/>
          <w:spacing w:val="-2"/>
        </w:rPr>
        <w:t>に係る現状や課題をあ</w:t>
      </w:r>
      <w:r w:rsidR="00E76271" w:rsidRPr="00E76271">
        <w:rPr>
          <w:rFonts w:hint="eastAsia"/>
          <w:spacing w:val="-2"/>
        </w:rPr>
        <w:t>らためて確認し</w:t>
      </w:r>
      <w:r w:rsidRPr="0054261B">
        <w:rPr>
          <w:rFonts w:hint="eastAsia"/>
          <w:spacing w:val="-2"/>
        </w:rPr>
        <w:t>、</w:t>
      </w:r>
      <w:r w:rsidR="007C43A1" w:rsidRPr="00543AD2">
        <w:rPr>
          <w:rFonts w:hint="eastAsia"/>
          <w:color w:val="000000" w:themeColor="text1"/>
          <w:spacing w:val="-2"/>
        </w:rPr>
        <w:t>今後5年間の方向性を</w:t>
      </w:r>
      <w:r w:rsidR="005A25A0" w:rsidRPr="00543AD2">
        <w:rPr>
          <w:rFonts w:hint="eastAsia"/>
          <w:color w:val="000000" w:themeColor="text1"/>
          <w:spacing w:val="-2"/>
        </w:rPr>
        <w:t>「岐阜市多文化共生推進基本計画-たぶんかマスタープラン20</w:t>
      </w:r>
      <w:r w:rsidR="005A25A0" w:rsidRPr="00543AD2">
        <w:rPr>
          <w:color w:val="000000" w:themeColor="text1"/>
          <w:spacing w:val="-2"/>
        </w:rPr>
        <w:t>20</w:t>
      </w:r>
      <w:r w:rsidR="005A25A0" w:rsidRPr="00543AD2">
        <w:rPr>
          <w:rFonts w:hint="eastAsia"/>
          <w:color w:val="000000" w:themeColor="text1"/>
          <w:spacing w:val="-2"/>
        </w:rPr>
        <w:t>～20</w:t>
      </w:r>
      <w:r w:rsidR="005A25A0" w:rsidRPr="00543AD2">
        <w:rPr>
          <w:color w:val="000000" w:themeColor="text1"/>
          <w:spacing w:val="-2"/>
        </w:rPr>
        <w:t>24</w:t>
      </w:r>
      <w:r w:rsidR="005A25A0" w:rsidRPr="00543AD2">
        <w:rPr>
          <w:rFonts w:hint="eastAsia"/>
          <w:color w:val="000000" w:themeColor="text1"/>
          <w:spacing w:val="-2"/>
        </w:rPr>
        <w:t>-」</w:t>
      </w:r>
      <w:r w:rsidR="007C43A1" w:rsidRPr="00543AD2">
        <w:rPr>
          <w:rFonts w:hint="eastAsia"/>
          <w:color w:val="000000" w:themeColor="text1"/>
          <w:spacing w:val="-2"/>
        </w:rPr>
        <w:t>として</w:t>
      </w:r>
      <w:r w:rsidRPr="00543AD2">
        <w:rPr>
          <w:rFonts w:hint="eastAsia"/>
          <w:color w:val="000000" w:themeColor="text1"/>
          <w:spacing w:val="-2"/>
        </w:rPr>
        <w:t>策定し</w:t>
      </w:r>
      <w:r w:rsidR="00E76271" w:rsidRPr="00543AD2">
        <w:rPr>
          <w:rFonts w:hint="eastAsia"/>
          <w:color w:val="000000" w:themeColor="text1"/>
          <w:spacing w:val="-2"/>
        </w:rPr>
        <w:t>ました。</w:t>
      </w:r>
    </w:p>
    <w:p w14:paraId="60D185D0" w14:textId="77777777" w:rsidR="00E76271" w:rsidRPr="00543AD2" w:rsidRDefault="00E76271" w:rsidP="00D14138">
      <w:pPr>
        <w:ind w:leftChars="250" w:left="563" w:firstLineChars="100" w:firstLine="221"/>
        <w:rPr>
          <w:color w:val="000000" w:themeColor="text1"/>
          <w:spacing w:val="-2"/>
        </w:rPr>
      </w:pPr>
    </w:p>
    <w:p w14:paraId="61075F3E" w14:textId="77777777" w:rsidR="00B544BC" w:rsidRPr="00543AD2" w:rsidRDefault="00533CF8" w:rsidP="00533CF8">
      <w:pPr>
        <w:ind w:leftChars="100" w:left="225"/>
        <w:rPr>
          <w:color w:val="000000" w:themeColor="text1"/>
        </w:rPr>
      </w:pPr>
      <w:r w:rsidRPr="00543AD2">
        <w:rPr>
          <w:rFonts w:asciiTheme="majorEastAsia" w:eastAsiaTheme="majorEastAsia" w:hAnsiTheme="majorEastAsia" w:hint="eastAsia"/>
          <w:color w:val="000000" w:themeColor="text1"/>
        </w:rPr>
        <w:t>(</w:t>
      </w:r>
      <w:r w:rsidRPr="00543AD2">
        <w:rPr>
          <w:rFonts w:asciiTheme="majorEastAsia" w:eastAsiaTheme="majorEastAsia" w:hAnsiTheme="majorEastAsia"/>
          <w:color w:val="000000" w:themeColor="text1"/>
        </w:rPr>
        <w:t>2</w:t>
      </w:r>
      <w:r w:rsidRPr="00543AD2">
        <w:rPr>
          <w:rFonts w:asciiTheme="majorEastAsia" w:eastAsiaTheme="majorEastAsia" w:hAnsiTheme="majorEastAsia" w:hint="eastAsia"/>
          <w:color w:val="000000" w:themeColor="text1"/>
        </w:rPr>
        <w:t xml:space="preserve">)　</w:t>
      </w:r>
      <w:r w:rsidR="0091714F" w:rsidRPr="00543AD2">
        <w:rPr>
          <w:rFonts w:asciiTheme="majorEastAsia" w:eastAsiaTheme="majorEastAsia" w:hAnsiTheme="majorEastAsia" w:hint="eastAsia"/>
          <w:color w:val="000000" w:themeColor="text1"/>
        </w:rPr>
        <w:t>多文化共生推進に係る</w:t>
      </w:r>
      <w:r w:rsidRPr="00543AD2">
        <w:rPr>
          <w:rFonts w:asciiTheme="majorEastAsia" w:eastAsiaTheme="majorEastAsia" w:hAnsiTheme="majorEastAsia" w:hint="eastAsia"/>
          <w:color w:val="000000" w:themeColor="text1"/>
        </w:rPr>
        <w:t>国の動向</w:t>
      </w:r>
    </w:p>
    <w:p w14:paraId="72DDAFD4" w14:textId="77777777" w:rsidR="001E276A" w:rsidRDefault="0059410D" w:rsidP="001E276A">
      <w:pPr>
        <w:ind w:leftChars="250" w:left="563" w:firstLineChars="100" w:firstLine="225"/>
      </w:pPr>
      <w:r w:rsidRPr="00543AD2">
        <w:rPr>
          <w:rFonts w:hint="eastAsia"/>
          <w:color w:val="000000" w:themeColor="text1"/>
        </w:rPr>
        <w:t>わが国で、「多文化共生社会」という言葉が使われはじめたのは1990年前後からです。</w:t>
      </w:r>
      <w:r w:rsidR="007259C8" w:rsidRPr="007259C8">
        <w:rPr>
          <w:rFonts w:hint="eastAsia"/>
          <w:color w:val="000000" w:themeColor="text1"/>
        </w:rPr>
        <w:t>入管法の改正により</w:t>
      </w:r>
      <w:r w:rsidR="00114479" w:rsidRPr="00543AD2">
        <w:rPr>
          <w:rFonts w:hint="eastAsia"/>
          <w:color w:val="000000" w:themeColor="text1"/>
        </w:rPr>
        <w:t>ブラジル・ペルー等からの日系人が増加した</w:t>
      </w:r>
      <w:r w:rsidR="00E76271" w:rsidRPr="00543AD2">
        <w:rPr>
          <w:rFonts w:hint="eastAsia"/>
          <w:color w:val="000000" w:themeColor="text1"/>
        </w:rPr>
        <w:t>平成２（</w:t>
      </w:r>
      <w:r w:rsidR="009105EF" w:rsidRPr="00543AD2">
        <w:rPr>
          <w:rFonts w:hint="eastAsia"/>
          <w:color w:val="000000" w:themeColor="text1"/>
        </w:rPr>
        <w:t>1</w:t>
      </w:r>
      <w:r w:rsidR="009105EF" w:rsidRPr="00543AD2">
        <w:rPr>
          <w:color w:val="000000" w:themeColor="text1"/>
        </w:rPr>
        <w:t>990</w:t>
      </w:r>
      <w:r w:rsidR="00E76271" w:rsidRPr="00543AD2">
        <w:rPr>
          <w:rFonts w:hint="eastAsia"/>
          <w:color w:val="000000" w:themeColor="text1"/>
        </w:rPr>
        <w:t>）</w:t>
      </w:r>
      <w:r w:rsidR="009105EF" w:rsidRPr="00543AD2">
        <w:rPr>
          <w:rFonts w:hint="eastAsia"/>
          <w:color w:val="000000" w:themeColor="text1"/>
        </w:rPr>
        <w:t>年以降の</w:t>
      </w:r>
      <w:r w:rsidR="001E276A" w:rsidRPr="00543AD2">
        <w:rPr>
          <w:rFonts w:hint="eastAsia"/>
          <w:color w:val="000000" w:themeColor="text1"/>
        </w:rPr>
        <w:t>国における多文化共生推進に係る施策等の動向を概</w:t>
      </w:r>
      <w:r w:rsidR="001E276A">
        <w:rPr>
          <w:rFonts w:hint="eastAsia"/>
        </w:rPr>
        <w:t>観します。</w:t>
      </w:r>
    </w:p>
    <w:p w14:paraId="3DAF3DD8" w14:textId="77777777" w:rsidR="009105EF" w:rsidRPr="009105EF" w:rsidRDefault="009105EF" w:rsidP="009105EF">
      <w:pPr>
        <w:spacing w:line="240" w:lineRule="exact"/>
        <w:ind w:leftChars="250" w:left="563" w:firstLineChars="100" w:firstLine="225"/>
      </w:pPr>
    </w:p>
    <w:p w14:paraId="06E45B9E" w14:textId="77777777" w:rsidR="006C33B4" w:rsidRPr="006A2EC9" w:rsidRDefault="006C33B4" w:rsidP="006C33B4">
      <w:pPr>
        <w:ind w:leftChars="250" w:left="788" w:hangingChars="100" w:hanging="225"/>
        <w:rPr>
          <w:rFonts w:asciiTheme="majorEastAsia" w:eastAsiaTheme="majorEastAsia" w:hAnsiTheme="majorEastAsia"/>
        </w:rPr>
      </w:pPr>
      <w:r>
        <w:rPr>
          <w:rFonts w:asciiTheme="majorEastAsia" w:eastAsiaTheme="majorEastAsia" w:hAnsiTheme="majorEastAsia" w:hint="eastAsia"/>
        </w:rPr>
        <w:t>＜在留資格の創設＞</w:t>
      </w:r>
    </w:p>
    <w:p w14:paraId="019B6F34" w14:textId="77777777" w:rsidR="006C33B4" w:rsidRDefault="006C33B4" w:rsidP="006C33B4">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○平成２（</w:t>
      </w:r>
      <w:r w:rsidRPr="00066F62">
        <w:rPr>
          <w:rFonts w:hint="eastAsia"/>
        </w:rPr>
        <w:t>1990</w:t>
      </w:r>
      <w:r>
        <w:rPr>
          <w:rFonts w:hint="eastAsia"/>
        </w:rPr>
        <w:t>）</w:t>
      </w:r>
      <w:r w:rsidRPr="00066F62">
        <w:rPr>
          <w:rFonts w:hint="eastAsia"/>
        </w:rPr>
        <w:t>年</w:t>
      </w:r>
      <w:r>
        <w:rPr>
          <w:rFonts w:hint="eastAsia"/>
        </w:rPr>
        <w:t>、</w:t>
      </w:r>
      <w:r w:rsidR="007259C8" w:rsidRPr="007259C8">
        <w:rPr>
          <w:rFonts w:hint="eastAsia"/>
        </w:rPr>
        <w:t>改正入管法の施行により</w:t>
      </w:r>
      <w:r>
        <w:rPr>
          <w:rFonts w:hint="eastAsia"/>
        </w:rPr>
        <w:t>、「定住者」の在留資格が創設され、これによって日系３世までに就労可能な地位が与えられました。</w:t>
      </w:r>
    </w:p>
    <w:p w14:paraId="4305D736" w14:textId="77777777" w:rsidR="006C33B4" w:rsidRDefault="006C33B4" w:rsidP="00A17162">
      <w:pPr>
        <w:spacing w:line="400" w:lineRule="exact"/>
        <w:ind w:leftChars="250" w:left="788" w:hangingChars="100" w:hanging="225"/>
      </w:pPr>
      <w:r>
        <w:rPr>
          <w:noProof/>
        </w:rPr>
        <mc:AlternateContent>
          <mc:Choice Requires="wps">
            <w:drawing>
              <wp:anchor distT="0" distB="0" distL="114300" distR="114300" simplePos="0" relativeHeight="251800576" behindDoc="0" locked="0" layoutInCell="1" allowOverlap="1" wp14:anchorId="2CDCA264" wp14:editId="274EAA2D">
                <wp:simplePos x="0" y="0"/>
                <wp:positionH relativeFrom="margin">
                  <wp:posOffset>2374900</wp:posOffset>
                </wp:positionH>
                <wp:positionV relativeFrom="paragraph">
                  <wp:posOffset>27676</wp:posOffset>
                </wp:positionV>
                <wp:extent cx="1009015" cy="197485"/>
                <wp:effectExtent l="0" t="0" r="635" b="0"/>
                <wp:wrapNone/>
                <wp:docPr id="11" name="矢印: 下 11"/>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50F7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1" o:spid="_x0000_s1026" type="#_x0000_t67" style="position:absolute;left:0;text-align:left;margin-left:187pt;margin-top:2.2pt;width:79.45pt;height:15.55pt;z-index:251800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2qrQIAADwFAAAOAAAAZHJzL2Uyb0RvYy54bWysVM1u2zAMvg/YOwi6r7azpD9GnSJokWFA&#10;1xZoh55VWYo9SKImKXGyVxj6DAP2BDvugTbsNUbJTpr9nIbloJAiTX78SOr0bK0VWQnnWzAVLQ5y&#10;SoThULdmUdG3d/MXx5T4wEzNFBhR0Y3w9Gz6/NlpZ0sxggZULRzBIMaXna1oE4Its8zzRmjmD8AK&#10;g0YJTrOAqltktWMdRtcqG+X5YdaBq60DLrzH24veSKcpvpSCh2spvQhEVRSxhXS6dD7EM5uesnLh&#10;mG1aPsBg/4BCs9Zg0l2oCxYYWbr2j1C65Q48yHDAQWcgZctFqgGrKfLfqrltmBWpFiTH2x1N/v+F&#10;5VerG0faGntXUGKYxh79+PT5++OXknz7+pHgLVLUWV+i5629cYPmUYz1rqXT8R8rIetE62ZHq1gH&#10;wvGyyPOTvJhQwtFWnByNjycxaPb0tXU+vBKgSRQqWkNnZs5Blyhlq0sfErf1AJDV7xCs1ApbtWKK&#10;HL7MJ9tW7vmM9n0mOf6GtENEBLBNHMN7UG09b5VKysafK0cwekVx3BARJYr5gJcVnadfAqeW+g3U&#10;vd9+Cp++T0X+ElcZ0lV0NBkjGMIZTrxULKCoLfbAmwUlTC1wlXhwKYGBCCmNaQR7wXzTZ0thh4KU&#10;iZhFmnckK5IbW9Y3KUoPUG+wzw76BfCWz1uMdokV3TCHNCIa3OJwjYdUgBBhkChpwH342330x0FE&#10;KyUdbhDCf79kTiBRrw2O6EkxHseVS8p4cjRCxe1bHvYtZqnPAcnGxiK6JEb/oLaidKDvcdlnMSua&#10;mOGYuydqUM5Dv9n4XHAxmyU3XDPLwqW5tTwGjzxFHu/W98zZYd4CTuoVbLeNlWk++gl98o1fGpgt&#10;A8h2x3DP60A3rmhq+PCcxDdgX09eT4/e9CcAAAD//wMAUEsDBBQABgAIAAAAIQAVxrac3gAAAAgB&#10;AAAPAAAAZHJzL2Rvd25yZXYueG1sTI/BTsMwEETvSPyDtUjcqEOTQAlxqoDoAfVEQYLjNl6SiNgO&#10;tpsGvp7lBMfVW828KdezGcREPvTOKrhcJCDINk73tlXw8ry5WIEIEa3GwVlS8EUB1tXpSYmFdkf7&#10;RNMutoJDbChQQRfjWEgZmo4MhoUbyTJ7d95g5NO3Uns8crgZ5DJJrqTB3nJDhyPdd9R87A5Ggd9+&#10;hm85P9ZUT+hfNw8hvXtbKXV+Nte3ICLN8e8ZfvVZHSp22ruD1UEMCtLrjLdEBVkGgnmeLm9A7Bnk&#10;OciqlP8HVD8AAAD//wMAUEsBAi0AFAAGAAgAAAAhALaDOJL+AAAA4QEAABMAAAAAAAAAAAAAAAAA&#10;AAAAAFtDb250ZW50X1R5cGVzXS54bWxQSwECLQAUAAYACAAAACEAOP0h/9YAAACUAQAACwAAAAAA&#10;AAAAAAAAAAAvAQAAX3JlbHMvLnJlbHNQSwECLQAUAAYACAAAACEASogtqq0CAAA8BQAADgAAAAAA&#10;AAAAAAAAAAAuAgAAZHJzL2Uyb0RvYy54bWxQSwECLQAUAAYACAAAACEAFca2nN4AAAAIAQAADwAA&#10;AAAAAAAAAAAAAAAHBQAAZHJzL2Rvd25yZXYueG1sUEsFBgAAAAAEAAQA8wAAABIGAAAAAA==&#10;" adj="10800,3991" fillcolor="#7f7f7f" stroked="f" strokeweight="2pt">
                <w10:wrap anchorx="margin"/>
              </v:shape>
            </w:pict>
          </mc:Fallback>
        </mc:AlternateContent>
      </w:r>
    </w:p>
    <w:p w14:paraId="521E0ABC" w14:textId="77777777" w:rsidR="001E276A" w:rsidRPr="006A2EC9" w:rsidRDefault="001E276A" w:rsidP="00993D30">
      <w:pPr>
        <w:ind w:leftChars="250" w:left="788" w:hangingChars="100" w:hanging="225"/>
        <w:rPr>
          <w:rFonts w:asciiTheme="majorEastAsia" w:eastAsiaTheme="majorEastAsia" w:hAnsiTheme="majorEastAsia"/>
        </w:rPr>
      </w:pPr>
      <w:r>
        <w:rPr>
          <w:rFonts w:asciiTheme="majorEastAsia" w:eastAsiaTheme="majorEastAsia" w:hAnsiTheme="majorEastAsia" w:hint="eastAsia"/>
        </w:rPr>
        <w:t>＜</w:t>
      </w:r>
      <w:r w:rsidR="006C33B4">
        <w:rPr>
          <w:rFonts w:asciiTheme="majorEastAsia" w:eastAsiaTheme="majorEastAsia" w:hAnsiTheme="majorEastAsia" w:hint="eastAsia"/>
        </w:rPr>
        <w:t>技能実習制度の</w:t>
      </w:r>
      <w:r>
        <w:rPr>
          <w:rFonts w:asciiTheme="majorEastAsia" w:eastAsiaTheme="majorEastAsia" w:hAnsiTheme="majorEastAsia" w:hint="eastAsia"/>
        </w:rPr>
        <w:t>創設＞</w:t>
      </w:r>
    </w:p>
    <w:p w14:paraId="658EA49D" w14:textId="77777777" w:rsidR="001E276A" w:rsidRDefault="001E276A" w:rsidP="00993D30">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○平成</w:t>
      </w:r>
      <w:r w:rsidR="006C33B4">
        <w:rPr>
          <w:rFonts w:hint="eastAsia"/>
        </w:rPr>
        <w:t>５</w:t>
      </w:r>
      <w:r>
        <w:rPr>
          <w:rFonts w:hint="eastAsia"/>
        </w:rPr>
        <w:t>（</w:t>
      </w:r>
      <w:r w:rsidRPr="00066F62">
        <w:rPr>
          <w:rFonts w:hint="eastAsia"/>
        </w:rPr>
        <w:t>199</w:t>
      </w:r>
      <w:r w:rsidR="006C33B4">
        <w:t>3</w:t>
      </w:r>
      <w:r>
        <w:rPr>
          <w:rFonts w:hint="eastAsia"/>
        </w:rPr>
        <w:t>）</w:t>
      </w:r>
      <w:r w:rsidRPr="00066F62">
        <w:rPr>
          <w:rFonts w:hint="eastAsia"/>
        </w:rPr>
        <w:t>年</w:t>
      </w:r>
      <w:r w:rsidR="006C33B4" w:rsidRPr="006C33B4">
        <w:rPr>
          <w:rFonts w:hint="eastAsia"/>
        </w:rPr>
        <w:t>、「技能実習制度に係る出入国管理上の取扱いに関する指針」(平成5年法務省告示第141号)により、在留資格「特定活動」の一類型として技能実習制度が創設され</w:t>
      </w:r>
      <w:r w:rsidR="006C33B4">
        <w:rPr>
          <w:rFonts w:hint="eastAsia"/>
        </w:rPr>
        <w:t>ました</w:t>
      </w:r>
      <w:r w:rsidR="006C33B4" w:rsidRPr="006C33B4">
        <w:rPr>
          <w:rFonts w:hint="eastAsia"/>
        </w:rPr>
        <w:t>。</w:t>
      </w:r>
    </w:p>
    <w:p w14:paraId="2C4DFE77" w14:textId="77777777" w:rsidR="001E276A" w:rsidRDefault="001E276A" w:rsidP="00A17162">
      <w:pPr>
        <w:spacing w:line="400" w:lineRule="exact"/>
        <w:ind w:leftChars="250" w:left="788" w:hangingChars="100" w:hanging="225"/>
      </w:pPr>
      <w:r>
        <w:rPr>
          <w:noProof/>
        </w:rPr>
        <mc:AlternateContent>
          <mc:Choice Requires="wps">
            <w:drawing>
              <wp:anchor distT="0" distB="0" distL="114300" distR="114300" simplePos="0" relativeHeight="251662336" behindDoc="0" locked="0" layoutInCell="1" allowOverlap="1" wp14:anchorId="0FE33DA4" wp14:editId="1BC08663">
                <wp:simplePos x="0" y="0"/>
                <wp:positionH relativeFrom="margin">
                  <wp:posOffset>2374900</wp:posOffset>
                </wp:positionH>
                <wp:positionV relativeFrom="paragraph">
                  <wp:posOffset>27676</wp:posOffset>
                </wp:positionV>
                <wp:extent cx="1009015" cy="197485"/>
                <wp:effectExtent l="0" t="0" r="635" b="0"/>
                <wp:wrapNone/>
                <wp:docPr id="25" name="矢印: 下 25"/>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42433F" id="矢印: 下 25" o:spid="_x0000_s1026" type="#_x0000_t67" style="position:absolute;left:0;text-align:left;margin-left:187pt;margin-top:2.2pt;width:79.45pt;height:15.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ahqgIAADwFAAAOAAAAZHJzL2Uyb0RvYy54bWysVEtu2zAQ3RfoHQjuG0munY8ROTASuCiQ&#10;JgGSImuGomwV/JWkLbtXKHKGAj1Blz1Qi16jj5TsuJ9VUS/oGc7ozcybGZ6erZUkK+F8Y3RJi4Oc&#10;EqG5qRo9L+nbu9mLY0p8YLpi0mhR0o3w9Gzy/Nlpa8diYBZGVsIRgGg/bm1JFyHYcZZ5vhCK+QNj&#10;hYaxNk6xANXNs8qxFuhKZoM8P8xa4yrrDBfe4/aiM9JJwq9rwcN1XXsRiCwpcgvpdOl8iGc2OWXj&#10;uWN20fA+DfYPWSjWaATdQV2wwMjSNX9AqYY7400dDrhRmanrhotUA6op8t+quV0wK1ItIMfbHU3+&#10;/8Hyq9WNI01V0sGIEs0UevTj0+fvj1/G5NvXjwS3oKi1fgzPW3vjes1DjPWua6fiPyoh60TrZker&#10;WAfCcVnk+UleAJ7DVpwcDY8TaPb0tXU+vBJGkSiUtDKtnjpn2kQpW136kLit+gRZ9a6gpFYSrVox&#10;SQ5f5qNtK/d8Bvs+oxy/WAvC9oiQtoEjvDeyqWaNlEnZ+HPpCNBLinFDRpRI5gMuSzpLv5ScXKo3&#10;pur89kP49H2K9guu1KSNXA+RDOEME19LFiAqix54PaeEyTlWiQeXAmgTU0pjGpO9YH7RRUuwfUFS&#10;x5xFmneQFauMLeuaFKUHU23QZ2e6BfCWzxqgXaKiG+ZAI7LBFodrHLU0SNH0EiUL4z787T76YxBh&#10;paTFBiH990vmBIh6rTGiJ8VwGFcuKcPR0QCK27c87Fv0Up0bkI3GIrskRv8gt2LtjLrHsk9jVJiY&#10;5ojdEdUr56HbbDwXXEynyQ1rZlm41LeWR/DIU+Txbn3PnO3nLWBSr8x22/r56EblyTd+qc10GUzd&#10;7BjueO3pxoqmhvfPSXwD9vXk9fToTX4CAAD//wMAUEsDBBQABgAIAAAAIQAVxrac3gAAAAgBAAAP&#10;AAAAZHJzL2Rvd25yZXYueG1sTI/BTsMwEETvSPyDtUjcqEOTQAlxqoDoAfVEQYLjNl6SiNgOtpsG&#10;vp7lBMfVW828KdezGcREPvTOKrhcJCDINk73tlXw8ry5WIEIEa3GwVlS8EUB1tXpSYmFdkf7RNMu&#10;toJDbChQQRfjWEgZmo4MhoUbyTJ7d95g5NO3Uns8crgZ5DJJrqTB3nJDhyPdd9R87A5Ggd9+hm85&#10;P9ZUT+hfNw8hvXtbKXV+Nte3ICLN8e8ZfvVZHSp22ruD1UEMCtLrjLdEBVkGgnmeLm9A7BnkOciq&#10;lP8HVD8AAAD//wMAUEsBAi0AFAAGAAgAAAAhALaDOJL+AAAA4QEAABMAAAAAAAAAAAAAAAAAAAAA&#10;AFtDb250ZW50X1R5cGVzXS54bWxQSwECLQAUAAYACAAAACEAOP0h/9YAAACUAQAACwAAAAAAAAAA&#10;AAAAAAAvAQAAX3JlbHMvLnJlbHNQSwECLQAUAAYACAAAACEAgWA2oaoCAAA8BQAADgAAAAAAAAAA&#10;AAAAAAAuAgAAZHJzL2Uyb0RvYy54bWxQSwECLQAUAAYACAAAACEAFca2nN4AAAAIAQAADwAAAAAA&#10;AAAAAAAAAAAEBQAAZHJzL2Rvd25yZXYueG1sUEsFBgAAAAAEAAQA8wAAAA8GAAAAAA==&#10;" adj="10800,3991" fillcolor="#7f7f7f" stroked="f" strokeweight="2pt">
                <w10:wrap anchorx="margin"/>
              </v:shape>
            </w:pict>
          </mc:Fallback>
        </mc:AlternateContent>
      </w:r>
    </w:p>
    <w:p w14:paraId="4727F67E" w14:textId="77777777" w:rsidR="001E276A" w:rsidRPr="006A2EC9" w:rsidRDefault="001E276A" w:rsidP="00993D30">
      <w:pPr>
        <w:ind w:leftChars="250" w:left="788" w:hangingChars="100" w:hanging="225"/>
        <w:rPr>
          <w:rFonts w:asciiTheme="majorEastAsia" w:eastAsiaTheme="majorEastAsia" w:hAnsiTheme="majorEastAsia"/>
        </w:rPr>
      </w:pPr>
      <w:r>
        <w:rPr>
          <w:rFonts w:asciiTheme="majorEastAsia" w:eastAsiaTheme="majorEastAsia" w:hAnsiTheme="majorEastAsia" w:hint="eastAsia"/>
        </w:rPr>
        <w:t>＜</w:t>
      </w:r>
      <w:r w:rsidRPr="00CE41C4">
        <w:rPr>
          <w:rFonts w:asciiTheme="majorEastAsia" w:eastAsiaTheme="majorEastAsia" w:hAnsiTheme="majorEastAsia" w:hint="eastAsia"/>
        </w:rPr>
        <w:t>阪神</w:t>
      </w:r>
      <w:r w:rsidR="00A17162">
        <w:rPr>
          <w:rFonts w:asciiTheme="majorEastAsia" w:eastAsiaTheme="majorEastAsia" w:hAnsiTheme="majorEastAsia" w:hint="eastAsia"/>
        </w:rPr>
        <w:t>・</w:t>
      </w:r>
      <w:r w:rsidRPr="00CE41C4">
        <w:rPr>
          <w:rFonts w:asciiTheme="majorEastAsia" w:eastAsiaTheme="majorEastAsia" w:hAnsiTheme="majorEastAsia" w:hint="eastAsia"/>
        </w:rPr>
        <w:t>淡路大震災</w:t>
      </w:r>
      <w:r>
        <w:rPr>
          <w:rFonts w:asciiTheme="majorEastAsia" w:eastAsiaTheme="majorEastAsia" w:hAnsiTheme="majorEastAsia" w:hint="eastAsia"/>
        </w:rPr>
        <w:t>を契機とした多文化共生の推進＞</w:t>
      </w:r>
    </w:p>
    <w:p w14:paraId="632822C0" w14:textId="77777777" w:rsidR="001E276A" w:rsidRDefault="001E276A" w:rsidP="00993D30">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○平成７（1995）年の阪神</w:t>
      </w:r>
      <w:r w:rsidR="00FB6205">
        <w:rPr>
          <w:rFonts w:hint="eastAsia"/>
        </w:rPr>
        <w:t>・</w:t>
      </w:r>
      <w:r>
        <w:rPr>
          <w:rFonts w:hint="eastAsia"/>
        </w:rPr>
        <w:t>淡路大震災における市民団体・ボランティア団体による被災外国人への支援を通して、</w:t>
      </w:r>
      <w:r w:rsidR="00FB6205">
        <w:rPr>
          <w:rFonts w:hint="eastAsia"/>
        </w:rPr>
        <w:t>多言語化や多文化共生の必要性が知られるようになりました。</w:t>
      </w:r>
    </w:p>
    <w:p w14:paraId="15CA1DEF" w14:textId="77777777" w:rsidR="001E276A" w:rsidRDefault="001E276A" w:rsidP="00A17162">
      <w:pPr>
        <w:spacing w:line="400" w:lineRule="exact"/>
        <w:ind w:leftChars="250" w:left="788" w:hangingChars="100" w:hanging="225"/>
      </w:pPr>
      <w:r>
        <w:rPr>
          <w:noProof/>
        </w:rPr>
        <mc:AlternateContent>
          <mc:Choice Requires="wps">
            <w:drawing>
              <wp:anchor distT="0" distB="0" distL="114300" distR="114300" simplePos="0" relativeHeight="251656192" behindDoc="0" locked="0" layoutInCell="1" allowOverlap="1" wp14:anchorId="43F03438" wp14:editId="71102148">
                <wp:simplePos x="0" y="0"/>
                <wp:positionH relativeFrom="margin">
                  <wp:posOffset>2374900</wp:posOffset>
                </wp:positionH>
                <wp:positionV relativeFrom="paragraph">
                  <wp:posOffset>27676</wp:posOffset>
                </wp:positionV>
                <wp:extent cx="1009015" cy="197485"/>
                <wp:effectExtent l="0" t="0" r="635" b="0"/>
                <wp:wrapNone/>
                <wp:docPr id="26" name="矢印: 下 26"/>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8465D" id="矢印: 下 26" o:spid="_x0000_s1026" type="#_x0000_t67" style="position:absolute;left:0;text-align:left;margin-left:187pt;margin-top:2.2pt;width:79.45pt;height:15.5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tIrQIAADwFAAAOAAAAZHJzL2Uyb0RvYy54bWysVM1u2zAMvg/YOwi6r7azpD9GnSJokWFA&#10;1xZoh55VWYo9SKImKXGyVxj6DAP2BDvugTbsNUbJTpr9nIbloJAiTX78SOr0bK0VWQnnWzAVLQ5y&#10;SoThULdmUdG3d/MXx5T4wEzNFBhR0Y3w9Gz6/NlpZ0sxggZULRzBIMaXna1oE4Its8zzRmjmD8AK&#10;g0YJTrOAqltktWMdRtcqG+X5YdaBq60DLrzH24veSKcpvpSCh2spvQhEVRSxhXS6dD7EM5uesnLh&#10;mG1aPsBg/4BCs9Zg0l2oCxYYWbr2j1C65Q48yHDAQWcgZctFqgGrKfLfqrltmBWpFiTH2x1N/v+F&#10;5VerG0fauqKjQ0oM09ijH58+f3/8UpJvXz8SvEWKOutL9Ly1N27QPIqx3rV0Ov5jJWSdaN3saBXr&#10;QDheFnl+khcTSjjaipOj8fEkBs2evrbOh1cCNIlCRWvozMw56BKlbHXpQ+K2HgCy+l1BidQKW7Vi&#10;ihy+zCfbVu75jPZ9Jjn+hrRDRASwTRzDe1BtPW+VSsrGnytHMHpFcdwQESWK+YCXFZ2nXwKnlvoN&#10;1L3ffgqfvk9F/hJXGdIh15MxgiGc4cRLxQKK2mIPvFlQwtQCV4kHlxIYiJDSmEawF8w3fbYUdihI&#10;mYhZpHlHsiK5sWV9k6L0APUG++ygXwBv+bzFaJdY0Q1zSCOiwS0O13hIBQgRBomSBtyHv91HfxxE&#10;tFLS4QYh/PdL5gQS9drgiJ4U43FcuaSMJ0cjVNy+5WHfYpb6HJBsbCyiS2L0D2orSgf6Hpd9FrOi&#10;iRmOuXuiBuU89JuNzwUXs1lywzWzLFyaW8tj8MhT5PFufc+cHeYt4KRewXbbWJnmo5/QJ9/4pYHZ&#10;MoBsdwz3vA5044qmhg/PSXwD9vXk9fToTX8CAAD//wMAUEsDBBQABgAIAAAAIQAVxrac3gAAAAgB&#10;AAAPAAAAZHJzL2Rvd25yZXYueG1sTI/BTsMwEETvSPyDtUjcqEOTQAlxqoDoAfVEQYLjNl6SiNgO&#10;tpsGvp7lBMfVW828KdezGcREPvTOKrhcJCDINk73tlXw8ry5WIEIEa3GwVlS8EUB1tXpSYmFdkf7&#10;RNMutoJDbChQQRfjWEgZmo4MhoUbyTJ7d95g5NO3Uns8crgZ5DJJrqTB3nJDhyPdd9R87A5Ggd9+&#10;hm85P9ZUT+hfNw8hvXtbKXV+Nte3ICLN8e8ZfvVZHSp22ruD1UEMCtLrjLdEBVkGgnmeLm9A7Bnk&#10;OciqlP8HVD8AAAD//wMAUEsBAi0AFAAGAAgAAAAhALaDOJL+AAAA4QEAABMAAAAAAAAAAAAAAAAA&#10;AAAAAFtDb250ZW50X1R5cGVzXS54bWxQSwECLQAUAAYACAAAACEAOP0h/9YAAACUAQAACwAAAAAA&#10;AAAAAAAAAAAvAQAAX3JlbHMvLnJlbHNQSwECLQAUAAYACAAAACEARjJLSK0CAAA8BQAADgAAAAAA&#10;AAAAAAAAAAAuAgAAZHJzL2Uyb0RvYy54bWxQSwECLQAUAAYACAAAACEAFca2nN4AAAAIAQAADwAA&#10;AAAAAAAAAAAAAAAHBQAAZHJzL2Rvd25yZXYueG1sUEsFBgAAAAAEAAQA8wAAABIGAAAAAA==&#10;" adj="10800,3991" fillcolor="#7f7f7f" stroked="f" strokeweight="2pt">
                <w10:wrap anchorx="margin"/>
              </v:shape>
            </w:pict>
          </mc:Fallback>
        </mc:AlternateContent>
      </w:r>
    </w:p>
    <w:p w14:paraId="05EB08CF" w14:textId="77777777" w:rsidR="001E276A" w:rsidRPr="006A2EC9" w:rsidRDefault="001E276A" w:rsidP="00993D30">
      <w:pPr>
        <w:ind w:leftChars="250" w:left="788" w:hangingChars="100" w:hanging="225"/>
        <w:rPr>
          <w:rFonts w:asciiTheme="majorEastAsia" w:eastAsiaTheme="majorEastAsia" w:hAnsiTheme="majorEastAsia"/>
        </w:rPr>
      </w:pPr>
      <w:r>
        <w:rPr>
          <w:rFonts w:asciiTheme="majorEastAsia" w:eastAsiaTheme="majorEastAsia" w:hAnsiTheme="majorEastAsia" w:hint="eastAsia"/>
        </w:rPr>
        <w:t>＜多文化共生政策の必要性＞</w:t>
      </w:r>
    </w:p>
    <w:p w14:paraId="24BD9C68" w14:textId="77777777" w:rsidR="001E276A" w:rsidRDefault="001E276A" w:rsidP="00993D30">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○平成11（1</w:t>
      </w:r>
      <w:r>
        <w:t>999</w:t>
      </w:r>
      <w:r>
        <w:rPr>
          <w:rFonts w:hint="eastAsia"/>
        </w:rPr>
        <w:t>）年度には、法務省が第２次入国管理基本計画を策定し、その中で「</w:t>
      </w:r>
      <w:r w:rsidRPr="00B72873">
        <w:rPr>
          <w:rFonts w:hint="eastAsia"/>
        </w:rPr>
        <w:t>外国人に対する社会の意識・関心が高まり</w:t>
      </w:r>
      <w:r>
        <w:rPr>
          <w:rFonts w:hint="eastAsia"/>
        </w:rPr>
        <w:t>、</w:t>
      </w:r>
      <w:r w:rsidRPr="00B72873">
        <w:rPr>
          <w:rFonts w:hint="eastAsia"/>
        </w:rPr>
        <w:t>その数的増加と活動範囲の拡大に伴い</w:t>
      </w:r>
      <w:r>
        <w:rPr>
          <w:rFonts w:hint="eastAsia"/>
        </w:rPr>
        <w:t>、</w:t>
      </w:r>
      <w:r w:rsidRPr="00B72873">
        <w:rPr>
          <w:rFonts w:hint="eastAsia"/>
        </w:rPr>
        <w:t>今後</w:t>
      </w:r>
      <w:r>
        <w:rPr>
          <w:rFonts w:hint="eastAsia"/>
        </w:rPr>
        <w:t>、</w:t>
      </w:r>
      <w:r w:rsidRPr="00B72873">
        <w:rPr>
          <w:rFonts w:hint="eastAsia"/>
        </w:rPr>
        <w:t>我が国社会において日本人は外国人とどのように共存していくのかについて将来像を示すことが</w:t>
      </w:r>
      <w:r>
        <w:rPr>
          <w:rFonts w:hint="eastAsia"/>
        </w:rPr>
        <w:t>、</w:t>
      </w:r>
      <w:r w:rsidRPr="00B72873">
        <w:rPr>
          <w:rFonts w:hint="eastAsia"/>
        </w:rPr>
        <w:t>出入国管理行政に求められるようになってきている</w:t>
      </w:r>
      <w:r>
        <w:rPr>
          <w:rFonts w:hint="eastAsia"/>
        </w:rPr>
        <w:t>」と明示しています。</w:t>
      </w:r>
    </w:p>
    <w:p w14:paraId="192605E5" w14:textId="77777777" w:rsidR="001E276A" w:rsidRDefault="001E276A" w:rsidP="00A17162">
      <w:pPr>
        <w:spacing w:line="400" w:lineRule="exact"/>
        <w:ind w:leftChars="250" w:left="788" w:hangingChars="100" w:hanging="225"/>
      </w:pPr>
      <w:r>
        <w:rPr>
          <w:noProof/>
        </w:rPr>
        <mc:AlternateContent>
          <mc:Choice Requires="wps">
            <w:drawing>
              <wp:anchor distT="0" distB="0" distL="114300" distR="114300" simplePos="0" relativeHeight="251657216" behindDoc="0" locked="0" layoutInCell="1" allowOverlap="1" wp14:anchorId="12D9B84D" wp14:editId="4580203D">
                <wp:simplePos x="0" y="0"/>
                <wp:positionH relativeFrom="margin">
                  <wp:posOffset>2374900</wp:posOffset>
                </wp:positionH>
                <wp:positionV relativeFrom="paragraph">
                  <wp:posOffset>27676</wp:posOffset>
                </wp:positionV>
                <wp:extent cx="1009015" cy="197485"/>
                <wp:effectExtent l="0" t="0" r="635" b="0"/>
                <wp:wrapNone/>
                <wp:docPr id="27" name="矢印: 下 27"/>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35FB7" id="矢印: 下 27" o:spid="_x0000_s1026" type="#_x0000_t67" style="position:absolute;left:0;text-align:left;margin-left:187pt;margin-top:2.2pt;width:79.45pt;height:15.5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mrQIAADwFAAAOAAAAZHJzL2Uyb0RvYy54bWysVM1u2zAMvg/YOwi6r7azpD9GnSJokWFA&#10;1xZoh55VWYo9SKImKXGyVxj6DAP2BDvugTbsNUbJTpr9nIbloJAiTX78SOr0bK0VWQnnWzAVLQ5y&#10;SoThULdmUdG3d/MXx5T4wEzNFBhR0Y3w9Gz6/NlpZ0sxggZULRzBIMaXna1oE4Its8zzRmjmD8AK&#10;g0YJTrOAqltktWMdRtcqG+X5YdaBq60DLrzH24veSKcpvpSCh2spvQhEVRSxhXS6dD7EM5uesnLh&#10;mG1aPsBg/4BCs9Zg0l2oCxYYWbr2j1C65Q48yHDAQWcgZctFqgGrKfLfqrltmBWpFiTH2x1N/v+F&#10;5VerG0fauqKjI0oM09ijH58+f3/8UpJvXz8SvEWKOutL9Ly1N27QPIqx3rV0Ov5jJWSdaN3saBXr&#10;QDheFnl+khcTSjjaipOj8fEkBs2evrbOh1cCNIlCRWvozMw56BKlbHXpQ+K2HgCy+l1BidQKW7Vi&#10;ihy+zCfbVu75jPZ9Jjn+hrRDRASwTRzDe1BtPW+VSsrGnytHMHpFcdwQESWK+YCXFZ2nXwKnlvoN&#10;1L3ffgqfvk9F/hJXGdIh15MxgiGc4cRLxQKK2mIPvFlQwtQCV4kHlxIYiJDSmEawF8w3fbYUdihI&#10;mYhZpHlHsiK5sWV9k6L0APUG++ygXwBv+bzFaJdY0Q1zSCOiwS0O13hIBQgRBomSBtyHv91HfxxE&#10;tFLS4QYh/PdL5gQS9drgiJ4U43FcuaSMJ0cjVNy+5WHfYpb6HJBsbCyiS2L0D2orSgf6Hpd9FrOi&#10;iRmOuXuiBuU89JuNzwUXs1lywzWzLFyaW8tj8MhT5PFufc+cHeYt4KRewXbbWJnmo5/QJ9/4pYHZ&#10;MoBsdwz3vA5044qmhg/PSXwD9vXk9fToTX8CAAD//wMAUEsDBBQABgAIAAAAIQAVxrac3gAAAAgB&#10;AAAPAAAAZHJzL2Rvd25yZXYueG1sTI/BTsMwEETvSPyDtUjcqEOTQAlxqoDoAfVEQYLjNl6SiNgO&#10;tpsGvp7lBMfVW828KdezGcREPvTOKrhcJCDINk73tlXw8ry5WIEIEa3GwVlS8EUB1tXpSYmFdkf7&#10;RNMutoJDbChQQRfjWEgZmo4MhoUbyTJ7d95g5NO3Uns8crgZ5DJJrqTB3nJDhyPdd9R87A5Ggd9+&#10;hm85P9ZUT+hfNw8hvXtbKXV+Nte3ICLN8e8ZfvVZHSp22ruD1UEMCtLrjLdEBVkGgnmeLm9A7Bnk&#10;OciqlP8HVD8AAAD//wMAUEsBAi0AFAAGAAgAAAAhALaDOJL+AAAA4QEAABMAAAAAAAAAAAAAAAAA&#10;AAAAAFtDb250ZW50X1R5cGVzXS54bWxQSwECLQAUAAYACAAAACEAOP0h/9YAAACUAQAACwAAAAAA&#10;AAAAAAAAAAAvAQAAX3JlbHMvLnJlbHNQSwECLQAUAAYACAAAACEAxAFPpq0CAAA8BQAADgAAAAAA&#10;AAAAAAAAAAAuAgAAZHJzL2Uyb0RvYy54bWxQSwECLQAUAAYACAAAACEAFca2nN4AAAAIAQAADwAA&#10;AAAAAAAAAAAAAAAHBQAAZHJzL2Rvd25yZXYueG1sUEsFBgAAAAAEAAQA8wAAABIGAAAAAA==&#10;" adj="10800,3991" fillcolor="#7f7f7f" stroked="f" strokeweight="2pt">
                <w10:wrap anchorx="margin"/>
              </v:shape>
            </w:pict>
          </mc:Fallback>
        </mc:AlternateContent>
      </w:r>
    </w:p>
    <w:p w14:paraId="62BCD9F0" w14:textId="77777777" w:rsidR="00870FDB" w:rsidRDefault="00870FDB">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14:paraId="0201AB6D" w14:textId="77777777" w:rsidR="001E276A" w:rsidRPr="006A2EC9" w:rsidRDefault="001E276A" w:rsidP="00993D30">
      <w:pPr>
        <w:ind w:leftChars="250" w:left="788" w:hangingChars="100" w:hanging="225"/>
        <w:rPr>
          <w:rFonts w:asciiTheme="majorEastAsia" w:eastAsiaTheme="majorEastAsia" w:hAnsiTheme="majorEastAsia"/>
        </w:rPr>
      </w:pPr>
      <w:r>
        <w:rPr>
          <w:rFonts w:asciiTheme="majorEastAsia" w:eastAsiaTheme="majorEastAsia" w:hAnsiTheme="majorEastAsia" w:hint="eastAsia"/>
        </w:rPr>
        <w:lastRenderedPageBreak/>
        <w:t>＜</w:t>
      </w:r>
      <w:r w:rsidRPr="000D1C53">
        <w:rPr>
          <w:rFonts w:asciiTheme="majorEastAsia" w:eastAsiaTheme="majorEastAsia" w:hAnsiTheme="majorEastAsia" w:hint="eastAsia"/>
        </w:rPr>
        <w:t>地域における多文化共生推進プラン</w:t>
      </w:r>
      <w:r>
        <w:rPr>
          <w:rFonts w:asciiTheme="majorEastAsia" w:eastAsiaTheme="majorEastAsia" w:hAnsiTheme="majorEastAsia" w:hint="eastAsia"/>
        </w:rPr>
        <w:t>の策定＞</w:t>
      </w:r>
    </w:p>
    <w:p w14:paraId="151A22E8" w14:textId="77777777" w:rsidR="001E276A" w:rsidRDefault="001E276A" w:rsidP="00993D30">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○平成1</w:t>
      </w:r>
      <w:r>
        <w:t>8</w:t>
      </w:r>
      <w:r>
        <w:rPr>
          <w:rFonts w:hint="eastAsia"/>
        </w:rPr>
        <w:t>（2</w:t>
      </w:r>
      <w:r>
        <w:t>006</w:t>
      </w:r>
      <w:r>
        <w:rPr>
          <w:rFonts w:hint="eastAsia"/>
        </w:rPr>
        <w:t>）年３月には、総務省が、各自治体における多文化共生施策の推進に関する指針・計画の策定を促すため、「地域における多文化共生推進プラン」を策定しました。このプランでは、地域における多文化共生の意義や地域における多文化共生施策の基本的な考え方が示され</w:t>
      </w:r>
      <w:r w:rsidR="006F1979">
        <w:rPr>
          <w:rFonts w:hint="eastAsia"/>
        </w:rPr>
        <w:t>ており</w:t>
      </w:r>
      <w:r>
        <w:rPr>
          <w:rFonts w:hint="eastAsia"/>
        </w:rPr>
        <w:t>、市区町村の役割</w:t>
      </w:r>
      <w:r w:rsidR="006F1979">
        <w:rPr>
          <w:rFonts w:hint="eastAsia"/>
        </w:rPr>
        <w:t>は</w:t>
      </w:r>
      <w:r>
        <w:rPr>
          <w:rFonts w:hint="eastAsia"/>
        </w:rPr>
        <w:t>、多文化共生の推進に関する指針・計画を作成した上で、外国人住民を直接支援する主体としての取組みを行うこととされています。</w:t>
      </w:r>
    </w:p>
    <w:p w14:paraId="26B9DB80" w14:textId="77777777" w:rsidR="001E276A" w:rsidRDefault="001E276A" w:rsidP="00A17162">
      <w:pPr>
        <w:spacing w:line="400" w:lineRule="exact"/>
        <w:ind w:leftChars="250" w:left="788" w:hangingChars="100" w:hanging="225"/>
      </w:pPr>
      <w:r>
        <w:rPr>
          <w:noProof/>
        </w:rPr>
        <mc:AlternateContent>
          <mc:Choice Requires="wps">
            <w:drawing>
              <wp:anchor distT="0" distB="0" distL="114300" distR="114300" simplePos="0" relativeHeight="251665408" behindDoc="0" locked="0" layoutInCell="1" allowOverlap="1" wp14:anchorId="5F619BD3" wp14:editId="3EA3DB6C">
                <wp:simplePos x="0" y="0"/>
                <wp:positionH relativeFrom="margin">
                  <wp:posOffset>2374900</wp:posOffset>
                </wp:positionH>
                <wp:positionV relativeFrom="paragraph">
                  <wp:posOffset>27676</wp:posOffset>
                </wp:positionV>
                <wp:extent cx="1009015" cy="197485"/>
                <wp:effectExtent l="0" t="0" r="635" b="0"/>
                <wp:wrapNone/>
                <wp:docPr id="28" name="矢印: 下 28"/>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1E873B" id="矢印: 下 28" o:spid="_x0000_s1026" type="#_x0000_t67" style="position:absolute;left:0;text-align:left;margin-left:187pt;margin-top:2.2pt;width:79.45pt;height:15.5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VcrQIAADwFAAAOAAAAZHJzL2Uyb0RvYy54bWysVM1u2zAMvg/YOwi6r7azpD9GnSJokWFA&#10;1xZoh55VWYo9SKImKXGyVxj6DAP2BDvugTbsNUbJTpr9nIbloJAiTX78SOr0bK0VWQnnWzAVLQ5y&#10;SoThULdmUdG3d/MXx5T4wEzNFBhR0Y3w9Gz6/NlpZ0sxggZULRzBIMaXna1oE4Its8zzRmjmD8AK&#10;g0YJTrOAqltktWMdRtcqG+X5YdaBq60DLrzH24veSKcpvpSCh2spvQhEVRSxhXS6dD7EM5uesnLh&#10;mG1aPsBg/4BCs9Zg0l2oCxYYWbr2j1C65Q48yHDAQWcgZctFqgGrKfLfqrltmBWpFiTH2x1N/v+F&#10;5VerG0fauqIj7JRhGnv049Pn749fSvLt60eCt0hRZ32Jnrf2xg2aRzHWu5ZOx3+shKwTrZsdrWId&#10;CMfLIs9P8mJCCUdbcXI0Pp7EoNnT19b58EqAJlGoaA2dmTkHXaKUrS59SNzWA0BWvysokVphq1ZM&#10;kcOX+WTbyj2f0b7PJMffkHaIiAC2iWN4D6qt561SSdn4c+UIRq8ojhsiokQxH/CyovP0S+DUUr+B&#10;uvfbT+HT96nIX+IqQzrkejJGMIQznHipWEBRW+yBNwtKmFrgKvHgUgIDEVIa0wj2gvmmz5bCDgUp&#10;EzGLNO9IViQ3tqxvUpQeoN5gnx30C+Atn7cY7RIrumEOaUQ0uMXhGg+pACHCIFHSgPvwt/voj4OI&#10;Vko63CCE/37JnECiXhsc0ZNiPI4rl5Tx5GiEitu3POxbzFKfA5KNjUV0SYz+QW1F6UDf47LPYlY0&#10;McMxd0/UoJyHfrPxueBiNktuuGaWhUtza3kMHnmKPN6t75mzw7wFnNQr2G4bK9N89BP65Bu/NDBb&#10;BpDtjuGe14FuXNHU8OE5iW/Avp68nh696U8AAAD//wMAUEsDBBQABgAIAAAAIQAVxrac3gAAAAgB&#10;AAAPAAAAZHJzL2Rvd25yZXYueG1sTI/BTsMwEETvSPyDtUjcqEOTQAlxqoDoAfVEQYLjNl6SiNgO&#10;tpsGvp7lBMfVW828KdezGcREPvTOKrhcJCDINk73tlXw8ry5WIEIEa3GwVlS8EUB1tXpSYmFdkf7&#10;RNMutoJDbChQQRfjWEgZmo4MhoUbyTJ7d95g5NO3Uns8crgZ5DJJrqTB3nJDhyPdd9R87A5Ggd9+&#10;hm85P9ZUT+hfNw8hvXtbKXV+Nte3ICLN8e8ZfvVZHSp22ruD1UEMCtLrjLdEBVkGgnmeLm9A7Bnk&#10;OciqlP8HVD8AAAD//wMAUEsBAi0AFAAGAAgAAAAhALaDOJL+AAAA4QEAABMAAAAAAAAAAAAAAAAA&#10;AAAAAFtDb250ZW50X1R5cGVzXS54bWxQSwECLQAUAAYACAAAACEAOP0h/9YAAACUAQAACwAAAAAA&#10;AAAAAAAAAAAvAQAAX3JlbHMvLnJlbHNQSwECLQAUAAYACAAAACEAnRQlXK0CAAA8BQAADgAAAAAA&#10;AAAAAAAAAAAuAgAAZHJzL2Uyb0RvYy54bWxQSwECLQAUAAYACAAAACEAFca2nN4AAAAIAQAADwAA&#10;AAAAAAAAAAAAAAAHBQAAZHJzL2Rvd25yZXYueG1sUEsFBgAAAAAEAAQA8wAAABIGAAAAAA==&#10;" adj="10800,3991" fillcolor="#7f7f7f" stroked="f" strokeweight="2pt">
                <w10:wrap anchorx="margin"/>
              </v:shape>
            </w:pict>
          </mc:Fallback>
        </mc:AlternateContent>
      </w:r>
    </w:p>
    <w:p w14:paraId="43269757" w14:textId="77777777" w:rsidR="00E657B9" w:rsidRPr="006A2EC9" w:rsidRDefault="00E657B9" w:rsidP="00E657B9">
      <w:pPr>
        <w:ind w:leftChars="250" w:left="788" w:hangingChars="100" w:hanging="225"/>
        <w:rPr>
          <w:rFonts w:asciiTheme="majorEastAsia" w:eastAsiaTheme="majorEastAsia" w:hAnsiTheme="majorEastAsia"/>
        </w:rPr>
      </w:pPr>
      <w:r>
        <w:rPr>
          <w:rFonts w:asciiTheme="majorEastAsia" w:eastAsiaTheme="majorEastAsia" w:hAnsiTheme="majorEastAsia" w:hint="eastAsia"/>
        </w:rPr>
        <w:t>＜経済連携協定に基づく</w:t>
      </w:r>
      <w:r w:rsidRPr="000D1C53">
        <w:rPr>
          <w:rFonts w:asciiTheme="majorEastAsia" w:eastAsiaTheme="majorEastAsia" w:hAnsiTheme="majorEastAsia" w:hint="eastAsia"/>
        </w:rPr>
        <w:t>外国人</w:t>
      </w:r>
      <w:r w:rsidR="00571966">
        <w:rPr>
          <w:rFonts w:asciiTheme="majorEastAsia" w:eastAsiaTheme="majorEastAsia" w:hAnsiTheme="majorEastAsia" w:hint="eastAsia"/>
        </w:rPr>
        <w:t>看護師・介護福祉士</w:t>
      </w:r>
      <w:r w:rsidR="00571966" w:rsidRPr="00543AD2">
        <w:rPr>
          <w:rFonts w:asciiTheme="majorEastAsia" w:eastAsiaTheme="majorEastAsia" w:hAnsiTheme="majorEastAsia" w:hint="eastAsia"/>
          <w:color w:val="000000" w:themeColor="text1"/>
        </w:rPr>
        <w:t>受</w:t>
      </w:r>
      <w:r w:rsidRPr="00543AD2">
        <w:rPr>
          <w:rFonts w:asciiTheme="majorEastAsia" w:eastAsiaTheme="majorEastAsia" w:hAnsiTheme="majorEastAsia" w:hint="eastAsia"/>
          <w:color w:val="000000" w:themeColor="text1"/>
        </w:rPr>
        <w:t>入れ</w:t>
      </w:r>
      <w:r>
        <w:rPr>
          <w:rFonts w:asciiTheme="majorEastAsia" w:eastAsiaTheme="majorEastAsia" w:hAnsiTheme="majorEastAsia" w:hint="eastAsia"/>
        </w:rPr>
        <w:t>＞</w:t>
      </w:r>
    </w:p>
    <w:p w14:paraId="3A88B647" w14:textId="77777777" w:rsidR="00E657B9" w:rsidRDefault="00E657B9" w:rsidP="00E657B9">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○平成2</w:t>
      </w:r>
      <w:r w:rsidR="00A17162">
        <w:t>0</w:t>
      </w:r>
      <w:r>
        <w:rPr>
          <w:rFonts w:hint="eastAsia"/>
        </w:rPr>
        <w:t>（20</w:t>
      </w:r>
      <w:r>
        <w:t>0</w:t>
      </w:r>
      <w:r w:rsidR="00A17162">
        <w:t>8</w:t>
      </w:r>
      <w:r>
        <w:rPr>
          <w:rFonts w:hint="eastAsia"/>
        </w:rPr>
        <w:t>）年には、経済連携協定（ＥＰＡ）に基づき、インドネシアからの看護師・介護福祉士</w:t>
      </w:r>
      <w:r w:rsidR="00CE576D">
        <w:rPr>
          <w:rFonts w:hint="eastAsia"/>
        </w:rPr>
        <w:t>候補者</w:t>
      </w:r>
      <w:r>
        <w:rPr>
          <w:rFonts w:hint="eastAsia"/>
        </w:rPr>
        <w:t>の</w:t>
      </w:r>
      <w:r w:rsidR="00CE576D" w:rsidRPr="00543AD2">
        <w:rPr>
          <w:rFonts w:hint="eastAsia"/>
          <w:color w:val="000000" w:themeColor="text1"/>
        </w:rPr>
        <w:t>受入</w:t>
      </w:r>
      <w:r w:rsidR="00571966" w:rsidRPr="00543AD2">
        <w:rPr>
          <w:rFonts w:hint="eastAsia"/>
          <w:color w:val="000000" w:themeColor="text1"/>
        </w:rPr>
        <w:t>れ</w:t>
      </w:r>
      <w:r w:rsidR="00CE576D" w:rsidRPr="00543AD2">
        <w:rPr>
          <w:rFonts w:hint="eastAsia"/>
          <w:color w:val="000000" w:themeColor="text1"/>
        </w:rPr>
        <w:t>が開始され、翌平成2</w:t>
      </w:r>
      <w:r w:rsidR="00A17162">
        <w:rPr>
          <w:color w:val="000000" w:themeColor="text1"/>
        </w:rPr>
        <w:t>1</w:t>
      </w:r>
      <w:r w:rsidR="00CE576D" w:rsidRPr="00543AD2">
        <w:rPr>
          <w:rFonts w:hint="eastAsia"/>
          <w:color w:val="000000" w:themeColor="text1"/>
        </w:rPr>
        <w:t>（20</w:t>
      </w:r>
      <w:r w:rsidR="00A17162">
        <w:rPr>
          <w:color w:val="000000" w:themeColor="text1"/>
        </w:rPr>
        <w:t>09</w:t>
      </w:r>
      <w:r w:rsidR="00CE576D" w:rsidRPr="00543AD2">
        <w:rPr>
          <w:rFonts w:hint="eastAsia"/>
          <w:color w:val="000000" w:themeColor="text1"/>
        </w:rPr>
        <w:t>）年にはフィリピン、平成2</w:t>
      </w:r>
      <w:r w:rsidR="00CE576D" w:rsidRPr="00543AD2">
        <w:rPr>
          <w:color w:val="000000" w:themeColor="text1"/>
        </w:rPr>
        <w:t>6</w:t>
      </w:r>
      <w:r w:rsidR="00CE576D" w:rsidRPr="00543AD2">
        <w:rPr>
          <w:rFonts w:hint="eastAsia"/>
          <w:color w:val="000000" w:themeColor="text1"/>
        </w:rPr>
        <w:t>（2014）年にはベトナム</w:t>
      </w:r>
      <w:r w:rsidR="00ED6FE3" w:rsidRPr="00543AD2">
        <w:rPr>
          <w:rFonts w:hint="eastAsia"/>
          <w:color w:val="000000" w:themeColor="text1"/>
        </w:rPr>
        <w:t>へと拡大</w:t>
      </w:r>
      <w:r w:rsidR="00571966" w:rsidRPr="00543AD2">
        <w:rPr>
          <w:rFonts w:hint="eastAsia"/>
          <w:color w:val="000000" w:themeColor="text1"/>
        </w:rPr>
        <w:t>されました</w:t>
      </w:r>
      <w:r>
        <w:rPr>
          <w:rFonts w:hint="eastAsia"/>
        </w:rPr>
        <w:t>。</w:t>
      </w:r>
    </w:p>
    <w:p w14:paraId="29C59B2F" w14:textId="77777777" w:rsidR="00F2774D" w:rsidRDefault="00F2774D" w:rsidP="00F2774D">
      <w:pPr>
        <w:spacing w:line="400" w:lineRule="exact"/>
        <w:ind w:leftChars="250" w:left="788" w:hangingChars="100" w:hanging="225"/>
      </w:pPr>
      <w:r>
        <w:rPr>
          <w:noProof/>
        </w:rPr>
        <mc:AlternateContent>
          <mc:Choice Requires="wps">
            <w:drawing>
              <wp:anchor distT="0" distB="0" distL="114300" distR="114300" simplePos="0" relativeHeight="251811840" behindDoc="0" locked="0" layoutInCell="1" allowOverlap="1" wp14:anchorId="2F259C0C" wp14:editId="50E03BB8">
                <wp:simplePos x="0" y="0"/>
                <wp:positionH relativeFrom="margin">
                  <wp:posOffset>2374900</wp:posOffset>
                </wp:positionH>
                <wp:positionV relativeFrom="paragraph">
                  <wp:posOffset>27676</wp:posOffset>
                </wp:positionV>
                <wp:extent cx="1009015" cy="197485"/>
                <wp:effectExtent l="0" t="0" r="635" b="0"/>
                <wp:wrapNone/>
                <wp:docPr id="4" name="矢印: 下 4"/>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EFD2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187pt;margin-top:2.2pt;width:79.45pt;height:15.55pt;z-index:251811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vorAIAADoFAAAOAAAAZHJzL2Uyb0RvYy54bWysVM1u2zAMvg/YOwi6r7azpD9GnSJokWFA&#10;1xZoh55VWYo9SKImKXGyVxj6DAP2BDvugTbsNUbJTpr9nIbloJAiTX78SOr0bK0VWQnnWzAVLQ5y&#10;SoThULdmUdG3d/MXx5T4wEzNFBhR0Y3w9Gz6/NlpZ0sxggZULRzBIMaXna1oE4Its8zzRmjmD8AK&#10;g0YJTrOAqltktWMdRtcqG+X5YdaBq60DLrzH24veSKcpvpSCh2spvQhEVRSxhXS6dD7EM5uesnLh&#10;mG1aPsBg/4BCs9Zg0l2oCxYYWbr2j1C65Q48yHDAQWcgZctFqgGrKfLfqrltmBWpFiTH2x1N/v+F&#10;5VerG0fauqJjSgzT2KIfnz5/f/xSkm9fP5JxJKizvkS/W3vjBs2jGKtdS6fjP9ZB1onUzY5UsQ6E&#10;42WR5yd5MaGEo604ORofT2LQ7Olr63x4JUCTKFS0hs7MnIMuEcpWlz4kZusBH6vfFZRIrbBRK6bI&#10;4ct8sm3kns9o32eS429IO0REANvEMbwH1dbzVqmkbPy5cgSjVxSHDRFRopgPeFnRefolcGqp30Dd&#10;++2n8On7VOQvcZUhXUVHkzGCIZzhvEvFAoraYge8WVDC1AIXiQeXEhiIkNKQRrAXzDd9thR2KEiZ&#10;iFmkaUeyIrmxZX2TovQA9Qa77KAff2/5vMVol1jRDXNII6LBHQ7XeEgFCBEGiZIG3Ie/3Ud/HEO0&#10;UtLh/iD890vmBBL12uCAnhTjcVy4pIwnRyNU3L7lYd9ilvockGxsLKJLYvQPaitKB/oeV30Ws6KJ&#10;GY65e6IG5Tz0e42PBRezWXLDJbMsXJpby2PwyFPk8W59z5wd5i3gpF7BdtdYmeajn9An3/ilgdky&#10;gGx3DPe8DnTjgqaGD49JfAH29eT19ORNfwIAAP//AwBQSwMEFAAGAAgAAAAhABXGtpzeAAAACAEA&#10;AA8AAABkcnMvZG93bnJldi54bWxMj8FOwzAQRO9I/IO1SNyoQ5NACXGqgOgB9URBguM2XpKI2A62&#10;mwa+nuUEx9Vbzbwp17MZxEQ+9M4quFwkIMg2Tve2VfDyvLlYgQgRrcbBWVLwRQHW1elJiYV2R/tE&#10;0y62gkNsKFBBF+NYSBmajgyGhRvJMnt33mDk07dSezxyuBnkMkmupMHeckOHI9131HzsDkaB336G&#10;bzk/1lRP6F83DyG9e1spdX4217cgIs3x7xl+9VkdKnbau4PVQQwK0uuMt0QFWQaCeZ4ub0DsGeQ5&#10;yKqU/wdUPwAAAP//AwBQSwECLQAUAAYACAAAACEAtoM4kv4AAADhAQAAEwAAAAAAAAAAAAAAAAAA&#10;AAAAW0NvbnRlbnRfVHlwZXNdLnhtbFBLAQItABQABgAIAAAAIQA4/SH/1gAAAJQBAAALAAAAAAAA&#10;AAAAAAAAAC8BAABfcmVscy8ucmVsc1BLAQItABQABgAIAAAAIQCjHIvorAIAADoFAAAOAAAAAAAA&#10;AAAAAAAAAC4CAABkcnMvZTJvRG9jLnhtbFBLAQItABQABgAIAAAAIQAVxrac3gAAAAgBAAAPAAAA&#10;AAAAAAAAAAAAAAYFAABkcnMvZG93bnJldi54bWxQSwUGAAAAAAQABADzAAAAEQYAAAAA&#10;" adj="10800,3991" fillcolor="#7f7f7f" stroked="f" strokeweight="2pt">
                <w10:wrap anchorx="margin"/>
              </v:shape>
            </w:pict>
          </mc:Fallback>
        </mc:AlternateContent>
      </w:r>
    </w:p>
    <w:p w14:paraId="1CDF284D" w14:textId="77777777" w:rsidR="00F2774D" w:rsidRPr="006A2EC9" w:rsidRDefault="00F2774D" w:rsidP="00F2774D">
      <w:pPr>
        <w:ind w:leftChars="250" w:left="788" w:hangingChars="100" w:hanging="225"/>
        <w:rPr>
          <w:rFonts w:asciiTheme="majorEastAsia" w:eastAsiaTheme="majorEastAsia" w:hAnsiTheme="majorEastAsia"/>
        </w:rPr>
      </w:pPr>
      <w:r>
        <w:rPr>
          <w:rFonts w:asciiTheme="majorEastAsia" w:eastAsiaTheme="majorEastAsia" w:hAnsiTheme="majorEastAsia" w:hint="eastAsia"/>
        </w:rPr>
        <w:t>＜</w:t>
      </w:r>
      <w:r w:rsidRPr="00F2774D">
        <w:rPr>
          <w:rFonts w:asciiTheme="majorEastAsia" w:eastAsiaTheme="majorEastAsia" w:hAnsiTheme="majorEastAsia" w:hint="eastAsia"/>
        </w:rPr>
        <w:t>「技能実習」在留資格の付与</w:t>
      </w:r>
      <w:r>
        <w:rPr>
          <w:rFonts w:asciiTheme="majorEastAsia" w:eastAsiaTheme="majorEastAsia" w:hAnsiTheme="majorEastAsia" w:hint="eastAsia"/>
        </w:rPr>
        <w:t>＞</w:t>
      </w:r>
    </w:p>
    <w:p w14:paraId="3819DDBA" w14:textId="77777777" w:rsidR="00F2774D" w:rsidRDefault="00F2774D" w:rsidP="00F2774D">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w:t>
      </w:r>
      <w:r w:rsidRPr="00F2774D">
        <w:rPr>
          <w:rFonts w:hint="eastAsia"/>
        </w:rPr>
        <w:t>平成22（2010）年</w:t>
      </w:r>
      <w:r>
        <w:rPr>
          <w:rFonts w:hint="eastAsia"/>
        </w:rPr>
        <w:t>７</w:t>
      </w:r>
      <w:r w:rsidRPr="00F2774D">
        <w:rPr>
          <w:rFonts w:hint="eastAsia"/>
        </w:rPr>
        <w:t>月には、改正入管法の施行により技能実習生</w:t>
      </w:r>
      <w:r w:rsidR="00C057D8">
        <w:rPr>
          <w:rFonts w:hint="eastAsia"/>
        </w:rPr>
        <w:t>は</w:t>
      </w:r>
      <w:r w:rsidRPr="00F2774D">
        <w:rPr>
          <w:rFonts w:hint="eastAsia"/>
        </w:rPr>
        <w:t>入国</w:t>
      </w:r>
      <w:r>
        <w:rPr>
          <w:rFonts w:hint="eastAsia"/>
        </w:rPr>
        <w:t>１</w:t>
      </w:r>
      <w:r w:rsidRPr="00F2774D">
        <w:rPr>
          <w:rFonts w:hint="eastAsia"/>
        </w:rPr>
        <w:t>年目から雇用関係のある「技能実習」の在留資格が付与されることとなりました。</w:t>
      </w:r>
    </w:p>
    <w:p w14:paraId="535BF48C" w14:textId="77777777" w:rsidR="00E657B9" w:rsidRDefault="00E657B9" w:rsidP="00A17162">
      <w:pPr>
        <w:spacing w:line="400" w:lineRule="exact"/>
        <w:ind w:leftChars="250" w:left="788" w:hangingChars="100" w:hanging="225"/>
      </w:pPr>
      <w:r>
        <w:rPr>
          <w:noProof/>
        </w:rPr>
        <mc:AlternateContent>
          <mc:Choice Requires="wps">
            <w:drawing>
              <wp:anchor distT="0" distB="0" distL="114300" distR="114300" simplePos="0" relativeHeight="251798528" behindDoc="0" locked="0" layoutInCell="1" allowOverlap="1" wp14:anchorId="455FE6FF" wp14:editId="0B2DA6B9">
                <wp:simplePos x="0" y="0"/>
                <wp:positionH relativeFrom="margin">
                  <wp:posOffset>2374900</wp:posOffset>
                </wp:positionH>
                <wp:positionV relativeFrom="paragraph">
                  <wp:posOffset>27676</wp:posOffset>
                </wp:positionV>
                <wp:extent cx="1009015" cy="197485"/>
                <wp:effectExtent l="0" t="0" r="635" b="0"/>
                <wp:wrapNone/>
                <wp:docPr id="1" name="矢印: 下 1"/>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6842F" id="矢印: 下 1" o:spid="_x0000_s1026" type="#_x0000_t67" style="position:absolute;left:0;text-align:left;margin-left:187pt;margin-top:2.2pt;width:79.45pt;height:15.55pt;z-index:251798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XqqwIAADoFAAAOAAAAZHJzL2Uyb0RvYy54bWysVM1u2zAMvg/YOwi6r7azpD9GnSJokWFA&#10;1xZoh55VWYo9SKImKXGyVxj6DAP2BDvugTbsNUbJTpr9nIbloJAiTX78SOr0bK0VWQnnWzAVLQ5y&#10;SoThULdmUdG3d/MXx5T4wEzNFBhR0Y3w9Gz6/NlpZ0sxggZULRzBIMaXna1oE4Its8zzRmjmD8AK&#10;g0YJTrOAqltktWMdRtcqG+X5YdaBq60DLrzH24veSKcpvpSCh2spvQhEVRSxhXS6dD7EM5uesnLh&#10;mG1aPsBg/4BCs9Zg0l2oCxYYWbr2j1C65Q48yHDAQWcgZctFqgGrKfLfqrltmBWpFiTH2x1N/v+F&#10;5VerG0faGntHiWEaW/Tj0+fvj19K8u3rR1JEgjrrS/S7tTdu0DyKsdq1dDr+Yx1knUjd7EgV60A4&#10;XhZ5fpIXE0o42oqTo/HxJAbNnr62zodXAjSJQkVr6MzMOegSoWx16UNith7wsfodYpVaYaNWTJHD&#10;l/lk28g9n9G+zyTH35B2iIgAtoljeA+qreetUknZ+HPlCEavKA4bIqJEMR/wsqLz9Evg1FK/gbr3&#10;20/h0/epyF/iKkO6io4mYwRDOMN5l4oFFLXFDnizoISpBS4SDy4lMBAhpSGNYC+Yb/psKexQkDIR&#10;s0jTjmRFcmPL+iZF6QHqDXbZQT/+3vJ5i9EusaIb5pBGRIM7HK7xkAoQIgwSJQ24D3+7j/44hmil&#10;pMP9Qfjvl8wJJOq1wQE9KcbjuHBJGU+ORqi4fcvDvsUs9Tkg2dhYRJfE6B/UVpQO9D2u+ixmRRMz&#10;HHP3RA3Keej3Gh8LLmaz5IZLZlm4NLeWx+CRp8jj3fqeOTvMW8BJvYLtrrEyzUc/oU++8UsDs2UA&#10;2e4Y7nkd6MYFTQ0fHpP4AuzryevpyZv+BAAA//8DAFBLAwQUAAYACAAAACEAFca2nN4AAAAIAQAA&#10;DwAAAGRycy9kb3ducmV2LnhtbEyPwU7DMBBE70j8g7VI3KhDk0AJcaqA6AH1REGC4zZekojYDrab&#10;Br6e5QTH1VvNvCnXsxnERD70ziq4XCQgyDZO97ZV8PK8uViBCBGtxsFZUvBFAdbV6UmJhXZH+0TT&#10;LraCQ2woUEEX41hIGZqODIaFG8kye3feYOTTt1J7PHK4GeQySa6kwd5yQ4cj3XfUfOwORoHffoZv&#10;OT/WVE/oXzcPIb17Wyl1fjbXtyAizfHvGX71WR0qdtq7g9VBDArS64y3RAVZBoJ5ni5vQOwZ5DnI&#10;qpT/B1Q/AAAA//8DAFBLAQItABQABgAIAAAAIQC2gziS/gAAAOEBAAATAAAAAAAAAAAAAAAAAAAA&#10;AABbQ29udGVudF9UeXBlc10ueG1sUEsBAi0AFAAGAAgAAAAhADj9If/WAAAAlAEAAAsAAAAAAAAA&#10;AAAAAAAALwEAAF9yZWxzLy5yZWxzUEsBAi0AFAAGAAgAAAAhAO01JeqrAgAAOgUAAA4AAAAAAAAA&#10;AAAAAAAALgIAAGRycy9lMm9Eb2MueG1sUEsBAi0AFAAGAAgAAAAhABXGtpzeAAAACAEAAA8AAAAA&#10;AAAAAAAAAAAABQUAAGRycy9kb3ducmV2LnhtbFBLBQYAAAAABAAEAPMAAAAQBgAAAAA=&#10;" adj="10800,3991" fillcolor="#7f7f7f" stroked="f" strokeweight="2pt">
                <w10:wrap anchorx="margin"/>
              </v:shape>
            </w:pict>
          </mc:Fallback>
        </mc:AlternateContent>
      </w:r>
    </w:p>
    <w:p w14:paraId="09C17FBF" w14:textId="77777777" w:rsidR="001E276A" w:rsidRPr="006A2EC9" w:rsidRDefault="001E276A" w:rsidP="00993D30">
      <w:pPr>
        <w:ind w:leftChars="250" w:left="788" w:hangingChars="100" w:hanging="225"/>
        <w:rPr>
          <w:rFonts w:asciiTheme="majorEastAsia" w:eastAsiaTheme="majorEastAsia" w:hAnsiTheme="majorEastAsia"/>
        </w:rPr>
      </w:pPr>
      <w:r>
        <w:rPr>
          <w:rFonts w:asciiTheme="majorEastAsia" w:eastAsiaTheme="majorEastAsia" w:hAnsiTheme="majorEastAsia" w:hint="eastAsia"/>
        </w:rPr>
        <w:t>＜</w:t>
      </w:r>
      <w:r w:rsidRPr="000D1C53">
        <w:rPr>
          <w:rFonts w:asciiTheme="majorEastAsia" w:eastAsiaTheme="majorEastAsia" w:hAnsiTheme="majorEastAsia" w:hint="eastAsia"/>
        </w:rPr>
        <w:t>外国人住民に</w:t>
      </w:r>
      <w:r w:rsidR="00F2774D">
        <w:rPr>
          <w:rFonts w:asciiTheme="majorEastAsia" w:eastAsiaTheme="majorEastAsia" w:hAnsiTheme="majorEastAsia" w:hint="eastAsia"/>
        </w:rPr>
        <w:t>対する</w:t>
      </w:r>
      <w:r w:rsidRPr="000D1C53">
        <w:rPr>
          <w:rFonts w:asciiTheme="majorEastAsia" w:eastAsiaTheme="majorEastAsia" w:hAnsiTheme="majorEastAsia" w:hint="eastAsia"/>
        </w:rPr>
        <w:t>住民基本台帳制度</w:t>
      </w:r>
      <w:r w:rsidR="00F2774D">
        <w:rPr>
          <w:rFonts w:asciiTheme="majorEastAsia" w:eastAsiaTheme="majorEastAsia" w:hAnsiTheme="majorEastAsia" w:hint="eastAsia"/>
        </w:rPr>
        <w:t>の適用</w:t>
      </w:r>
      <w:r>
        <w:rPr>
          <w:rFonts w:asciiTheme="majorEastAsia" w:eastAsiaTheme="majorEastAsia" w:hAnsiTheme="majorEastAsia" w:hint="eastAsia"/>
        </w:rPr>
        <w:t>＞</w:t>
      </w:r>
    </w:p>
    <w:p w14:paraId="5F4E708A" w14:textId="77777777" w:rsidR="001E276A" w:rsidRDefault="001E276A" w:rsidP="00993D30">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○平成24（2012</w:t>
      </w:r>
      <w:r w:rsidR="008E5933">
        <w:rPr>
          <w:rFonts w:hint="eastAsia"/>
        </w:rPr>
        <w:t>）</w:t>
      </w:r>
      <w:r>
        <w:rPr>
          <w:rFonts w:hint="eastAsia"/>
        </w:rPr>
        <w:t>年には、外国人登録制度が廃止されるとともに、</w:t>
      </w:r>
      <w:r w:rsidR="00A17162">
        <w:rPr>
          <w:rFonts w:hint="eastAsia"/>
        </w:rPr>
        <w:t>新たな在留管理制度が導入され</w:t>
      </w:r>
      <w:r w:rsidR="007259C8">
        <w:rPr>
          <w:rFonts w:hint="eastAsia"/>
        </w:rPr>
        <w:t>ました。</w:t>
      </w:r>
      <w:r>
        <w:rPr>
          <w:rFonts w:hint="eastAsia"/>
        </w:rPr>
        <w:t>こ</w:t>
      </w:r>
      <w:r w:rsidR="007259C8">
        <w:rPr>
          <w:rFonts w:hint="eastAsia"/>
        </w:rPr>
        <w:t>れ</w:t>
      </w:r>
      <w:r>
        <w:rPr>
          <w:rFonts w:hint="eastAsia"/>
        </w:rPr>
        <w:t>に伴い、</w:t>
      </w:r>
      <w:r w:rsidR="007259C8">
        <w:rPr>
          <w:rFonts w:hint="eastAsia"/>
        </w:rPr>
        <w:t>日本人と同様に</w:t>
      </w:r>
      <w:r>
        <w:rPr>
          <w:rFonts w:hint="eastAsia"/>
        </w:rPr>
        <w:t>外国人住民も住民基本台帳法の適用対象となりました。</w:t>
      </w:r>
    </w:p>
    <w:p w14:paraId="5F405A23" w14:textId="77777777" w:rsidR="001E276A" w:rsidRDefault="001E276A" w:rsidP="00A17162">
      <w:pPr>
        <w:spacing w:line="400" w:lineRule="exact"/>
        <w:ind w:leftChars="250" w:left="788" w:hangingChars="100" w:hanging="225"/>
      </w:pPr>
      <w:r>
        <w:rPr>
          <w:noProof/>
        </w:rPr>
        <mc:AlternateContent>
          <mc:Choice Requires="wps">
            <w:drawing>
              <wp:anchor distT="0" distB="0" distL="114300" distR="114300" simplePos="0" relativeHeight="251658240" behindDoc="0" locked="0" layoutInCell="1" allowOverlap="1" wp14:anchorId="7161B1C3" wp14:editId="4BED8CA3">
                <wp:simplePos x="0" y="0"/>
                <wp:positionH relativeFrom="margin">
                  <wp:posOffset>2374900</wp:posOffset>
                </wp:positionH>
                <wp:positionV relativeFrom="paragraph">
                  <wp:posOffset>27676</wp:posOffset>
                </wp:positionV>
                <wp:extent cx="1009015" cy="197485"/>
                <wp:effectExtent l="0" t="0" r="635" b="0"/>
                <wp:wrapNone/>
                <wp:docPr id="30" name="矢印: 下 30"/>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D86EF" id="矢印: 下 30" o:spid="_x0000_s1026" type="#_x0000_t67" style="position:absolute;left:0;text-align:left;margin-left:187pt;margin-top:2.2pt;width:79.45pt;height:15.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5hCrQIAADwFAAAOAAAAZHJzL2Uyb0RvYy54bWysVM1u2zAMvg/YOwi6r7bTpD9GnSJokWFA&#10;1xZoh55VWYo9SKImKXGyVxj2DAP2BDvugTbsNUbJTpr9nIbloJAiTX78SOrsfK0VWQnnWzAVLQ5y&#10;SoThULdmUdE39/MXJ5T4wEzNFBhR0Y3w9Hz6/NlZZ0sxggZULRzBIMaXna1oE4Its8zzRmjmD8AK&#10;g0YJTrOAqltktWMdRtcqG+X5UdaBq60DLrzH28veSKcpvpSChxspvQhEVRSxhXS6dD7GM5uesXLh&#10;mG1aPsBg/4BCs9Zg0l2oSxYYWbr2j1C65Q48yHDAQWcgZctFqgGrKfLfqrlrmBWpFiTH2x1N/v+F&#10;5derW0fauqKHSI9hGnv049Pn7x+/lOTb1w8Eb5GizvoSPe/srRs0j2Ksdy2djv9YCVknWjc7WsU6&#10;EI6XRZ6f5sWEEo624vR4fDKJQbOnr63z4aUATaJQ0Ro6M3MOukQpW135kLitB4CsfltQIrXCVq2Y&#10;IkeH+WTbyj2f0b7PJMffkHaIiAC2iWN4D6qt561SSdn4C+UIRq8ojhsiokQxH/CyovP0S+DUUr+G&#10;uvfbT+HT96nIX+IqQ7qKjiZjBEM4w4mXigUUtcUeeLOghKkFrhIPLiUwECGlMY1gL5lv+mwp7FCQ&#10;MhGzSPOOZEVyY8v6JkXpEeoN9tlBvwDe8nmL0a6wolvmkEZEg1scbvCQChAiDBIlDbj3f7uP/jiI&#10;aKWkww1C+O+WzAkk6pXBET0txuO4ckkZT45HqLh9y+O+xSz1BSDZ2FhEl8ToH9RWlA70Ay77LGZF&#10;EzMcc/dEDcpF6DcbnwsuZrPkhmtmWbgyd5bH4JGnyOP9+oE5O8xbwEm9hu22sTLNRz+hT77xSwOz&#10;ZQDZ7hjueR3oxhVNDR+ek/gG7OvJ6+nRm/4EAAD//wMAUEsDBBQABgAIAAAAIQAVxrac3gAAAAgB&#10;AAAPAAAAZHJzL2Rvd25yZXYueG1sTI/BTsMwEETvSPyDtUjcqEOTQAlxqoDoAfVEQYLjNl6SiNgO&#10;tpsGvp7lBMfVW828KdezGcREPvTOKrhcJCDINk73tlXw8ry5WIEIEa3GwVlS8EUB1tXpSYmFdkf7&#10;RNMutoJDbChQQRfjWEgZmo4MhoUbyTJ7d95g5NO3Uns8crgZ5DJJrqTB3nJDhyPdd9R87A5Ggd9+&#10;hm85P9ZUT+hfNw8hvXtbKXV+Nte3ICLN8e8ZfvVZHSp22ruD1UEMCtLrjLdEBVkGgnmeLm9A7Bnk&#10;OciqlP8HVD8AAAD//wMAUEsBAi0AFAAGAAgAAAAhALaDOJL+AAAA4QEAABMAAAAAAAAAAAAAAAAA&#10;AAAAAFtDb250ZW50X1R5cGVzXS54bWxQSwECLQAUAAYACAAAACEAOP0h/9YAAACUAQAACwAAAAAA&#10;AAAAAAAAAAAvAQAAX3JlbHMvLnJlbHNQSwECLQAUAAYACAAAACEAtneYQq0CAAA8BQAADgAAAAAA&#10;AAAAAAAAAAAuAgAAZHJzL2Uyb0RvYy54bWxQSwECLQAUAAYACAAAACEAFca2nN4AAAAIAQAADwAA&#10;AAAAAAAAAAAAAAAHBQAAZHJzL2Rvd25yZXYueG1sUEsFBgAAAAAEAAQA8wAAABIGAAAAAA==&#10;" adj="10800,3991" fillcolor="#7f7f7f" stroked="f" strokeweight="2pt">
                <w10:wrap anchorx="margin"/>
              </v:shape>
            </w:pict>
          </mc:Fallback>
        </mc:AlternateContent>
      </w:r>
    </w:p>
    <w:p w14:paraId="42CEE228" w14:textId="77777777" w:rsidR="001E276A" w:rsidRPr="006A2EC9" w:rsidRDefault="001E276A" w:rsidP="00993D30">
      <w:pPr>
        <w:ind w:leftChars="250" w:left="788" w:hangingChars="100" w:hanging="225"/>
        <w:rPr>
          <w:rFonts w:asciiTheme="majorEastAsia" w:eastAsiaTheme="majorEastAsia" w:hAnsiTheme="majorEastAsia"/>
        </w:rPr>
      </w:pPr>
      <w:r>
        <w:rPr>
          <w:rFonts w:asciiTheme="majorEastAsia" w:eastAsiaTheme="majorEastAsia" w:hAnsiTheme="majorEastAsia" w:hint="eastAsia"/>
        </w:rPr>
        <w:t>＜</w:t>
      </w:r>
      <w:r w:rsidRPr="000D1C53">
        <w:rPr>
          <w:rFonts w:asciiTheme="majorEastAsia" w:eastAsiaTheme="majorEastAsia" w:hAnsiTheme="majorEastAsia" w:hint="eastAsia"/>
        </w:rPr>
        <w:t>高度人材に対するポイント制による優遇制度</w:t>
      </w:r>
      <w:r>
        <w:rPr>
          <w:rFonts w:asciiTheme="majorEastAsia" w:eastAsiaTheme="majorEastAsia" w:hAnsiTheme="majorEastAsia" w:hint="eastAsia"/>
        </w:rPr>
        <w:t>＞</w:t>
      </w:r>
    </w:p>
    <w:p w14:paraId="15C6F286" w14:textId="77777777" w:rsidR="001E276A" w:rsidRDefault="001E276A" w:rsidP="00993D30">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w:t>
      </w:r>
      <w:r w:rsidRPr="001949A9">
        <w:rPr>
          <w:rFonts w:hint="eastAsia"/>
        </w:rPr>
        <w:t>平成24（2012</w:t>
      </w:r>
      <w:r w:rsidR="008E5933">
        <w:rPr>
          <w:rFonts w:hint="eastAsia"/>
        </w:rPr>
        <w:t>）</w:t>
      </w:r>
      <w:r w:rsidRPr="001949A9">
        <w:rPr>
          <w:rFonts w:hint="eastAsia"/>
        </w:rPr>
        <w:t>年、</w:t>
      </w:r>
      <w:r>
        <w:rPr>
          <w:rFonts w:hint="eastAsia"/>
        </w:rPr>
        <w:t>高度人材に対するポイント制による出入国管理上の優遇制度</w:t>
      </w:r>
      <w:r w:rsidR="00ED6FE3">
        <w:rPr>
          <w:rFonts w:hint="eastAsia"/>
        </w:rPr>
        <w:t>が</w:t>
      </w:r>
      <w:r>
        <w:rPr>
          <w:rFonts w:hint="eastAsia"/>
        </w:rPr>
        <w:t>開始</w:t>
      </w:r>
      <w:r w:rsidR="00ED6FE3" w:rsidRPr="00543AD2">
        <w:rPr>
          <w:rFonts w:hint="eastAsia"/>
          <w:color w:val="000000" w:themeColor="text1"/>
        </w:rPr>
        <w:t>され</w:t>
      </w:r>
      <w:r>
        <w:rPr>
          <w:rFonts w:hint="eastAsia"/>
        </w:rPr>
        <w:t>ました。</w:t>
      </w:r>
    </w:p>
    <w:p w14:paraId="0C52B7EE" w14:textId="77777777" w:rsidR="001E276A" w:rsidRDefault="001E276A" w:rsidP="00A17162">
      <w:pPr>
        <w:spacing w:line="400" w:lineRule="exact"/>
        <w:ind w:leftChars="250" w:left="788" w:hangingChars="100" w:hanging="225"/>
      </w:pPr>
      <w:r>
        <w:rPr>
          <w:noProof/>
        </w:rPr>
        <mc:AlternateContent>
          <mc:Choice Requires="wps">
            <w:drawing>
              <wp:anchor distT="0" distB="0" distL="114300" distR="114300" simplePos="0" relativeHeight="251659264" behindDoc="0" locked="0" layoutInCell="1" allowOverlap="1" wp14:anchorId="73391A5C" wp14:editId="70B530C2">
                <wp:simplePos x="0" y="0"/>
                <wp:positionH relativeFrom="margin">
                  <wp:posOffset>2374900</wp:posOffset>
                </wp:positionH>
                <wp:positionV relativeFrom="paragraph">
                  <wp:posOffset>27676</wp:posOffset>
                </wp:positionV>
                <wp:extent cx="1009015" cy="197485"/>
                <wp:effectExtent l="0" t="0" r="635" b="0"/>
                <wp:wrapNone/>
                <wp:docPr id="128" name="矢印: 下 128"/>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4E2B8" id="矢印: 下 128" o:spid="_x0000_s1026" type="#_x0000_t67" style="position:absolute;left:0;text-align:left;margin-left:187pt;margin-top:2.2pt;width:79.45pt;height:15.5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KhrgIAAD4FAAAOAAAAZHJzL2Uyb0RvYy54bWysVM1u2zAMvg/YOwi6r7azpD9GnSJokWFA&#10;1xZoh55VWYo9SKImKXGyVxj6DAP2BDvugTbsNUbJTpr9nIbloJAiTX78SOr0bK0VWQnnWzAVLQ5y&#10;SoThULdmUdG3d/MXx5T4wEzNFBhR0Y3w9Gz6/NlpZ0sxggZULRzBIMaXna1oE4Its8zzRmjmD8AK&#10;g0YJTrOAqltktWMdRtcqG+X5YdaBq60DLrzH24veSKcpvpSCh2spvQhEVRSxhXS6dD7EM5uesnLh&#10;mG1aPsBg/4BCs9Zg0l2oCxYYWbr2j1C65Q48yHDAQWcgZctFqgGrKfLfqrltmBWpFiTH2x1N/v+F&#10;5VerG0faGns3wlYZprFJPz59/v74pSTfvn4k8RpJ6qwv0ffW3rhB8yjGitfS6fiPtZB1InazI1as&#10;A+F4WeT5SV5MKOFoK06OxseTGDR7+to6H14J0CQKFa2hMzPnoEukstWlD4ndekDI6ncFJVIrbNaK&#10;KXL4Mp9sm7nnM9r3meT4G9IOERHANnEM70G19bxVKikbf64cwegVxYFDRJQo5gNeVnSefgmcWuo3&#10;UPd++yl8+j4V+UtcZUhX0dFkjGAIZzjzUrGAorbYBW8WlDC1wGXiwaUEBiKkNKgR7AXzTZ8thR0K&#10;UiZiFmnikaxIbmxZ36QoPUC9wU476FfAWz5vMdolVnTDHNKIaHCPwzUeUgFChEGipAH34W/30R9H&#10;Ea2UdLhDCP/9kjmBRL02OKQnxXgcly4p48nRCBW3b3nYt5ilPgckGxuL6JIY/YPaitKBvsd1n8Ws&#10;aGKGY+6eqEE5D/1u44PBxWyW3HDRLAuX5tbyGDzyFHm8W98zZ4d5CzipV7DdN1am+egn9Mk3fmlg&#10;tgwg2x3DPa8D3bikqeHDgxJfgX09eT09e9OfAAAA//8DAFBLAwQUAAYACAAAACEAFca2nN4AAAAI&#10;AQAADwAAAGRycy9kb3ducmV2LnhtbEyPwU7DMBBE70j8g7VI3KhDk0AJcaqA6AH1REGC4zZekojY&#10;DrabBr6e5QTH1VvNvCnXsxnERD70ziq4XCQgyDZO97ZV8PK8uViBCBGtxsFZUvBFAdbV6UmJhXZH&#10;+0TTLraCQ2woUEEX41hIGZqODIaFG8kye3feYOTTt1J7PHK4GeQySa6kwd5yQ4cj3XfUfOwORoHf&#10;foZvOT/WVE/oXzcPIb17Wyl1fjbXtyAizfHvGX71WR0qdtq7g9VBDArS64y3RAVZBoJ5ni5vQOwZ&#10;5DnIqpT/B1Q/AAAA//8DAFBLAQItABQABgAIAAAAIQC2gziS/gAAAOEBAAATAAAAAAAAAAAAAAAA&#10;AAAAAABbQ29udGVudF9UeXBlc10ueG1sUEsBAi0AFAAGAAgAAAAhADj9If/WAAAAlAEAAAsAAAAA&#10;AAAAAAAAAAAALwEAAF9yZWxzLy5yZWxzUEsBAi0AFAAGAAgAAAAhADaxQqGuAgAAPgUAAA4AAAAA&#10;AAAAAAAAAAAALgIAAGRycy9lMm9Eb2MueG1sUEsBAi0AFAAGAAgAAAAhABXGtpzeAAAACAEAAA8A&#10;AAAAAAAAAAAAAAAACAUAAGRycy9kb3ducmV2LnhtbFBLBQYAAAAABAAEAPMAAAATBgAAAAA=&#10;" adj="10800,3991" fillcolor="#7f7f7f" stroked="f" strokeweight="2pt">
                <w10:wrap anchorx="margin"/>
              </v:shape>
            </w:pict>
          </mc:Fallback>
        </mc:AlternateContent>
      </w:r>
    </w:p>
    <w:p w14:paraId="5C66D03E" w14:textId="77777777" w:rsidR="001E276A" w:rsidRPr="006A2EC9" w:rsidRDefault="001E276A" w:rsidP="00993D30">
      <w:pPr>
        <w:ind w:leftChars="250" w:left="788" w:hangingChars="100" w:hanging="225"/>
        <w:rPr>
          <w:rFonts w:asciiTheme="majorEastAsia" w:eastAsiaTheme="majorEastAsia" w:hAnsiTheme="majorEastAsia"/>
        </w:rPr>
      </w:pPr>
      <w:r>
        <w:rPr>
          <w:rFonts w:asciiTheme="majorEastAsia" w:eastAsiaTheme="majorEastAsia" w:hAnsiTheme="majorEastAsia" w:hint="eastAsia"/>
        </w:rPr>
        <w:t>＜在留資格「高度専門職」の創設＞</w:t>
      </w:r>
    </w:p>
    <w:p w14:paraId="6F4FCFDC" w14:textId="77777777" w:rsidR="001E276A" w:rsidRDefault="001E276A" w:rsidP="00993D30">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○平成2</w:t>
      </w:r>
      <w:r>
        <w:t>7</w:t>
      </w:r>
      <w:r>
        <w:rPr>
          <w:rFonts w:hint="eastAsia"/>
        </w:rPr>
        <w:t>（2015）年４月、</w:t>
      </w:r>
      <w:r w:rsidR="00F2774D">
        <w:rPr>
          <w:rFonts w:hint="eastAsia"/>
        </w:rPr>
        <w:t>改正</w:t>
      </w:r>
      <w:r w:rsidR="006F1979">
        <w:rPr>
          <w:rFonts w:hint="eastAsia"/>
        </w:rPr>
        <w:t>入管法の</w:t>
      </w:r>
      <w:r w:rsidR="00F2774D">
        <w:rPr>
          <w:rFonts w:hint="eastAsia"/>
        </w:rPr>
        <w:t>施行</w:t>
      </w:r>
      <w:r>
        <w:rPr>
          <w:rFonts w:hint="eastAsia"/>
        </w:rPr>
        <w:t>により、</w:t>
      </w:r>
      <w:r w:rsidRPr="00465C00">
        <w:rPr>
          <w:rFonts w:hint="eastAsia"/>
        </w:rPr>
        <w:t>高度外国人材に特化した在留資格</w:t>
      </w:r>
      <w:r>
        <w:rPr>
          <w:rFonts w:hint="eastAsia"/>
        </w:rPr>
        <w:t>（</w:t>
      </w:r>
      <w:r w:rsidRPr="00465C00">
        <w:rPr>
          <w:rFonts w:hint="eastAsia"/>
        </w:rPr>
        <w:t>「高度専門職１号」「高度専門職２号」</w:t>
      </w:r>
      <w:r>
        <w:rPr>
          <w:rFonts w:hint="eastAsia"/>
        </w:rPr>
        <w:t>）が</w:t>
      </w:r>
      <w:r w:rsidRPr="00465C00">
        <w:rPr>
          <w:rFonts w:hint="eastAsia"/>
        </w:rPr>
        <w:t>創設</w:t>
      </w:r>
      <w:r>
        <w:rPr>
          <w:rFonts w:hint="eastAsia"/>
        </w:rPr>
        <w:t>されました。</w:t>
      </w:r>
      <w:r w:rsidRPr="00465C00">
        <w:rPr>
          <w:rFonts w:hint="eastAsia"/>
        </w:rPr>
        <w:t>「高度専門職２号」は在留期間が無期限</w:t>
      </w:r>
      <w:r>
        <w:rPr>
          <w:rFonts w:hint="eastAsia"/>
        </w:rPr>
        <w:t>となりました。</w:t>
      </w:r>
    </w:p>
    <w:p w14:paraId="63E615FE" w14:textId="77777777" w:rsidR="006C33B4" w:rsidRDefault="001E276A" w:rsidP="00F2774D">
      <w:pPr>
        <w:spacing w:line="400" w:lineRule="exact"/>
        <w:ind w:leftChars="250" w:left="788" w:hangingChars="100" w:hanging="225"/>
        <w:rPr>
          <w:rFonts w:asciiTheme="majorEastAsia" w:eastAsiaTheme="majorEastAsia" w:hAnsiTheme="majorEastAsia"/>
        </w:rPr>
      </w:pPr>
      <w:r>
        <w:rPr>
          <w:noProof/>
        </w:rPr>
        <mc:AlternateContent>
          <mc:Choice Requires="wps">
            <w:drawing>
              <wp:anchor distT="0" distB="0" distL="114300" distR="114300" simplePos="0" relativeHeight="251660288" behindDoc="0" locked="0" layoutInCell="1" allowOverlap="1" wp14:anchorId="721C6DB2" wp14:editId="47A9432B">
                <wp:simplePos x="0" y="0"/>
                <wp:positionH relativeFrom="margin">
                  <wp:posOffset>2374900</wp:posOffset>
                </wp:positionH>
                <wp:positionV relativeFrom="paragraph">
                  <wp:posOffset>27676</wp:posOffset>
                </wp:positionV>
                <wp:extent cx="1009015" cy="197485"/>
                <wp:effectExtent l="0" t="0" r="635" b="0"/>
                <wp:wrapNone/>
                <wp:docPr id="129" name="矢印: 下 129"/>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BBC64D" id="矢印: 下 129" o:spid="_x0000_s1026" type="#_x0000_t67" style="position:absolute;left:0;text-align:left;margin-left:187pt;margin-top:2.2pt;width:79.45pt;height:15.5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rVrgIAAD4FAAAOAAAAZHJzL2Uyb0RvYy54bWysVM1uEzEQviPxDpbvdHdD0jarbqqoVRBS&#10;oZVa1LPrtbOLbI+xnWzCKyCeAYkn4MgDgXgNxt5NGn5OiBycGc/szDffzPjsfKMVWQvnWzAVLY5y&#10;SoThULdmWdE3d4tnp5T4wEzNFBhR0a3w9Hz29MlZZ0sxggZULRzBIMaXna1oE4Its8zzRmjmj8AK&#10;g0YJTrOAqltmtWMdRtcqG+X5cdaBq60DLrzH28veSGcpvpSCh2spvQhEVRSxhXS6dD7EM5udsXLp&#10;mG1aPsBg/4BCs9Zg0n2oSxYYWbn2j1C65Q48yHDEQWcgZctFqgGrKfLfqrltmBWpFiTH2z1N/v+F&#10;5a/XN460NfZuNKXEMI1N+vHp8/ePX0ry7esHEq+RpM76En1v7Y0bNI9irHgjnY7/WAvZJGK3e2LF&#10;JhCOl0WeT/NiQglHWzE9GZ9OYtDs8WvrfHghQJMoVLSGzsydgy6RytZXPiR26wEhq98WlEitsFlr&#10;psjx83yya+aBz+jQZ5Ljb0g7REQAu8QxvAfV1otWqaRs/YVyBKNXFAcOEVGimA94WdFF+iVwaqVf&#10;Qd37Habw6ftU5C9xlSFdRUeTMYIhnOHMS8UCitpiF7xZUsLUEpeJB5cSGIiQ0qBGsJfMN322FHYo&#10;SJmIWaSJR7IiubFlfZOi9AD1FjvtoF8Bb/mixWhXWNENc0gjosE9Dtd4SAUIEQaJkgbc+7/dR38c&#10;RbRS0uEOIfx3K+YEEvXS4JBOi/E4Ll1SxpOTESru0PJwaDErfQFINjYW0SUx+ge1E6UDfY/rPo9Z&#10;0cQMx9w9UYNyEfrdxgeDi/k8ueGiWRauzK3lMXjkKfJ4t7lnzg7zFnBSX8Nu31iZ5qOf0Eff+KWB&#10;+SqAbPcM97wOdOOSpoYPD0p8BQ715PX47M1+AgAA//8DAFBLAwQUAAYACAAAACEAFca2nN4AAAAI&#10;AQAADwAAAGRycy9kb3ducmV2LnhtbEyPwU7DMBBE70j8g7VI3KhDk0AJcaqA6AH1REGC4zZekojY&#10;DrabBr6e5QTH1VvNvCnXsxnERD70ziq4XCQgyDZO97ZV8PK8uViBCBGtxsFZUvBFAdbV6UmJhXZH&#10;+0TTLraCQ2woUEEX41hIGZqODIaFG8kye3feYOTTt1J7PHK4GeQySa6kwd5yQ4cj3XfUfOwORoHf&#10;foZvOT/WVE/oXzcPIb17Wyl1fjbXtyAizfHvGX71WR0qdtq7g9VBDArS64y3RAVZBoJ5ni5vQOwZ&#10;5DnIqpT/B1Q/AAAA//8DAFBLAQItABQABgAIAAAAIQC2gziS/gAAAOEBAAATAAAAAAAAAAAAAAAA&#10;AAAAAABbQ29udGVudF9UeXBlc10ueG1sUEsBAi0AFAAGAAgAAAAhADj9If/WAAAAlAEAAAsAAAAA&#10;AAAAAAAAAAAALwEAAF9yZWxzLy5yZWxzUEsBAi0AFAAGAAgAAAAhAJIMetWuAgAAPgUAAA4AAAAA&#10;AAAAAAAAAAAALgIAAGRycy9lMm9Eb2MueG1sUEsBAi0AFAAGAAgAAAAhABXGtpzeAAAACAEAAA8A&#10;AAAAAAAAAAAAAAAACAUAAGRycy9kb3ducmV2LnhtbFBLBQYAAAAABAAEAPMAAAATBgAAAAA=&#10;" adj="10800,3991" fillcolor="#7f7f7f" stroked="f" strokeweight="2pt">
                <w10:wrap anchorx="margin"/>
              </v:shape>
            </w:pict>
          </mc:Fallback>
        </mc:AlternateContent>
      </w:r>
      <w:r w:rsidR="006C33B4">
        <w:rPr>
          <w:rFonts w:asciiTheme="majorEastAsia" w:eastAsiaTheme="majorEastAsia" w:hAnsiTheme="majorEastAsia"/>
        </w:rPr>
        <w:br w:type="page"/>
      </w:r>
    </w:p>
    <w:p w14:paraId="0CE6A0D8" w14:textId="77777777" w:rsidR="006C33B4" w:rsidRPr="006A2EC9" w:rsidRDefault="006C33B4" w:rsidP="006C33B4">
      <w:pPr>
        <w:ind w:leftChars="250" w:left="788" w:hangingChars="100" w:hanging="225"/>
        <w:rPr>
          <w:rFonts w:asciiTheme="majorEastAsia" w:eastAsiaTheme="majorEastAsia" w:hAnsiTheme="majorEastAsia"/>
        </w:rPr>
      </w:pPr>
      <w:r>
        <w:rPr>
          <w:rFonts w:asciiTheme="majorEastAsia" w:eastAsiaTheme="majorEastAsia" w:hAnsiTheme="majorEastAsia" w:hint="eastAsia"/>
        </w:rPr>
        <w:lastRenderedPageBreak/>
        <w:t>＜</w:t>
      </w:r>
      <w:r w:rsidR="00D13AF3" w:rsidRPr="00D13AF3">
        <w:rPr>
          <w:rFonts w:asciiTheme="majorEastAsia" w:eastAsiaTheme="majorEastAsia" w:hAnsiTheme="majorEastAsia" w:hint="eastAsia"/>
        </w:rPr>
        <w:t>外国人の技能実習の適正な実施及び技能実習生の保護に関する法律</w:t>
      </w:r>
      <w:r>
        <w:rPr>
          <w:rFonts w:asciiTheme="majorEastAsia" w:eastAsiaTheme="majorEastAsia" w:hAnsiTheme="majorEastAsia" w:hint="eastAsia"/>
        </w:rPr>
        <w:t>の</w:t>
      </w:r>
      <w:r w:rsidR="00D13AF3">
        <w:rPr>
          <w:rFonts w:asciiTheme="majorEastAsia" w:eastAsiaTheme="majorEastAsia" w:hAnsiTheme="majorEastAsia" w:hint="eastAsia"/>
        </w:rPr>
        <w:t>施行</w:t>
      </w:r>
      <w:r>
        <w:rPr>
          <w:rFonts w:asciiTheme="majorEastAsia" w:eastAsiaTheme="majorEastAsia" w:hAnsiTheme="majorEastAsia" w:hint="eastAsia"/>
        </w:rPr>
        <w:t>＞</w:t>
      </w:r>
    </w:p>
    <w:p w14:paraId="06B543B5" w14:textId="77777777" w:rsidR="006C33B4" w:rsidRDefault="006C33B4" w:rsidP="006C33B4">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○平成2</w:t>
      </w:r>
      <w:r w:rsidR="00D13AF3">
        <w:t>9</w:t>
      </w:r>
      <w:r>
        <w:rPr>
          <w:rFonts w:hint="eastAsia"/>
        </w:rPr>
        <w:t>（201</w:t>
      </w:r>
      <w:r w:rsidR="00D13AF3">
        <w:t>7</w:t>
      </w:r>
      <w:r>
        <w:rPr>
          <w:rFonts w:hint="eastAsia"/>
        </w:rPr>
        <w:t>）年</w:t>
      </w:r>
      <w:r w:rsidR="00D13AF3">
        <w:rPr>
          <w:rFonts w:hint="eastAsia"/>
        </w:rPr>
        <w:t>1</w:t>
      </w:r>
      <w:r w:rsidR="00D13AF3">
        <w:t>1</w:t>
      </w:r>
      <w:r>
        <w:rPr>
          <w:rFonts w:hint="eastAsia"/>
        </w:rPr>
        <w:t>月、</w:t>
      </w:r>
      <w:r w:rsidR="00D13AF3">
        <w:rPr>
          <w:rFonts w:hint="eastAsia"/>
        </w:rPr>
        <w:t>「</w:t>
      </w:r>
      <w:r w:rsidR="00D13AF3" w:rsidRPr="00D13AF3">
        <w:rPr>
          <w:rFonts w:hint="eastAsia"/>
        </w:rPr>
        <w:t>外国人の技能実習の適正な実施及び技能実習生の保護に関する法律</w:t>
      </w:r>
      <w:r w:rsidR="00D13AF3">
        <w:rPr>
          <w:rFonts w:hint="eastAsia"/>
        </w:rPr>
        <w:t>」</w:t>
      </w:r>
      <w:r w:rsidR="00D13AF3" w:rsidRPr="00D13AF3">
        <w:rPr>
          <w:rFonts w:hint="eastAsia"/>
        </w:rPr>
        <w:t>（</w:t>
      </w:r>
      <w:r w:rsidR="00F2774D" w:rsidRPr="00F2774D">
        <w:rPr>
          <w:rFonts w:hint="eastAsia"/>
        </w:rPr>
        <w:t>略称：技能実習法</w:t>
      </w:r>
      <w:r w:rsidR="00D13AF3">
        <w:rPr>
          <w:rFonts w:hint="eastAsia"/>
        </w:rPr>
        <w:t>）が施行となりました。</w:t>
      </w:r>
      <w:r w:rsidR="001A2185" w:rsidRPr="001A2185">
        <w:rPr>
          <w:rFonts w:hint="eastAsia"/>
        </w:rPr>
        <w:t>これ</w:t>
      </w:r>
      <w:r w:rsidR="00374497">
        <w:rPr>
          <w:rFonts w:hint="eastAsia"/>
        </w:rPr>
        <w:t>により</w:t>
      </w:r>
      <w:r w:rsidR="00374497" w:rsidRPr="00374497">
        <w:rPr>
          <w:rFonts w:hint="eastAsia"/>
        </w:rPr>
        <w:t>技能実習の受け入れ期間を最長</w:t>
      </w:r>
      <w:r w:rsidR="00F40C59">
        <w:rPr>
          <w:rFonts w:hint="eastAsia"/>
        </w:rPr>
        <w:t>３</w:t>
      </w:r>
      <w:r w:rsidR="00374497" w:rsidRPr="00374497">
        <w:rPr>
          <w:rFonts w:hint="eastAsia"/>
        </w:rPr>
        <w:t>年から</w:t>
      </w:r>
      <w:r w:rsidR="00F40C59">
        <w:rPr>
          <w:rFonts w:hint="eastAsia"/>
        </w:rPr>
        <w:t>５</w:t>
      </w:r>
      <w:r w:rsidR="00374497" w:rsidRPr="00374497">
        <w:rPr>
          <w:rFonts w:hint="eastAsia"/>
        </w:rPr>
        <w:t>年に</w:t>
      </w:r>
      <w:r w:rsidR="00374497" w:rsidRPr="006A5585">
        <w:rPr>
          <w:rFonts w:hint="eastAsia"/>
        </w:rPr>
        <w:t>延長する</w:t>
      </w:r>
      <w:r w:rsidR="00E6491B" w:rsidRPr="006A5585">
        <w:rPr>
          <w:rFonts w:hint="eastAsia"/>
        </w:rPr>
        <w:t>ほか、</w:t>
      </w:r>
      <w:r w:rsidR="00E6491B">
        <w:rPr>
          <w:rFonts w:hint="eastAsia"/>
        </w:rPr>
        <w:t>外国人を低賃金で酷使するなどの不正を防ぐため、</w:t>
      </w:r>
      <w:r w:rsidR="00E6491B" w:rsidRPr="00543AD2">
        <w:rPr>
          <w:rFonts w:hint="eastAsia"/>
          <w:color w:val="000000" w:themeColor="text1"/>
        </w:rPr>
        <w:t>受</w:t>
      </w:r>
      <w:r w:rsidR="00374497" w:rsidRPr="00543AD2">
        <w:rPr>
          <w:rFonts w:hint="eastAsia"/>
          <w:color w:val="000000" w:themeColor="text1"/>
        </w:rPr>
        <w:t>入れ団体や企業を監視する監督機関「外国人技能実習機構」が設置されることとなりました。さらに、</w:t>
      </w:r>
      <w:r w:rsidR="00DF1069" w:rsidRPr="00543AD2">
        <w:rPr>
          <w:rFonts w:hint="eastAsia"/>
          <w:color w:val="000000" w:themeColor="text1"/>
        </w:rPr>
        <w:t>この法律の施行にあわせ、入管法の一部が改正され、外国人技能実習制度の対象職種に</w:t>
      </w:r>
      <w:r w:rsidR="00571966" w:rsidRPr="00543AD2">
        <w:rPr>
          <w:rFonts w:hint="eastAsia"/>
          <w:color w:val="000000" w:themeColor="text1"/>
        </w:rPr>
        <w:t>「</w:t>
      </w:r>
      <w:r w:rsidR="00DF1069" w:rsidRPr="00543AD2">
        <w:rPr>
          <w:rFonts w:hint="eastAsia"/>
          <w:color w:val="000000" w:themeColor="text1"/>
        </w:rPr>
        <w:t>介護</w:t>
      </w:r>
      <w:r w:rsidR="00571966" w:rsidRPr="00543AD2">
        <w:rPr>
          <w:rFonts w:hint="eastAsia"/>
          <w:color w:val="000000" w:themeColor="text1"/>
        </w:rPr>
        <w:t>」</w:t>
      </w:r>
      <w:r w:rsidR="00DF1069" w:rsidRPr="00543AD2">
        <w:rPr>
          <w:rFonts w:hint="eastAsia"/>
          <w:color w:val="000000" w:themeColor="text1"/>
        </w:rPr>
        <w:t>が追加</w:t>
      </w:r>
      <w:r w:rsidR="00DF1069" w:rsidRPr="00DF1069">
        <w:rPr>
          <w:rFonts w:hint="eastAsia"/>
        </w:rPr>
        <w:t>されました。</w:t>
      </w:r>
    </w:p>
    <w:bookmarkStart w:id="1" w:name="_Hlk21094379"/>
    <w:p w14:paraId="72F323EF" w14:textId="77777777" w:rsidR="006C33B4" w:rsidRDefault="006C33B4" w:rsidP="00A17162">
      <w:pPr>
        <w:spacing w:line="400" w:lineRule="exact"/>
        <w:ind w:leftChars="250" w:left="788" w:hangingChars="100" w:hanging="225"/>
      </w:pPr>
      <w:r>
        <w:rPr>
          <w:noProof/>
        </w:rPr>
        <mc:AlternateContent>
          <mc:Choice Requires="wps">
            <w:drawing>
              <wp:anchor distT="0" distB="0" distL="114300" distR="114300" simplePos="0" relativeHeight="251802624" behindDoc="0" locked="0" layoutInCell="1" allowOverlap="1" wp14:anchorId="4382AC0D" wp14:editId="070F49FD">
                <wp:simplePos x="0" y="0"/>
                <wp:positionH relativeFrom="margin">
                  <wp:posOffset>2374900</wp:posOffset>
                </wp:positionH>
                <wp:positionV relativeFrom="paragraph">
                  <wp:posOffset>27676</wp:posOffset>
                </wp:positionV>
                <wp:extent cx="1009015" cy="197485"/>
                <wp:effectExtent l="0" t="0" r="635" b="0"/>
                <wp:wrapNone/>
                <wp:docPr id="17" name="矢印: 下 17"/>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62EBE" id="矢印: 下 17" o:spid="_x0000_s1026" type="#_x0000_t67" style="position:absolute;left:0;text-align:left;margin-left:187pt;margin-top:2.2pt;width:79.45pt;height:15.55pt;z-index:251802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ajrQIAADwFAAAOAAAAZHJzL2Uyb0RvYy54bWysVM1u2zAMvg/YOwi6r7azpD9GnSJokWFA&#10;1xZoh55VWYo9SKImKXGyVxj6DAP2BDvugTbsNUbJTpr9nIbloJAiTX78SOr0bK0VWQnnWzAVLQ5y&#10;SoThULdmUdG3d/MXx5T4wEzNFBhR0Y3w9Gz6/NlpZ0sxggZULRzBIMaXna1oE4Its8zzRmjmD8AK&#10;g0YJTrOAqltktWMdRtcqG+X5YdaBq60DLrzH24veSKcpvpSCh2spvQhEVRSxhXS6dD7EM5uesnLh&#10;mG1aPsBg/4BCs9Zg0l2oCxYYWbr2j1C65Q48yHDAQWcgZctFqgGrKfLfqrltmBWpFiTH2x1N/v+F&#10;5VerG0faGnt3RIlhGnv049Pn749fSvLt60eCt0hRZ32Jnrf2xg2aRzHWu5ZOx3+shKwTrZsdrWId&#10;CMfLIs9P8mJCCUdbcXI0Pp7EoNnT19b58EqAJlGoaA2dmTkHXaKUrS59SNzWA0BWvysokVphq1ZM&#10;kcOX+WTbyj2f0b7PJMffkHaIiAC2iWN4D6qt561SSdn4c+UIRq8ojhsiokQxH/CyovP0S+DUUr+B&#10;uvfbT+HT96nIX+IqQ7qKjiZjBEM4w4mXigUUtcUeeLOghKkFrhIPLiUwECGlMY1gL5hv+mwp7FCQ&#10;MhGzSPOOZEVyY8v6JkXpAeoN9tlBvwDe8nmL0S6xohvmkEZEg1scrvGQChAiDBIlDbgPf7uP/jiI&#10;aKWkww1C+O+XzAkk6rXBET0pxuO4ckkZT45GqLh9y8O+xSz1OSDZ2FhEl8ToH9RWlA70PS77LGZF&#10;EzMcc/dEDcp56DcbnwsuZrPkhmtmWbg0t5bH4JGnyOPd+p45O8xbwEm9gu22sTLNRz+hT77xSwOz&#10;ZQDZ7hjueR3oxhVNDR+ek/gG7OvJ6+nRm/4EAAD//wMAUEsDBBQABgAIAAAAIQAVxrac3gAAAAgB&#10;AAAPAAAAZHJzL2Rvd25yZXYueG1sTI/BTsMwEETvSPyDtUjcqEOTQAlxqoDoAfVEQYLjNl6SiNgO&#10;tpsGvp7lBMfVW828KdezGcREPvTOKrhcJCDINk73tlXw8ry5WIEIEa3GwVlS8EUB1tXpSYmFdkf7&#10;RNMutoJDbChQQRfjWEgZmo4MhoUbyTJ7d95g5NO3Uns8crgZ5DJJrqTB3nJDhyPdd9R87A5Ggd9+&#10;hm85P9ZUT+hfNw8hvXtbKXV+Nte3ICLN8e8ZfvVZHSp22ruD1UEMCtLrjLdEBVkGgnmeLm9A7Bnk&#10;OciqlP8HVD8AAAD//wMAUEsBAi0AFAAGAAgAAAAhALaDOJL+AAAA4QEAABMAAAAAAAAAAAAAAAAA&#10;AAAAAFtDb250ZW50X1R5cGVzXS54bWxQSwECLQAUAAYACAAAACEAOP0h/9YAAACUAQAACwAAAAAA&#10;AAAAAAAAAAAvAQAAX3JlbHMvLnJlbHNQSwECLQAUAAYACAAAACEAhSumo60CAAA8BQAADgAAAAAA&#10;AAAAAAAAAAAuAgAAZHJzL2Uyb0RvYy54bWxQSwECLQAUAAYACAAAACEAFca2nN4AAAAIAQAADwAA&#10;AAAAAAAAAAAAAAAHBQAAZHJzL2Rvd25yZXYueG1sUEsFBgAAAAAEAAQA8wAAABIGAAAAAA==&#10;" adj="10800,3991" fillcolor="#7f7f7f" stroked="f" strokeweight="2pt">
                <w10:wrap anchorx="margin"/>
              </v:shape>
            </w:pict>
          </mc:Fallback>
        </mc:AlternateContent>
      </w:r>
    </w:p>
    <w:p w14:paraId="74B675F7" w14:textId="77777777" w:rsidR="001E276A" w:rsidRPr="006A2EC9" w:rsidRDefault="001E276A" w:rsidP="00993D30">
      <w:pPr>
        <w:ind w:leftChars="250" w:left="788" w:hangingChars="100" w:hanging="225"/>
        <w:rPr>
          <w:rFonts w:asciiTheme="majorEastAsia" w:eastAsiaTheme="majorEastAsia" w:hAnsiTheme="majorEastAsia"/>
        </w:rPr>
      </w:pPr>
      <w:r>
        <w:rPr>
          <w:rFonts w:asciiTheme="majorEastAsia" w:eastAsiaTheme="majorEastAsia" w:hAnsiTheme="majorEastAsia" w:hint="eastAsia"/>
        </w:rPr>
        <w:t>＜</w:t>
      </w:r>
      <w:r w:rsidR="00097D4A" w:rsidRPr="00097D4A">
        <w:rPr>
          <w:rFonts w:asciiTheme="majorEastAsia" w:eastAsiaTheme="majorEastAsia" w:hAnsiTheme="majorEastAsia" w:hint="eastAsia"/>
        </w:rPr>
        <w:t>外国人材の受入れ・共生のための総合的対応策</w:t>
      </w:r>
      <w:r>
        <w:rPr>
          <w:rFonts w:asciiTheme="majorEastAsia" w:eastAsiaTheme="majorEastAsia" w:hAnsiTheme="majorEastAsia" w:hint="eastAsia"/>
        </w:rPr>
        <w:t>＞</w:t>
      </w:r>
    </w:p>
    <w:p w14:paraId="16D88589" w14:textId="77777777" w:rsidR="001E276A" w:rsidRDefault="001E276A" w:rsidP="009C4C1E">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○平成3</w:t>
      </w:r>
      <w:r w:rsidR="00097D4A">
        <w:t>0</w:t>
      </w:r>
      <w:r>
        <w:rPr>
          <w:rFonts w:hint="eastAsia"/>
        </w:rPr>
        <w:t>（2</w:t>
      </w:r>
      <w:r>
        <w:t>01</w:t>
      </w:r>
      <w:r w:rsidR="00097D4A">
        <w:t>8</w:t>
      </w:r>
      <w:r>
        <w:rPr>
          <w:rFonts w:hint="eastAsia"/>
        </w:rPr>
        <w:t>）年</w:t>
      </w:r>
      <w:r w:rsidR="006F1979">
        <w:rPr>
          <w:rFonts w:hint="eastAsia"/>
        </w:rPr>
        <w:t>1</w:t>
      </w:r>
      <w:r w:rsidR="006F1979">
        <w:t>2</w:t>
      </w:r>
      <w:r>
        <w:rPr>
          <w:rFonts w:hint="eastAsia"/>
        </w:rPr>
        <w:t>月、</w:t>
      </w:r>
      <w:r w:rsidR="00097D4A" w:rsidRPr="00097D4A">
        <w:rPr>
          <w:rFonts w:hint="eastAsia"/>
        </w:rPr>
        <w:t>国は、外国人材の受入れ・共生のための取組を、包括的に推進していく観点から、「</w:t>
      </w:r>
      <w:bookmarkStart w:id="2" w:name="_Hlk21094218"/>
      <w:r w:rsidR="00097D4A" w:rsidRPr="00097D4A">
        <w:rPr>
          <w:rFonts w:hint="eastAsia"/>
        </w:rPr>
        <w:t>外国人材の受入れ・共生のための総合的対応策</w:t>
      </w:r>
      <w:bookmarkEnd w:id="2"/>
      <w:r w:rsidR="00097D4A" w:rsidRPr="00097D4A">
        <w:rPr>
          <w:rFonts w:hint="eastAsia"/>
        </w:rPr>
        <w:t>」を取りまとめました。</w:t>
      </w:r>
    </w:p>
    <w:bookmarkEnd w:id="1"/>
    <w:p w14:paraId="0B87958A" w14:textId="77777777" w:rsidR="00097D4A" w:rsidRDefault="00097D4A" w:rsidP="00A17162">
      <w:pPr>
        <w:spacing w:line="400" w:lineRule="exact"/>
        <w:ind w:leftChars="250" w:left="788" w:hangingChars="100" w:hanging="225"/>
      </w:pPr>
      <w:r>
        <w:rPr>
          <w:noProof/>
        </w:rPr>
        <mc:AlternateContent>
          <mc:Choice Requires="wps">
            <w:drawing>
              <wp:anchor distT="0" distB="0" distL="114300" distR="114300" simplePos="0" relativeHeight="251804672" behindDoc="0" locked="0" layoutInCell="1" allowOverlap="1" wp14:anchorId="70962B86" wp14:editId="4C10B1DC">
                <wp:simplePos x="0" y="0"/>
                <wp:positionH relativeFrom="margin">
                  <wp:posOffset>2374900</wp:posOffset>
                </wp:positionH>
                <wp:positionV relativeFrom="paragraph">
                  <wp:posOffset>27676</wp:posOffset>
                </wp:positionV>
                <wp:extent cx="1009015" cy="197485"/>
                <wp:effectExtent l="0" t="0" r="635" b="0"/>
                <wp:wrapNone/>
                <wp:docPr id="18" name="矢印: 下 18"/>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300D2" id="矢印: 下 18" o:spid="_x0000_s1026" type="#_x0000_t67" style="position:absolute;left:0;text-align:left;margin-left:187pt;margin-top:2.2pt;width:79.45pt;height:15.55pt;z-index:251804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xZrQIAADwFAAAOAAAAZHJzL2Uyb0RvYy54bWysVM1u2zAMvg/YOwi6r7azpD9GnSJokWFA&#10;1xZoh55VWYo9SKImKXGyVxj6DAP2BDvugTbsNUbJTpr9nIbloJAiTX78SOr0bK0VWQnnWzAVLQ5y&#10;SoThULdmUdG3d/MXx5T4wEzNFBhR0Y3w9Gz6/NlpZ0sxggZULRzBIMaXna1oE4Its8zzRmjmD8AK&#10;g0YJTrOAqltktWMdRtcqG+X5YdaBq60DLrzH24veSKcpvpSCh2spvQhEVRSxhXS6dD7EM5uesnLh&#10;mG1aPsBg/4BCs9Zg0l2oCxYYWbr2j1C65Q48yHDAQWcgZctFqgGrKfLfqrltmBWpFiTH2x1N/v+F&#10;5VerG0faGnuHnTJMY49+fPr8/fFLSb59/UjwFinqrC/R89beuEHzKMZ619Lp+I+VkHWidbOjVawD&#10;4XhZ5PlJXkwo4WgrTo7Gx5MYNHv62jofXgnQJAoVraEzM+egS5Sy1aUPidt6AMjqdwUlUits1Yop&#10;cvgyn2xbuecz2veZ5Pgb0g4REcA2cQzvQbX1vFUqKRt/rhzB6BXFcUNElCjmA15WdJ5+CZxa6jdQ&#10;9377KXz6PhX5S1xlSFfR0WSMYAhnOPFSsYCittgDbxaUMLXAVeLBpQQGIqQ0phHsBfNNny2FHQpS&#10;JmIWad6RrEhubFnfpCg9QL3BPjvoF8BbPm8x2iVWdMMc0ohocIvDNR5SAUKEQaKkAffhb/fRHwcR&#10;rZR0uEEI//2SOYFEvTY4oifFeBxXLinjydEIFbdvedi3mKU+ByQbG4vokhj9g9qK0oG+x2Wfxaxo&#10;YoZj7p6oQTkP/Wbjc8HFbJbccM0sC5fm1vIYPPIUebxb3zNnh3kLOKlXsN02Vqb56Cf0yTd+aWC2&#10;DCDbHcM9rwPduKKp4cNzEt+AfT15PT16058AAAD//wMAUEsDBBQABgAIAAAAIQAVxrac3gAAAAgB&#10;AAAPAAAAZHJzL2Rvd25yZXYueG1sTI/BTsMwEETvSPyDtUjcqEOTQAlxqoDoAfVEQYLjNl6SiNgO&#10;tpsGvp7lBMfVW828KdezGcREPvTOKrhcJCDINk73tlXw8ry5WIEIEa3GwVlS8EUB1tXpSYmFdkf7&#10;RNMutoJDbChQQRfjWEgZmo4MhoUbyTJ7d95g5NO3Uns8crgZ5DJJrqTB3nJDhyPdd9R87A5Ggd9+&#10;hm85P9ZUT+hfNw8hvXtbKXV+Nte3ICLN8e8ZfvVZHSp22ruD1UEMCtLrjLdEBVkGgnmeLm9A7Bnk&#10;OciqlP8HVD8AAAD//wMAUEsBAi0AFAAGAAgAAAAhALaDOJL+AAAA4QEAABMAAAAAAAAAAAAAAAAA&#10;AAAAAFtDb250ZW50X1R5cGVzXS54bWxQSwECLQAUAAYACAAAACEAOP0h/9YAAACUAQAACwAAAAAA&#10;AAAAAAAAAAAvAQAAX3JlbHMvLnJlbHNQSwECLQAUAAYACAAAACEA3D7MWa0CAAA8BQAADgAAAAAA&#10;AAAAAAAAAAAuAgAAZHJzL2Uyb0RvYy54bWxQSwECLQAUAAYACAAAACEAFca2nN4AAAAIAQAADwAA&#10;AAAAAAAAAAAAAAAHBQAAZHJzL2Rvd25yZXYueG1sUEsFBgAAAAAEAAQA8wAAABIGAAAAAA==&#10;" adj="10800,3991" fillcolor="#7f7f7f" stroked="f" strokeweight="2pt">
                <w10:wrap anchorx="margin"/>
              </v:shape>
            </w:pict>
          </mc:Fallback>
        </mc:AlternateContent>
      </w:r>
    </w:p>
    <w:p w14:paraId="6B808E85" w14:textId="77777777" w:rsidR="00097D4A" w:rsidRPr="006A2EC9" w:rsidRDefault="00097D4A" w:rsidP="00097D4A">
      <w:pPr>
        <w:ind w:leftChars="250" w:left="788" w:hangingChars="100" w:hanging="225"/>
        <w:rPr>
          <w:rFonts w:asciiTheme="majorEastAsia" w:eastAsiaTheme="majorEastAsia" w:hAnsiTheme="majorEastAsia"/>
        </w:rPr>
      </w:pPr>
      <w:r>
        <w:rPr>
          <w:rFonts w:asciiTheme="majorEastAsia" w:eastAsiaTheme="majorEastAsia" w:hAnsiTheme="majorEastAsia" w:hint="eastAsia"/>
        </w:rPr>
        <w:t>＜在留資格「特定技能」の創設＞</w:t>
      </w:r>
    </w:p>
    <w:p w14:paraId="3DE877C8" w14:textId="77777777" w:rsidR="00097D4A" w:rsidRDefault="00097D4A" w:rsidP="00097D4A">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○平成31（2</w:t>
      </w:r>
      <w:r>
        <w:t>019</w:t>
      </w:r>
      <w:r>
        <w:rPr>
          <w:rFonts w:hint="eastAsia"/>
        </w:rPr>
        <w:t>）年４月、</w:t>
      </w:r>
      <w:r w:rsidR="00F2774D">
        <w:rPr>
          <w:rFonts w:hint="eastAsia"/>
        </w:rPr>
        <w:t>改正</w:t>
      </w:r>
      <w:r w:rsidR="006F1979">
        <w:rPr>
          <w:rFonts w:hint="eastAsia"/>
        </w:rPr>
        <w:t>入管法の</w:t>
      </w:r>
      <w:r w:rsidR="00F2774D">
        <w:rPr>
          <w:rFonts w:hint="eastAsia"/>
        </w:rPr>
        <w:t>施行</w:t>
      </w:r>
      <w:r w:rsidRPr="00543AD2">
        <w:rPr>
          <w:rFonts w:hint="eastAsia"/>
          <w:color w:val="000000" w:themeColor="text1"/>
        </w:rPr>
        <w:t>により、深刻な人手不足に対応するため、介護や外食業、宿泊など1</w:t>
      </w:r>
      <w:r w:rsidRPr="00543AD2">
        <w:rPr>
          <w:color w:val="000000" w:themeColor="text1"/>
        </w:rPr>
        <w:t>4</w:t>
      </w:r>
      <w:r w:rsidRPr="00543AD2">
        <w:rPr>
          <w:rFonts w:hint="eastAsia"/>
          <w:color w:val="000000" w:themeColor="text1"/>
        </w:rPr>
        <w:t>の特定産</w:t>
      </w:r>
      <w:r w:rsidR="00E6491B" w:rsidRPr="00543AD2">
        <w:rPr>
          <w:rFonts w:hint="eastAsia"/>
          <w:color w:val="000000" w:themeColor="text1"/>
        </w:rPr>
        <w:t>業分野において一定の専門性・技能を有</w:t>
      </w:r>
      <w:r w:rsidR="00FC08AC" w:rsidRPr="00543AD2">
        <w:rPr>
          <w:rFonts w:hint="eastAsia"/>
          <w:color w:val="000000" w:themeColor="text1"/>
        </w:rPr>
        <w:t>する</w:t>
      </w:r>
      <w:r w:rsidR="00E6491B" w:rsidRPr="00543AD2">
        <w:rPr>
          <w:rFonts w:hint="eastAsia"/>
          <w:color w:val="000000" w:themeColor="text1"/>
        </w:rPr>
        <w:t>外国人材を受</w:t>
      </w:r>
      <w:r w:rsidRPr="00543AD2">
        <w:rPr>
          <w:rFonts w:hint="eastAsia"/>
          <w:color w:val="000000" w:themeColor="text1"/>
        </w:rPr>
        <w:t>入れるた</w:t>
      </w:r>
      <w:r>
        <w:rPr>
          <w:rFonts w:hint="eastAsia"/>
        </w:rPr>
        <w:t>めの在留資格「特定技能」が創設されました。</w:t>
      </w:r>
      <w:r w:rsidR="00544DFC">
        <w:rPr>
          <w:rFonts w:hint="eastAsia"/>
        </w:rPr>
        <w:t>なお</w:t>
      </w:r>
      <w:r>
        <w:rPr>
          <w:rFonts w:hint="eastAsia"/>
        </w:rPr>
        <w:t>、「特定技能２号」（令和元（2019）年1</w:t>
      </w:r>
      <w:r>
        <w:t>0</w:t>
      </w:r>
      <w:r>
        <w:rPr>
          <w:rFonts w:hint="eastAsia"/>
        </w:rPr>
        <w:t>月現在、</w:t>
      </w:r>
      <w:r w:rsidRPr="009C4C1E">
        <w:rPr>
          <w:rFonts w:hint="eastAsia"/>
        </w:rPr>
        <w:t>建設、造船・舶用工業</w:t>
      </w:r>
      <w:r>
        <w:rPr>
          <w:rFonts w:hint="eastAsia"/>
        </w:rPr>
        <w:t>の２分野）では、配偶者及び子に対し在留資格を付与することが可能です。</w:t>
      </w:r>
    </w:p>
    <w:p w14:paraId="1A480A0D" w14:textId="77777777" w:rsidR="00097D4A" w:rsidRDefault="00097D4A" w:rsidP="00A17162">
      <w:pPr>
        <w:spacing w:line="400" w:lineRule="exact"/>
        <w:ind w:leftChars="250" w:left="788" w:hangingChars="100" w:hanging="225"/>
      </w:pPr>
      <w:r>
        <w:rPr>
          <w:noProof/>
        </w:rPr>
        <mc:AlternateContent>
          <mc:Choice Requires="wps">
            <w:drawing>
              <wp:anchor distT="0" distB="0" distL="114300" distR="114300" simplePos="0" relativeHeight="251806720" behindDoc="0" locked="0" layoutInCell="1" allowOverlap="1" wp14:anchorId="37841A44" wp14:editId="61F07845">
                <wp:simplePos x="0" y="0"/>
                <wp:positionH relativeFrom="margin">
                  <wp:posOffset>2374900</wp:posOffset>
                </wp:positionH>
                <wp:positionV relativeFrom="paragraph">
                  <wp:posOffset>27676</wp:posOffset>
                </wp:positionV>
                <wp:extent cx="1009015" cy="197485"/>
                <wp:effectExtent l="0" t="0" r="635" b="0"/>
                <wp:wrapNone/>
                <wp:docPr id="19" name="矢印: 下 19"/>
                <wp:cNvGraphicFramePr/>
                <a:graphic xmlns:a="http://schemas.openxmlformats.org/drawingml/2006/main">
                  <a:graphicData uri="http://schemas.microsoft.com/office/word/2010/wordprocessingShape">
                    <wps:wsp>
                      <wps:cNvSpPr/>
                      <wps:spPr>
                        <a:xfrm>
                          <a:off x="0" y="0"/>
                          <a:ext cx="1009015" cy="197485"/>
                        </a:xfrm>
                        <a:prstGeom prst="downArrow">
                          <a:avLst>
                            <a:gd name="adj1" fmla="val 63050"/>
                            <a:gd name="adj2" fmla="val 50000"/>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184C0" id="矢印: 下 19" o:spid="_x0000_s1026" type="#_x0000_t67" style="position:absolute;left:0;text-align:left;margin-left:187pt;margin-top:2.2pt;width:79.45pt;height:15.55pt;z-index:251806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i3rQIAADwFAAAOAAAAZHJzL2Uyb0RvYy54bWysVM1uEzEQviPxDpbvdHdD0jarbqqoVRBS&#10;oZVa1LPrtbOLbI+xnWzCKyCeAYkn4MgDgXgNxt5NGn5OiBycGc/szDffzPjsfKMVWQvnWzAVLY5y&#10;SoThULdmWdE3d4tnp5T4wEzNFBhR0a3w9Hz29MlZZ0sxggZULRzBIMaXna1oE4Its8zzRmjmj8AK&#10;g0YJTrOAqltmtWMdRtcqG+X5cdaBq60DLrzH28veSGcpvpSCh2spvQhEVRSxhXS6dD7EM5udsXLp&#10;mG1aPsBg/4BCs9Zg0n2oSxYYWbn2j1C65Q48yHDEQWcgZctFqgGrKfLfqrltmBWpFiTH2z1N/v+F&#10;5a/XN460NfZuSolhGnv049Pn7x+/lOTb1w8Eb5GizvoSPW/tjRs0j2KsdyOdjv9YCdkkWrd7WsUm&#10;EI6XRZ5P82JCCUdbMT0Zn05i0Ozxa+t8eCFAkyhUtIbOzJ2DLlHK1lc+JG7rASCr3xaUSK2wVWum&#10;yPHzfLJr5YHP6NBnkuNvSDtERAC7xDG8B9XWi1appGz9hXIEo1cUxw0RUaKYD3hZ0UX6JXBqpV9B&#10;3fsdpvDp+1TkL3GVIV1FR5MxgiGc4cRLxQKK2mIPvFlSwtQSV4kHlxIYiJDSmEawl8w3fbYUdihI&#10;mYhZpHlHsiK5sWV9k6L0APUW++ygXwBv+aLFaFdY0Q1zSCOiwS0O13hIBQgRBomSBtz7v91HfxxE&#10;tFLS4QYh/Hcr5gQS9dLgiE6L8TiuXFLGk5MRKu7Q8nBoMSt9AUg2NhbRJTH6B7UTpQN9j8s+j1nR&#10;xAzH3D1Rg3IR+s3G54KL+Ty54ZpZFq7MreUxeOQp8ni3uWfODvMWcFJfw27bWJnmo5/QR9/4pYH5&#10;KoBs9wz3vA5044qmhg/PSXwDDvXk9fjozX4CAAD//wMAUEsDBBQABgAIAAAAIQAVxrac3gAAAAgB&#10;AAAPAAAAZHJzL2Rvd25yZXYueG1sTI/BTsMwEETvSPyDtUjcqEOTQAlxqoDoAfVEQYLjNl6SiNgO&#10;tpsGvp7lBMfVW828KdezGcREPvTOKrhcJCDINk73tlXw8ry5WIEIEa3GwVlS8EUB1tXpSYmFdkf7&#10;RNMutoJDbChQQRfjWEgZmo4MhoUbyTJ7d95g5NO3Uns8crgZ5DJJrqTB3nJDhyPdd9R87A5Ggd9+&#10;hm85P9ZUT+hfNw8hvXtbKXV+Nte3ICLN8e8ZfvVZHSp22ruD1UEMCtLrjLdEBVkGgnmeLm9A7Bnk&#10;OciqlP8HVD8AAAD//wMAUEsBAi0AFAAGAAgAAAAhALaDOJL+AAAA4QEAABMAAAAAAAAAAAAAAAAA&#10;AAAAAFtDb250ZW50X1R5cGVzXS54bWxQSwECLQAUAAYACAAAACEAOP0h/9YAAACUAQAACwAAAAAA&#10;AAAAAAAAAAAvAQAAX3JlbHMvLnJlbHNQSwECLQAUAAYACAAAACEAXg3It60CAAA8BQAADgAAAAAA&#10;AAAAAAAAAAAuAgAAZHJzL2Uyb0RvYy54bWxQSwECLQAUAAYACAAAACEAFca2nN4AAAAIAQAADwAA&#10;AAAAAAAAAAAAAAAHBQAAZHJzL2Rvd25yZXYueG1sUEsFBgAAAAAEAAQA8wAAABIGAAAAAA==&#10;" adj="10800,3991" fillcolor="#7f7f7f" stroked="f" strokeweight="2pt">
                <w10:wrap anchorx="margin"/>
              </v:shape>
            </w:pict>
          </mc:Fallback>
        </mc:AlternateContent>
      </w:r>
    </w:p>
    <w:p w14:paraId="58B658C2" w14:textId="77777777" w:rsidR="00295BF5" w:rsidRPr="006A2EC9" w:rsidRDefault="00295BF5" w:rsidP="00295BF5">
      <w:pPr>
        <w:ind w:leftChars="250" w:left="788" w:hangingChars="100" w:hanging="225"/>
        <w:rPr>
          <w:rFonts w:asciiTheme="majorEastAsia" w:eastAsiaTheme="majorEastAsia" w:hAnsiTheme="majorEastAsia"/>
        </w:rPr>
      </w:pPr>
      <w:r>
        <w:rPr>
          <w:rFonts w:asciiTheme="majorEastAsia" w:eastAsiaTheme="majorEastAsia" w:hAnsiTheme="majorEastAsia" w:hint="eastAsia"/>
        </w:rPr>
        <w:t>＜</w:t>
      </w:r>
      <w:r w:rsidR="00F2774D" w:rsidRPr="00F2774D">
        <w:rPr>
          <w:rFonts w:asciiTheme="majorEastAsia" w:eastAsiaTheme="majorEastAsia" w:hAnsiTheme="majorEastAsia" w:hint="eastAsia"/>
        </w:rPr>
        <w:t>日本語教育の推進に関する法律</w:t>
      </w:r>
      <w:r w:rsidRPr="00295BF5">
        <w:rPr>
          <w:rFonts w:asciiTheme="majorEastAsia" w:eastAsiaTheme="majorEastAsia" w:hAnsiTheme="majorEastAsia" w:hint="eastAsia"/>
        </w:rPr>
        <w:t>の</w:t>
      </w:r>
      <w:r w:rsidR="00F2774D">
        <w:rPr>
          <w:rFonts w:asciiTheme="majorEastAsia" w:eastAsiaTheme="majorEastAsia" w:hAnsiTheme="majorEastAsia" w:hint="eastAsia"/>
        </w:rPr>
        <w:t>施行</w:t>
      </w:r>
      <w:r>
        <w:rPr>
          <w:rFonts w:asciiTheme="majorEastAsia" w:eastAsiaTheme="majorEastAsia" w:hAnsiTheme="majorEastAsia" w:hint="eastAsia"/>
        </w:rPr>
        <w:t>＞</w:t>
      </w:r>
    </w:p>
    <w:p w14:paraId="6677E19E" w14:textId="77777777" w:rsidR="00295BF5" w:rsidRDefault="00295BF5" w:rsidP="00295BF5">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○令和元（2019）年６月、</w:t>
      </w:r>
      <w:r w:rsidRPr="00295BF5">
        <w:rPr>
          <w:rFonts w:hint="eastAsia"/>
        </w:rPr>
        <w:t>外国人の労働者や留学生、児童・生徒らに対し、</w:t>
      </w:r>
      <w:bookmarkStart w:id="3" w:name="_Hlk21167461"/>
      <w:r w:rsidRPr="00295BF5">
        <w:rPr>
          <w:rFonts w:hint="eastAsia"/>
        </w:rPr>
        <w:t>日本語教育を受ける機会を最大限に確保</w:t>
      </w:r>
      <w:bookmarkEnd w:id="3"/>
      <w:r w:rsidRPr="00295BF5">
        <w:rPr>
          <w:rFonts w:hint="eastAsia"/>
        </w:rPr>
        <w:t>することを基本理念とし、日本語教育について国と地方自治体の責務を定めた「日本語教育の推進に関する法律</w:t>
      </w:r>
      <w:r w:rsidR="00AE0CF5">
        <w:rPr>
          <w:rFonts w:hint="eastAsia"/>
        </w:rPr>
        <w:t>」</w:t>
      </w:r>
      <w:r w:rsidRPr="00295BF5">
        <w:rPr>
          <w:rFonts w:hint="eastAsia"/>
        </w:rPr>
        <w:t>（</w:t>
      </w:r>
      <w:r w:rsidR="00AE0CF5">
        <w:rPr>
          <w:rFonts w:hint="eastAsia"/>
        </w:rPr>
        <w:t>略称：</w:t>
      </w:r>
      <w:bookmarkStart w:id="4" w:name="_Hlk21167431"/>
      <w:r w:rsidRPr="00295BF5">
        <w:rPr>
          <w:rFonts w:hint="eastAsia"/>
        </w:rPr>
        <w:t>日本語教育推進法</w:t>
      </w:r>
      <w:bookmarkEnd w:id="4"/>
      <w:r w:rsidR="00AE0CF5">
        <w:rPr>
          <w:rFonts w:hint="eastAsia"/>
        </w:rPr>
        <w:t>）</w:t>
      </w:r>
      <w:r w:rsidRPr="00295BF5">
        <w:rPr>
          <w:rFonts w:hint="eastAsia"/>
        </w:rPr>
        <w:t>が</w:t>
      </w:r>
      <w:r w:rsidR="00F2774D">
        <w:rPr>
          <w:rFonts w:hint="eastAsia"/>
        </w:rPr>
        <w:t>施行され</w:t>
      </w:r>
      <w:r w:rsidRPr="00295BF5">
        <w:rPr>
          <w:rFonts w:hint="eastAsia"/>
        </w:rPr>
        <w:t>ました。</w:t>
      </w:r>
    </w:p>
    <w:p w14:paraId="20174DC1" w14:textId="77777777" w:rsidR="00E6491B" w:rsidRDefault="00E6491B" w:rsidP="00A11645">
      <w:pPr>
        <w:widowControl/>
        <w:ind w:leftChars="250" w:left="788" w:hangingChars="100" w:hanging="225"/>
        <w:rPr>
          <w:rFonts w:ascii="HG丸ｺﾞｼｯｸM-PRO" w:eastAsia="HG丸ｺﾞｼｯｸM-PRO" w:hAnsi="HG丸ｺﾞｼｯｸM-PRO"/>
        </w:rPr>
      </w:pPr>
    </w:p>
    <w:p w14:paraId="390EB969" w14:textId="77777777" w:rsidR="00543AD2" w:rsidRDefault="00543AD2">
      <w:pPr>
        <w:widowControl/>
        <w:autoSpaceDE/>
        <w:autoSpaceDN/>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04EBB1E3" w14:textId="77777777" w:rsidR="00AE0CF5" w:rsidRPr="00A11645" w:rsidRDefault="007B7889" w:rsidP="00A11645">
      <w:pPr>
        <w:widowControl/>
        <w:ind w:leftChars="250" w:left="788" w:hangingChars="100" w:hanging="225"/>
        <w:rPr>
          <w:rFonts w:ascii="HG丸ｺﾞｼｯｸM-PRO" w:eastAsia="HG丸ｺﾞｼｯｸM-PRO" w:hAnsi="HG丸ｺﾞｼｯｸM-PRO"/>
        </w:rPr>
      </w:pPr>
      <w:r>
        <w:rPr>
          <w:rFonts w:hint="eastAsia"/>
          <w:noProof/>
        </w:rPr>
        <w:lastRenderedPageBreak/>
        <mc:AlternateContent>
          <mc:Choice Requires="wps">
            <w:drawing>
              <wp:anchor distT="0" distB="0" distL="114300" distR="114300" simplePos="0" relativeHeight="251807744" behindDoc="0" locked="0" layoutInCell="1" allowOverlap="1" wp14:anchorId="6142D98A" wp14:editId="5CA0613E">
                <wp:simplePos x="0" y="0"/>
                <wp:positionH relativeFrom="column">
                  <wp:posOffset>375636</wp:posOffset>
                </wp:positionH>
                <wp:positionV relativeFrom="paragraph">
                  <wp:posOffset>286925</wp:posOffset>
                </wp:positionV>
                <wp:extent cx="5417820" cy="3582538"/>
                <wp:effectExtent l="0" t="0" r="11430" b="18415"/>
                <wp:wrapNone/>
                <wp:docPr id="20" name="四角形: 角を丸くする 20"/>
                <wp:cNvGraphicFramePr/>
                <a:graphic xmlns:a="http://schemas.openxmlformats.org/drawingml/2006/main">
                  <a:graphicData uri="http://schemas.microsoft.com/office/word/2010/wordprocessingShape">
                    <wps:wsp>
                      <wps:cNvSpPr/>
                      <wps:spPr>
                        <a:xfrm>
                          <a:off x="0" y="0"/>
                          <a:ext cx="5417820" cy="3582538"/>
                        </a:xfrm>
                        <a:prstGeom prst="roundRect">
                          <a:avLst>
                            <a:gd name="adj" fmla="val 3359"/>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3B28D3" id="四角形: 角を丸くする 20" o:spid="_x0000_s1026" style="position:absolute;left:0;text-align:left;margin-left:29.6pt;margin-top:22.6pt;width:426.6pt;height:282.1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5P4AIAAPMFAAAOAAAAZHJzL2Uyb0RvYy54bWysVM1uEzEQviPxDpbvdPNL06ibKmpVhFTa&#10;qC3q2fXazSKvx9jOH7f2ygGpN9QbF16hF54mVOIxGHs3mwARB8Rldzw/33i+Gc/+wbxQZCqsy0Gn&#10;tLnToERoDlmub1L69vL4RY8S55nOmAItUroQjh4Mnj/bn5m+aMEYVCYsQRDt+jOT0rH3pp8kjo9F&#10;wdwOGKHRKMEWzOPR3iSZZTNEL1TSajReJjOwmbHAhXOoPSqNdBDxpRTcn0nphCcqpXg3H782fq/D&#10;Nxnss/6NZWac8+oa7B9uUbBcY9Ia6oh5RiY2/wOqyLkFB9LvcCgSkDLnItaA1TQbv1VzMWZGxFqQ&#10;HGdqmtz/g+Wn05EleZbSFtKjWYE9enp4+PH1/unblz7B//Lu/vvj4/L20/L28/LuI0E/JG1mXB9j&#10;L8zIVieHYmBgLm0R/lgbmUeiFzXRYu4JR2W309zthYQcbe1ur9Vt9wJqsg431vlXAgoShJRamOjs&#10;HNsZWWbTE+cj3Vl1Z5a9o0QWCps3ZYq02929CrDyRegVZAjUcJwrFbuvdFA4UHkWdPEQxk8cKksQ&#10;LKWMc6F9O6ZWk+INZKV+t9toRDYQPE5sCIlVbKChLWRIAmMlR1HyCyVCKqXPhcQGICutmKAG2szd&#10;LE1jlolSHTJvTx0BA7LEYmrsCmBbXc2KqMo/hIr4curgxt8uVratjoiZQfs6uMg12G0AyteZS/8V&#10;SSU1gaVryBY4nhbKd+sMP85xHE6Y8yNmsdc4Qrh8/Bl+pIJZSqGSKBmD/bBNH/zx/aCVkhk+/JS6&#10;9xNmBSXqtcaXtdfsdMKmiIdOdzeMqd20XG9a9KQ4BByRJq45w6MY/L1aidJCcYU7ahiyoolpjrlT&#10;yr1dHQ59uZBwy3ExHEY33A6G+RN9YXgAD6yG8b2cXzFrqjfh8TmdwmpJsH6c9LIda98QqWE48SBz&#10;H4xrXqsDbhaUflldm+fotd7Vg58AAAD//wMAUEsDBBQABgAIAAAAIQBulWFG4AAAAAkBAAAPAAAA&#10;ZHJzL2Rvd25yZXYueG1sTI/BTsMwEETvSPyDtUjcqNMoLU3IpgIEVD1woPABbrxNosTrEDtN+veY&#10;E5xGqxnNvM23s+nEmQbXWEZYLiIQxKXVDVcIX5+vdxsQzivWqrNMCBdysC2ur3KVaTvxB50PvhKh&#10;hF2mEGrv+0xKV9ZklFvYnjh4JzsY5cM5VFIPagrlppNxFK2lUQ2HhVr19FxT2R5Gg3Bqht39pdo8&#10;7eTb+3fZ71/aaWwRb2/mxwcQnmb/F4Zf/IAORWA62pG1Ex3CKo1DEiFZBQ1+uowTEEeEdZQmIItc&#10;/v+g+AEAAP//AwBQSwECLQAUAAYACAAAACEAtoM4kv4AAADhAQAAEwAAAAAAAAAAAAAAAAAAAAAA&#10;W0NvbnRlbnRfVHlwZXNdLnhtbFBLAQItABQABgAIAAAAIQA4/SH/1gAAAJQBAAALAAAAAAAAAAAA&#10;AAAAAC8BAABfcmVscy8ucmVsc1BLAQItABQABgAIAAAAIQDmM35P4AIAAPMFAAAOAAAAAAAAAAAA&#10;AAAAAC4CAABkcnMvZTJvRG9jLnhtbFBLAQItABQABgAIAAAAIQBulWFG4AAAAAkBAAAPAAAAAAAA&#10;AAAAAAAAADoFAABkcnMvZG93bnJldi54bWxQSwUGAAAAAAQABADzAAAARwYAAAAA&#10;" filled="f" strokecolor="#76923c [2406]" strokeweight="2pt"/>
            </w:pict>
          </mc:Fallback>
        </mc:AlternateContent>
      </w:r>
      <w:r w:rsidR="00A11645" w:rsidRPr="00A11645">
        <w:rPr>
          <w:rFonts w:ascii="HG丸ｺﾞｼｯｸM-PRO" w:eastAsia="HG丸ｺﾞｼｯｸM-PRO" w:hAnsi="HG丸ｺﾞｼｯｸM-PRO" w:hint="eastAsia"/>
        </w:rPr>
        <w:t>▶技能実習制度とは…</w:t>
      </w:r>
    </w:p>
    <w:p w14:paraId="6114028B" w14:textId="77777777" w:rsidR="00A11645" w:rsidRDefault="00AE0CF5" w:rsidP="00A11645">
      <w:pPr>
        <w:widowControl/>
        <w:ind w:leftChars="350" w:left="788" w:firstLineChars="100" w:firstLine="225"/>
      </w:pPr>
      <w:r w:rsidRPr="00AE0CF5">
        <w:rPr>
          <w:rFonts w:hint="eastAsia"/>
        </w:rPr>
        <w:t>外国人技能実習制度は、我が国が先進国としての役割を果たしつつ</w:t>
      </w:r>
      <w:r w:rsidR="00A11645">
        <w:rPr>
          <w:rFonts w:hint="eastAsia"/>
        </w:rPr>
        <w:t>、</w:t>
      </w:r>
      <w:r w:rsidRPr="00AE0CF5">
        <w:rPr>
          <w:rFonts w:hint="eastAsia"/>
        </w:rPr>
        <w:t>国際社会との調和ある発展を図っていくため、技能、技術又は知識の開発途上国等への移転を図り、開発途上国等の経済発展を担う「人づくり」に協力することを目的とし</w:t>
      </w:r>
      <w:r w:rsidR="00A11645">
        <w:rPr>
          <w:rFonts w:hint="eastAsia"/>
        </w:rPr>
        <w:t>ています。</w:t>
      </w:r>
    </w:p>
    <w:p w14:paraId="57B2675C" w14:textId="77777777" w:rsidR="00A11645" w:rsidRDefault="00A11645" w:rsidP="00A11645">
      <w:pPr>
        <w:widowControl/>
        <w:ind w:leftChars="350" w:left="788" w:firstLineChars="100" w:firstLine="225"/>
      </w:pPr>
      <w:r>
        <w:rPr>
          <w:rFonts w:hint="eastAsia"/>
        </w:rPr>
        <w:t>具体的には、入管法に定める「技能実習」の在留資格により、日本に在留する外国人が報酬を伴う実習を行う制度です。企業等の実習実施機関が海外の現地法人、合弁企業や取引先企業の職員を</w:t>
      </w:r>
      <w:r w:rsidRPr="00543AD2">
        <w:rPr>
          <w:rFonts w:hint="eastAsia"/>
          <w:color w:val="000000" w:themeColor="text1"/>
        </w:rPr>
        <w:t>受入れて技能実習を実施する企業単独型と、商工会等の営利を目的としない監理団体が技能実習生を受入れ、傘下の実習実施機関で技能実習を実施する団体監理型に大別することができます。いずれの型についても、入国後１年目の技能等を修得する活動と、2～３年目の修得した技能等に習熟するための活動とに分けられており、技能実習の１年目を「技能実習１号」、２～３年目を「技能実習２号」、</w:t>
      </w:r>
      <w:r w:rsidR="009A4943" w:rsidRPr="00543AD2">
        <w:rPr>
          <w:rFonts w:hint="eastAsia"/>
          <w:color w:val="000000" w:themeColor="text1"/>
        </w:rPr>
        <w:t>４～５</w:t>
      </w:r>
      <w:r w:rsidRPr="00543AD2">
        <w:rPr>
          <w:rFonts w:hint="eastAsia"/>
          <w:color w:val="000000" w:themeColor="text1"/>
        </w:rPr>
        <w:t>年目を「技能実習</w:t>
      </w:r>
      <w:r w:rsidR="009A4943" w:rsidRPr="00543AD2">
        <w:rPr>
          <w:rFonts w:hint="eastAsia"/>
          <w:color w:val="000000" w:themeColor="text1"/>
        </w:rPr>
        <w:t>３</w:t>
      </w:r>
      <w:r w:rsidRPr="00543AD2">
        <w:rPr>
          <w:rFonts w:hint="eastAsia"/>
          <w:color w:val="000000" w:themeColor="text1"/>
        </w:rPr>
        <w:t>号」と</w:t>
      </w:r>
      <w:r w:rsidR="00E6491B" w:rsidRPr="00543AD2">
        <w:rPr>
          <w:rFonts w:hint="eastAsia"/>
          <w:color w:val="000000" w:themeColor="text1"/>
        </w:rPr>
        <w:t>し</w:t>
      </w:r>
      <w:r w:rsidR="009A4943" w:rsidRPr="00543AD2">
        <w:rPr>
          <w:rFonts w:hint="eastAsia"/>
          <w:color w:val="000000" w:themeColor="text1"/>
        </w:rPr>
        <w:t>てい</w:t>
      </w:r>
      <w:r w:rsidR="009A4943">
        <w:rPr>
          <w:rFonts w:hint="eastAsia"/>
        </w:rPr>
        <w:t>ます。</w:t>
      </w:r>
    </w:p>
    <w:p w14:paraId="72341E98" w14:textId="77777777" w:rsidR="00A11645" w:rsidRDefault="00A11645" w:rsidP="00082005">
      <w:pPr>
        <w:widowControl/>
        <w:ind w:leftChars="350" w:left="788" w:firstLineChars="100" w:firstLine="225"/>
      </w:pPr>
    </w:p>
    <w:p w14:paraId="548695D1" w14:textId="77777777" w:rsidR="00F63736" w:rsidRPr="00A11645" w:rsidRDefault="00F63736" w:rsidP="00F63736">
      <w:pPr>
        <w:widowControl/>
        <w:ind w:leftChars="250" w:left="788" w:hangingChars="100" w:hanging="225"/>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809792" behindDoc="0" locked="0" layoutInCell="1" allowOverlap="1" wp14:anchorId="0FBF66C3" wp14:editId="3CD5F525">
                <wp:simplePos x="0" y="0"/>
                <wp:positionH relativeFrom="column">
                  <wp:posOffset>375477</wp:posOffset>
                </wp:positionH>
                <wp:positionV relativeFrom="paragraph">
                  <wp:posOffset>283919</wp:posOffset>
                </wp:positionV>
                <wp:extent cx="5417820" cy="3540642"/>
                <wp:effectExtent l="0" t="0" r="11430" b="22225"/>
                <wp:wrapNone/>
                <wp:docPr id="21" name="四角形: 角を丸くする 21"/>
                <wp:cNvGraphicFramePr/>
                <a:graphic xmlns:a="http://schemas.openxmlformats.org/drawingml/2006/main">
                  <a:graphicData uri="http://schemas.microsoft.com/office/word/2010/wordprocessingShape">
                    <wps:wsp>
                      <wps:cNvSpPr/>
                      <wps:spPr>
                        <a:xfrm>
                          <a:off x="0" y="0"/>
                          <a:ext cx="5417820" cy="3540642"/>
                        </a:xfrm>
                        <a:prstGeom prst="roundRect">
                          <a:avLst>
                            <a:gd name="adj" fmla="val 3359"/>
                          </a:avLst>
                        </a:prstGeom>
                        <a:no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B6A815" id="四角形: 角を丸くする 21" o:spid="_x0000_s1026" style="position:absolute;left:0;text-align:left;margin-left:29.55pt;margin-top:22.35pt;width:426.6pt;height:278.8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BGtQIAABoFAAAOAAAAZHJzL2Uyb0RvYy54bWysVL1OHDEQ7iPlHSz3Ye+OO35W7KEDRBSJ&#10;AApE1D6vfbuR7XFs3w/poE0RiS6iS5NXoMnTXJDyGBl7l4P8VFEa79gz883MNzO7s7vQisyE8zWY&#10;gnbXOpQIw6GszaSgb88PX2xR4gMzJVNgREEvhae7w+fPduY2Fz2oQJXCEQQxPp/bglYh2DzLPK+E&#10;Zn4NrDColOA0C3h1k6x0bI7oWmW9Tmcjm4MrrQMuvMfXg0ZJhwlfSsHDiZReBKIKirmFdLp0juOZ&#10;DXdYPnHMVjVv02D/kIVmtcGgK6gDFhiZuvoPKF1zBx5kWOOgM5Cy5iLVgNV0O79Vc1YxK1ItSI63&#10;K5r8/4Plx7NTR+qyoL0uJYZp7NH97e2Przf3377kBL/L65vvd3fLq0/Lq8/L648E7ZC0ufU5+p7Z&#10;U9fePIqRgYV0On6xNrJIRF+uiBaLQDg+Dvrdza0e9oOjbn3Q72z0exE1e3S3zoeXAjSJQkEdTE35&#10;BtuZWGazIx8S3WWbMyvfUSK1wubNmCLr64PtFrC1RegHyOho4LBWKnVfGTLH8jGLmBDDIZSKBRS1&#10;RVq8mVDC1ASnmweXontQdRndI5B3k/G+cgSjFnR7b28PA8d3NdWvoWyeNwcdxG7qa+1Trb8AxewO&#10;mK8al6RqXZSJgCJNM9YdcSL9DeFRGkN5iV100Iy3t/ywRrQj5sMpc0gJFoY7Gk7wkAqwWmglSipw&#10;H/72Hu1xzFBLyRz3A5l4P2VOUKJeGRzA7W6/HxcqXfqDzdhN91QzfqoxU70PSBDOGGaXxGgf1IMo&#10;HegLXOVRjIoqZjjGbjhvL/uh2Vv8GXAxGiUzXCLLwpE5szyCR54ij+eLC+ZsOzoBp+4YHnaJ5Wkg&#10;mmY82kZPA6NpAFmvGG54benGBUxNa38WccOf3pPV4y9t+BMAAP//AwBQSwMEFAAGAAgAAAAhAEnx&#10;nLLdAAAACQEAAA8AAABkcnMvZG93bnJldi54bWxMj8FOwzAQRO9I/IO1SNyonVJKk8apAAl6pkWc&#10;nXgbR43Xke004e8xJ3qb1Yxm3pa72fbsgj50jiRkCwEMqXG6o1bC1/H9YQMsREVa9Y5Qwg8G2FW3&#10;N6UqtJvoEy+H2LJUQqFQEkyMQ8F5aAxaFRZuQEreyXmrYjp9y7VXUyq3PV8KseZWdZQWjBrwzWBz&#10;PoxWwj6M9evkZyvOY26O+vRt99mHlPd388sWWMQ5/ofhDz+hQ5WYajeSDqyX8JRnKSlhtXoGlvw8&#10;Wz4CqyWsRRK8Kvn1B9UvAAAA//8DAFBLAQItABQABgAIAAAAIQC2gziS/gAAAOEBAAATAAAAAAAA&#10;AAAAAAAAAAAAAABbQ29udGVudF9UeXBlc10ueG1sUEsBAi0AFAAGAAgAAAAhADj9If/WAAAAlAEA&#10;AAsAAAAAAAAAAAAAAAAALwEAAF9yZWxzLy5yZWxzUEsBAi0AFAAGAAgAAAAhAKDfcEa1AgAAGgUA&#10;AA4AAAAAAAAAAAAAAAAALgIAAGRycy9lMm9Eb2MueG1sUEsBAi0AFAAGAAgAAAAhAEnxnLLdAAAA&#10;CQEAAA8AAAAAAAAAAAAAAAAADwUAAGRycy9kb3ducmV2LnhtbFBLBQYAAAAABAAEAPMAAAAZBgAA&#10;AAA=&#10;" filled="f" strokecolor="#77933c" strokeweight="2pt"/>
            </w:pict>
          </mc:Fallback>
        </mc:AlternateContent>
      </w:r>
      <w:r w:rsidRPr="00A11645">
        <w:rPr>
          <w:rFonts w:ascii="HG丸ｺﾞｼｯｸM-PRO" w:eastAsia="HG丸ｺﾞｼｯｸM-PRO" w:hAnsi="HG丸ｺﾞｼｯｸM-PRO" w:hint="eastAsia"/>
        </w:rPr>
        <w:t>▶</w:t>
      </w:r>
      <w:r>
        <w:rPr>
          <w:rFonts w:ascii="HG丸ｺﾞｼｯｸM-PRO" w:eastAsia="HG丸ｺﾞｼｯｸM-PRO" w:hAnsi="HG丸ｺﾞｼｯｸM-PRO" w:hint="eastAsia"/>
        </w:rPr>
        <w:t>特定技能</w:t>
      </w:r>
      <w:r w:rsidRPr="00A11645">
        <w:rPr>
          <w:rFonts w:ascii="HG丸ｺﾞｼｯｸM-PRO" w:eastAsia="HG丸ｺﾞｼｯｸM-PRO" w:hAnsi="HG丸ｺﾞｼｯｸM-PRO" w:hint="eastAsia"/>
        </w:rPr>
        <w:t>とは…</w:t>
      </w:r>
    </w:p>
    <w:p w14:paraId="4A2E62A5" w14:textId="77777777" w:rsidR="00F63736" w:rsidRDefault="00861902" w:rsidP="0085311A">
      <w:pPr>
        <w:widowControl/>
        <w:ind w:leftChars="350" w:left="788" w:firstLineChars="100" w:firstLine="225"/>
      </w:pPr>
      <w:r w:rsidRPr="00861902">
        <w:rPr>
          <w:rFonts w:hint="eastAsia"/>
        </w:rPr>
        <w:t>平成31（2019）年4月、改正入管法の施行により、</w:t>
      </w:r>
      <w:r w:rsidR="00590A13">
        <w:rPr>
          <w:rFonts w:hint="eastAsia"/>
        </w:rPr>
        <w:t>「特定技能」の在留資格が</w:t>
      </w:r>
      <w:r>
        <w:rPr>
          <w:rFonts w:hint="eastAsia"/>
        </w:rPr>
        <w:t>創設</w:t>
      </w:r>
      <w:r w:rsidR="00590A13">
        <w:rPr>
          <w:rFonts w:hint="eastAsia"/>
        </w:rPr>
        <w:t>され、</w:t>
      </w:r>
      <w:r w:rsidR="00F63736">
        <w:rPr>
          <w:rFonts w:hint="eastAsia"/>
        </w:rPr>
        <w:t>人手不足が深刻な1</w:t>
      </w:r>
      <w:r w:rsidR="00F63736">
        <w:t>4</w:t>
      </w:r>
      <w:r w:rsidR="00F63736">
        <w:rPr>
          <w:rFonts w:hint="eastAsia"/>
        </w:rPr>
        <w:t>の</w:t>
      </w:r>
      <w:r w:rsidR="00F77B20">
        <w:rPr>
          <w:rFonts w:hint="eastAsia"/>
        </w:rPr>
        <w:t>特定</w:t>
      </w:r>
      <w:r w:rsidR="00F63736">
        <w:rPr>
          <w:rFonts w:hint="eastAsia"/>
        </w:rPr>
        <w:t>産業分野</w:t>
      </w:r>
      <w:r w:rsidR="00544DFC">
        <w:rPr>
          <w:rFonts w:hint="eastAsia"/>
        </w:rPr>
        <w:t>（</w:t>
      </w:r>
      <w:r w:rsidR="00544DFC" w:rsidRPr="00544DFC">
        <w:rPr>
          <w:rFonts w:hint="eastAsia"/>
        </w:rPr>
        <w:t>①</w:t>
      </w:r>
      <w:r w:rsidR="00544DFC" w:rsidRPr="00543AD2">
        <w:rPr>
          <w:rFonts w:hint="eastAsia"/>
          <w:color w:val="000000" w:themeColor="text1"/>
        </w:rPr>
        <w:t>介護②ビルクリーニング</w:t>
      </w:r>
      <w:r w:rsidR="00E6491B" w:rsidRPr="00543AD2">
        <w:rPr>
          <w:rFonts w:hint="eastAsia"/>
          <w:color w:val="000000" w:themeColor="text1"/>
        </w:rPr>
        <w:t>③素形材産業④産業機械製造業⑤電気・電子情報関連産業⑥建設</w:t>
      </w:r>
      <w:r w:rsidR="00544DFC" w:rsidRPr="00543AD2">
        <w:rPr>
          <w:rFonts w:hint="eastAsia"/>
          <w:color w:val="000000" w:themeColor="text1"/>
        </w:rPr>
        <w:t>⑦造船・舶用工業⑧自動車整備⑨航空⑩宿泊⑪農業</w:t>
      </w:r>
      <w:r w:rsidR="00544DFC" w:rsidRPr="00544DFC">
        <w:rPr>
          <w:rFonts w:hint="eastAsia"/>
        </w:rPr>
        <w:t>⑫漁業⑬飲食料品製造業⑭外食業</w:t>
      </w:r>
      <w:r w:rsidR="00544DFC">
        <w:rPr>
          <w:rFonts w:hint="eastAsia"/>
        </w:rPr>
        <w:t>）</w:t>
      </w:r>
      <w:r w:rsidR="00F63736">
        <w:rPr>
          <w:rFonts w:hint="eastAsia"/>
        </w:rPr>
        <w:t>において新たな外国人材の受入れが可能となりました。</w:t>
      </w:r>
      <w:r w:rsidR="0087375B">
        <w:rPr>
          <w:rFonts w:hint="eastAsia"/>
        </w:rPr>
        <w:t>特定技能には</w:t>
      </w:r>
      <w:r w:rsidR="0085311A">
        <w:rPr>
          <w:rFonts w:hint="eastAsia"/>
        </w:rPr>
        <w:t>「特定技能１号」と「特定技能２号」</w:t>
      </w:r>
      <w:r w:rsidR="004A53A4">
        <w:rPr>
          <w:rFonts w:hint="eastAsia"/>
        </w:rPr>
        <w:t>の２種類の在留資格が</w:t>
      </w:r>
      <w:r w:rsidR="0085311A">
        <w:rPr>
          <w:rFonts w:hint="eastAsia"/>
        </w:rPr>
        <w:t>あり</w:t>
      </w:r>
      <w:r w:rsidR="0087375B">
        <w:rPr>
          <w:rFonts w:hint="eastAsia"/>
        </w:rPr>
        <w:t>ます。</w:t>
      </w:r>
    </w:p>
    <w:tbl>
      <w:tblPr>
        <w:tblStyle w:val="af6"/>
        <w:tblW w:w="0" w:type="auto"/>
        <w:tblInd w:w="851" w:type="dxa"/>
        <w:tblLook w:val="04A0" w:firstRow="1" w:lastRow="0" w:firstColumn="1" w:lastColumn="0" w:noHBand="0" w:noVBand="1"/>
      </w:tblPr>
      <w:tblGrid>
        <w:gridCol w:w="1049"/>
        <w:gridCol w:w="3530"/>
        <w:gridCol w:w="3530"/>
      </w:tblGrid>
      <w:tr w:rsidR="0087375B" w14:paraId="3AFC5E55" w14:textId="77777777" w:rsidTr="00F77B20">
        <w:tc>
          <w:tcPr>
            <w:tcW w:w="1049" w:type="dxa"/>
            <w:shd w:val="clear" w:color="auto" w:fill="FBD4B4" w:themeFill="accent6" w:themeFillTint="66"/>
            <w:tcMar>
              <w:top w:w="28" w:type="dxa"/>
              <w:left w:w="57" w:type="dxa"/>
              <w:bottom w:w="28" w:type="dxa"/>
              <w:right w:w="57" w:type="dxa"/>
            </w:tcMar>
          </w:tcPr>
          <w:p w14:paraId="708B271C" w14:textId="77777777" w:rsidR="0087375B" w:rsidRPr="0087375B" w:rsidRDefault="004A53A4" w:rsidP="004A53A4">
            <w:pPr>
              <w:widowControl/>
              <w:spacing w:line="240" w:lineRule="exact"/>
              <w:jc w:val="center"/>
              <w:rPr>
                <w:sz w:val="18"/>
                <w:szCs w:val="18"/>
              </w:rPr>
            </w:pPr>
            <w:r>
              <w:rPr>
                <w:rFonts w:hint="eastAsia"/>
                <w:sz w:val="18"/>
                <w:szCs w:val="18"/>
              </w:rPr>
              <w:t>区　　　分</w:t>
            </w:r>
          </w:p>
        </w:tc>
        <w:tc>
          <w:tcPr>
            <w:tcW w:w="3530" w:type="dxa"/>
            <w:shd w:val="clear" w:color="auto" w:fill="FBD4B4" w:themeFill="accent6" w:themeFillTint="66"/>
            <w:tcMar>
              <w:top w:w="28" w:type="dxa"/>
              <w:left w:w="57" w:type="dxa"/>
              <w:bottom w:w="28" w:type="dxa"/>
              <w:right w:w="57" w:type="dxa"/>
            </w:tcMar>
          </w:tcPr>
          <w:p w14:paraId="25684ED7" w14:textId="77777777" w:rsidR="0087375B" w:rsidRPr="004A53A4" w:rsidRDefault="004A53A4" w:rsidP="004A53A4">
            <w:pPr>
              <w:widowControl/>
              <w:spacing w:line="240" w:lineRule="exact"/>
              <w:jc w:val="center"/>
              <w:rPr>
                <w:sz w:val="18"/>
                <w:szCs w:val="18"/>
              </w:rPr>
            </w:pPr>
            <w:r w:rsidRPr="004A53A4">
              <w:rPr>
                <w:rFonts w:hint="eastAsia"/>
                <w:sz w:val="18"/>
                <w:szCs w:val="18"/>
              </w:rPr>
              <w:t>特定技能１号</w:t>
            </w:r>
          </w:p>
        </w:tc>
        <w:tc>
          <w:tcPr>
            <w:tcW w:w="3530" w:type="dxa"/>
            <w:shd w:val="clear" w:color="auto" w:fill="FBD4B4" w:themeFill="accent6" w:themeFillTint="66"/>
            <w:tcMar>
              <w:top w:w="28" w:type="dxa"/>
              <w:left w:w="57" w:type="dxa"/>
              <w:bottom w:w="28" w:type="dxa"/>
              <w:right w:w="57" w:type="dxa"/>
            </w:tcMar>
          </w:tcPr>
          <w:p w14:paraId="2DA556B6" w14:textId="77777777" w:rsidR="0087375B" w:rsidRPr="0087375B" w:rsidRDefault="004A53A4" w:rsidP="004A53A4">
            <w:pPr>
              <w:widowControl/>
              <w:spacing w:line="240" w:lineRule="exact"/>
              <w:jc w:val="center"/>
              <w:rPr>
                <w:sz w:val="18"/>
                <w:szCs w:val="18"/>
              </w:rPr>
            </w:pPr>
            <w:r w:rsidRPr="004A53A4">
              <w:rPr>
                <w:rFonts w:hint="eastAsia"/>
                <w:sz w:val="18"/>
                <w:szCs w:val="18"/>
              </w:rPr>
              <w:t>特定技能２号</w:t>
            </w:r>
          </w:p>
        </w:tc>
      </w:tr>
      <w:tr w:rsidR="0087375B" w14:paraId="24748B4F" w14:textId="77777777" w:rsidTr="00F77B20">
        <w:tc>
          <w:tcPr>
            <w:tcW w:w="1049" w:type="dxa"/>
            <w:shd w:val="clear" w:color="auto" w:fill="FBD4B4" w:themeFill="accent6" w:themeFillTint="66"/>
            <w:tcMar>
              <w:top w:w="28" w:type="dxa"/>
              <w:left w:w="57" w:type="dxa"/>
              <w:bottom w:w="28" w:type="dxa"/>
              <w:right w:w="57" w:type="dxa"/>
            </w:tcMar>
          </w:tcPr>
          <w:p w14:paraId="7EBBB107" w14:textId="77777777" w:rsidR="0087375B" w:rsidRPr="0087375B" w:rsidRDefault="004A53A4" w:rsidP="004A53A4">
            <w:pPr>
              <w:widowControl/>
              <w:spacing w:line="240" w:lineRule="exact"/>
              <w:jc w:val="center"/>
              <w:rPr>
                <w:sz w:val="18"/>
                <w:szCs w:val="18"/>
              </w:rPr>
            </w:pPr>
            <w:r w:rsidRPr="00A13477">
              <w:rPr>
                <w:rFonts w:hint="eastAsia"/>
                <w:spacing w:val="30"/>
                <w:kern w:val="0"/>
                <w:sz w:val="18"/>
                <w:szCs w:val="18"/>
                <w:fitText w:val="925" w:id="2049219072"/>
              </w:rPr>
              <w:t>技能水</w:t>
            </w:r>
            <w:r w:rsidRPr="00A13477">
              <w:rPr>
                <w:rFonts w:hint="eastAsia"/>
                <w:spacing w:val="7"/>
                <w:kern w:val="0"/>
                <w:sz w:val="18"/>
                <w:szCs w:val="18"/>
                <w:fitText w:val="925" w:id="2049219072"/>
              </w:rPr>
              <w:t>準</w:t>
            </w:r>
          </w:p>
        </w:tc>
        <w:tc>
          <w:tcPr>
            <w:tcW w:w="3530" w:type="dxa"/>
            <w:tcMar>
              <w:top w:w="28" w:type="dxa"/>
              <w:left w:w="57" w:type="dxa"/>
              <w:bottom w:w="28" w:type="dxa"/>
              <w:right w:w="57" w:type="dxa"/>
            </w:tcMar>
          </w:tcPr>
          <w:p w14:paraId="018344B2" w14:textId="77777777" w:rsidR="0087375B" w:rsidRPr="0087375B" w:rsidRDefault="0087375B" w:rsidP="0087375B">
            <w:pPr>
              <w:widowControl/>
              <w:spacing w:line="240" w:lineRule="exact"/>
              <w:rPr>
                <w:sz w:val="18"/>
                <w:szCs w:val="18"/>
              </w:rPr>
            </w:pPr>
            <w:r w:rsidRPr="0087375B">
              <w:rPr>
                <w:rFonts w:hint="eastAsia"/>
                <w:sz w:val="18"/>
                <w:szCs w:val="18"/>
              </w:rPr>
              <w:t>相当程度の知識又は経験を必要とする技能</w:t>
            </w:r>
          </w:p>
        </w:tc>
        <w:tc>
          <w:tcPr>
            <w:tcW w:w="3530" w:type="dxa"/>
            <w:tcMar>
              <w:top w:w="28" w:type="dxa"/>
              <w:left w:w="57" w:type="dxa"/>
              <w:bottom w:w="28" w:type="dxa"/>
              <w:right w:w="57" w:type="dxa"/>
            </w:tcMar>
          </w:tcPr>
          <w:p w14:paraId="23EF0A8D" w14:textId="77777777" w:rsidR="0087375B" w:rsidRPr="0087375B" w:rsidRDefault="0087375B" w:rsidP="0087375B">
            <w:pPr>
              <w:widowControl/>
              <w:spacing w:line="240" w:lineRule="exact"/>
              <w:rPr>
                <w:sz w:val="18"/>
                <w:szCs w:val="18"/>
              </w:rPr>
            </w:pPr>
            <w:r w:rsidRPr="0087375B">
              <w:rPr>
                <w:rFonts w:hint="eastAsia"/>
                <w:sz w:val="18"/>
                <w:szCs w:val="18"/>
              </w:rPr>
              <w:t>熟練した技能</w:t>
            </w:r>
            <w:r w:rsidR="00F77B20">
              <w:rPr>
                <w:rFonts w:hint="eastAsia"/>
                <w:sz w:val="18"/>
                <w:szCs w:val="18"/>
              </w:rPr>
              <w:t>（</w:t>
            </w:r>
            <w:r w:rsidR="00F77B20" w:rsidRPr="00F77B20">
              <w:rPr>
                <w:rFonts w:hint="eastAsia"/>
                <w:sz w:val="18"/>
                <w:szCs w:val="18"/>
              </w:rPr>
              <w:t>建設業</w:t>
            </w:r>
            <w:r w:rsidR="00F77B20">
              <w:rPr>
                <w:rFonts w:hint="eastAsia"/>
                <w:sz w:val="18"/>
                <w:szCs w:val="18"/>
              </w:rPr>
              <w:t>、</w:t>
            </w:r>
            <w:r w:rsidR="00F77B20" w:rsidRPr="00F77B20">
              <w:rPr>
                <w:rFonts w:hint="eastAsia"/>
                <w:sz w:val="18"/>
                <w:szCs w:val="18"/>
              </w:rPr>
              <w:t>造船・舶用工業</w:t>
            </w:r>
            <w:r w:rsidR="00F77B20">
              <w:rPr>
                <w:rFonts w:hint="eastAsia"/>
                <w:sz w:val="18"/>
                <w:szCs w:val="18"/>
              </w:rPr>
              <w:t>の２分野のみ受け入れ可能）</w:t>
            </w:r>
          </w:p>
        </w:tc>
      </w:tr>
      <w:tr w:rsidR="0087375B" w14:paraId="1014AD8C" w14:textId="77777777" w:rsidTr="00F77B20">
        <w:tc>
          <w:tcPr>
            <w:tcW w:w="1049" w:type="dxa"/>
            <w:shd w:val="clear" w:color="auto" w:fill="FBD4B4" w:themeFill="accent6" w:themeFillTint="66"/>
            <w:tcMar>
              <w:top w:w="28" w:type="dxa"/>
              <w:left w:w="57" w:type="dxa"/>
              <w:bottom w:w="28" w:type="dxa"/>
              <w:right w:w="57" w:type="dxa"/>
            </w:tcMar>
          </w:tcPr>
          <w:p w14:paraId="26110AA3" w14:textId="77777777" w:rsidR="0087375B" w:rsidRPr="0087375B" w:rsidRDefault="004A53A4" w:rsidP="004A53A4">
            <w:pPr>
              <w:widowControl/>
              <w:spacing w:line="240" w:lineRule="exact"/>
              <w:jc w:val="center"/>
              <w:rPr>
                <w:sz w:val="18"/>
                <w:szCs w:val="18"/>
              </w:rPr>
            </w:pPr>
            <w:r>
              <w:rPr>
                <w:rFonts w:hint="eastAsia"/>
                <w:sz w:val="18"/>
                <w:szCs w:val="18"/>
              </w:rPr>
              <w:t>日本語能力</w:t>
            </w:r>
          </w:p>
        </w:tc>
        <w:tc>
          <w:tcPr>
            <w:tcW w:w="3530" w:type="dxa"/>
            <w:tcMar>
              <w:top w:w="28" w:type="dxa"/>
              <w:left w:w="57" w:type="dxa"/>
              <w:bottom w:w="28" w:type="dxa"/>
              <w:right w:w="57" w:type="dxa"/>
            </w:tcMar>
          </w:tcPr>
          <w:p w14:paraId="76D1E27F" w14:textId="77777777" w:rsidR="0087375B" w:rsidRPr="0087375B" w:rsidRDefault="004A53A4" w:rsidP="004A53A4">
            <w:pPr>
              <w:widowControl/>
              <w:spacing w:line="240" w:lineRule="exact"/>
              <w:rPr>
                <w:sz w:val="18"/>
                <w:szCs w:val="18"/>
              </w:rPr>
            </w:pPr>
            <w:r w:rsidRPr="004A53A4">
              <w:rPr>
                <w:rFonts w:hint="eastAsia"/>
                <w:sz w:val="18"/>
                <w:szCs w:val="18"/>
              </w:rPr>
              <w:t>ある程度日常会話ができ</w:t>
            </w:r>
            <w:r>
              <w:rPr>
                <w:rFonts w:hint="eastAsia"/>
                <w:sz w:val="18"/>
                <w:szCs w:val="18"/>
              </w:rPr>
              <w:t>、</w:t>
            </w:r>
            <w:r w:rsidRPr="004A53A4">
              <w:rPr>
                <w:rFonts w:hint="eastAsia"/>
                <w:sz w:val="18"/>
                <w:szCs w:val="18"/>
              </w:rPr>
              <w:t>生活に支障がない程度を基本とし</w:t>
            </w:r>
            <w:r>
              <w:rPr>
                <w:rFonts w:hint="eastAsia"/>
                <w:sz w:val="18"/>
                <w:szCs w:val="18"/>
              </w:rPr>
              <w:t>、</w:t>
            </w:r>
            <w:r w:rsidRPr="004A53A4">
              <w:rPr>
                <w:rFonts w:hint="eastAsia"/>
                <w:sz w:val="18"/>
                <w:szCs w:val="18"/>
              </w:rPr>
              <w:t>業務上必要な日本語能力</w:t>
            </w:r>
            <w:r>
              <w:rPr>
                <w:rFonts w:hint="eastAsia"/>
                <w:sz w:val="18"/>
                <w:szCs w:val="18"/>
              </w:rPr>
              <w:t>（試験等で確認）</w:t>
            </w:r>
          </w:p>
        </w:tc>
        <w:tc>
          <w:tcPr>
            <w:tcW w:w="3530" w:type="dxa"/>
            <w:tcMar>
              <w:top w:w="28" w:type="dxa"/>
              <w:left w:w="57" w:type="dxa"/>
              <w:bottom w:w="28" w:type="dxa"/>
              <w:right w:w="57" w:type="dxa"/>
            </w:tcMar>
          </w:tcPr>
          <w:p w14:paraId="6CEB0B12" w14:textId="77777777" w:rsidR="0087375B" w:rsidRPr="0087375B" w:rsidRDefault="004A53A4" w:rsidP="0087375B">
            <w:pPr>
              <w:widowControl/>
              <w:spacing w:line="240" w:lineRule="exact"/>
              <w:rPr>
                <w:sz w:val="18"/>
                <w:szCs w:val="18"/>
              </w:rPr>
            </w:pPr>
            <w:r>
              <w:rPr>
                <w:rFonts w:hint="eastAsia"/>
                <w:sz w:val="18"/>
                <w:szCs w:val="18"/>
              </w:rPr>
              <w:t>試験等での確認は不要</w:t>
            </w:r>
          </w:p>
        </w:tc>
      </w:tr>
      <w:tr w:rsidR="0087375B" w14:paraId="0B9A106F" w14:textId="77777777" w:rsidTr="00F77B20">
        <w:tc>
          <w:tcPr>
            <w:tcW w:w="1049" w:type="dxa"/>
            <w:shd w:val="clear" w:color="auto" w:fill="FBD4B4" w:themeFill="accent6" w:themeFillTint="66"/>
            <w:tcMar>
              <w:top w:w="28" w:type="dxa"/>
              <w:left w:w="57" w:type="dxa"/>
              <w:bottom w:w="28" w:type="dxa"/>
              <w:right w:w="57" w:type="dxa"/>
            </w:tcMar>
          </w:tcPr>
          <w:p w14:paraId="04529F04" w14:textId="77777777" w:rsidR="0087375B" w:rsidRPr="0087375B" w:rsidRDefault="004A53A4" w:rsidP="004A53A4">
            <w:pPr>
              <w:widowControl/>
              <w:spacing w:line="240" w:lineRule="exact"/>
              <w:jc w:val="center"/>
              <w:rPr>
                <w:sz w:val="18"/>
                <w:szCs w:val="18"/>
              </w:rPr>
            </w:pPr>
            <w:r w:rsidRPr="00A13477">
              <w:rPr>
                <w:rFonts w:hint="eastAsia"/>
                <w:spacing w:val="30"/>
                <w:kern w:val="0"/>
                <w:sz w:val="18"/>
                <w:szCs w:val="18"/>
                <w:fitText w:val="925" w:id="2049219073"/>
              </w:rPr>
              <w:t>在留期</w:t>
            </w:r>
            <w:r w:rsidRPr="00A13477">
              <w:rPr>
                <w:rFonts w:hint="eastAsia"/>
                <w:spacing w:val="7"/>
                <w:kern w:val="0"/>
                <w:sz w:val="18"/>
                <w:szCs w:val="18"/>
                <w:fitText w:val="925" w:id="2049219073"/>
              </w:rPr>
              <w:t>間</w:t>
            </w:r>
          </w:p>
        </w:tc>
        <w:tc>
          <w:tcPr>
            <w:tcW w:w="3530" w:type="dxa"/>
            <w:tcMar>
              <w:top w:w="28" w:type="dxa"/>
              <w:left w:w="57" w:type="dxa"/>
              <w:bottom w:w="28" w:type="dxa"/>
              <w:right w:w="57" w:type="dxa"/>
            </w:tcMar>
          </w:tcPr>
          <w:p w14:paraId="70AB170B" w14:textId="77777777" w:rsidR="0087375B" w:rsidRPr="0087375B" w:rsidRDefault="004A53A4" w:rsidP="0087375B">
            <w:pPr>
              <w:widowControl/>
              <w:spacing w:line="240" w:lineRule="exact"/>
              <w:rPr>
                <w:sz w:val="18"/>
                <w:szCs w:val="18"/>
              </w:rPr>
            </w:pPr>
            <w:r>
              <w:rPr>
                <w:rFonts w:hint="eastAsia"/>
                <w:sz w:val="18"/>
                <w:szCs w:val="18"/>
              </w:rPr>
              <w:t>１年、６か月又は４か月ごとの更新、</w:t>
            </w:r>
            <w:r w:rsidRPr="004A53A4">
              <w:rPr>
                <w:rFonts w:hint="eastAsia"/>
                <w:sz w:val="18"/>
                <w:szCs w:val="18"/>
              </w:rPr>
              <w:t>通算で</w:t>
            </w:r>
            <w:r>
              <w:rPr>
                <w:rFonts w:hint="eastAsia"/>
                <w:sz w:val="18"/>
                <w:szCs w:val="18"/>
              </w:rPr>
              <w:t>上限</w:t>
            </w:r>
            <w:r w:rsidRPr="004A53A4">
              <w:rPr>
                <w:rFonts w:hint="eastAsia"/>
                <w:sz w:val="18"/>
                <w:szCs w:val="18"/>
              </w:rPr>
              <w:t>５年</w:t>
            </w:r>
            <w:r>
              <w:rPr>
                <w:rFonts w:hint="eastAsia"/>
                <w:sz w:val="18"/>
                <w:szCs w:val="18"/>
              </w:rPr>
              <w:t>まで</w:t>
            </w:r>
          </w:p>
        </w:tc>
        <w:tc>
          <w:tcPr>
            <w:tcW w:w="3530" w:type="dxa"/>
            <w:tcMar>
              <w:top w:w="28" w:type="dxa"/>
              <w:left w:w="57" w:type="dxa"/>
              <w:bottom w:w="28" w:type="dxa"/>
              <w:right w:w="57" w:type="dxa"/>
            </w:tcMar>
          </w:tcPr>
          <w:p w14:paraId="6EA002D8" w14:textId="77777777" w:rsidR="0087375B" w:rsidRPr="0087375B" w:rsidRDefault="004A53A4" w:rsidP="0087375B">
            <w:pPr>
              <w:widowControl/>
              <w:spacing w:line="240" w:lineRule="exact"/>
              <w:rPr>
                <w:sz w:val="18"/>
                <w:szCs w:val="18"/>
              </w:rPr>
            </w:pPr>
            <w:r>
              <w:rPr>
                <w:rFonts w:hint="eastAsia"/>
                <w:sz w:val="18"/>
                <w:szCs w:val="18"/>
              </w:rPr>
              <w:t>３年、１年又は６か月ごとの更新</w:t>
            </w:r>
            <w:r w:rsidR="00D57FA1">
              <w:rPr>
                <w:rFonts w:hint="eastAsia"/>
                <w:sz w:val="18"/>
                <w:szCs w:val="18"/>
              </w:rPr>
              <w:t>、上限なし</w:t>
            </w:r>
          </w:p>
        </w:tc>
      </w:tr>
      <w:tr w:rsidR="0087375B" w14:paraId="4EBF6CBB" w14:textId="77777777" w:rsidTr="00F77B20">
        <w:tc>
          <w:tcPr>
            <w:tcW w:w="1049" w:type="dxa"/>
            <w:shd w:val="clear" w:color="auto" w:fill="FBD4B4" w:themeFill="accent6" w:themeFillTint="66"/>
            <w:tcMar>
              <w:top w:w="28" w:type="dxa"/>
              <w:left w:w="57" w:type="dxa"/>
              <w:bottom w:w="28" w:type="dxa"/>
              <w:right w:w="57" w:type="dxa"/>
            </w:tcMar>
          </w:tcPr>
          <w:p w14:paraId="30751E75" w14:textId="77777777" w:rsidR="0087375B" w:rsidRPr="0087375B" w:rsidRDefault="004A53A4" w:rsidP="004A53A4">
            <w:pPr>
              <w:widowControl/>
              <w:spacing w:line="240" w:lineRule="exact"/>
              <w:jc w:val="center"/>
              <w:rPr>
                <w:sz w:val="18"/>
                <w:szCs w:val="18"/>
              </w:rPr>
            </w:pPr>
            <w:r>
              <w:rPr>
                <w:rFonts w:hint="eastAsia"/>
                <w:sz w:val="18"/>
                <w:szCs w:val="18"/>
              </w:rPr>
              <w:t>家族の帯同</w:t>
            </w:r>
          </w:p>
        </w:tc>
        <w:tc>
          <w:tcPr>
            <w:tcW w:w="3530" w:type="dxa"/>
            <w:tcMar>
              <w:top w:w="28" w:type="dxa"/>
              <w:left w:w="57" w:type="dxa"/>
              <w:bottom w:w="28" w:type="dxa"/>
              <w:right w:w="57" w:type="dxa"/>
            </w:tcMar>
          </w:tcPr>
          <w:p w14:paraId="181E47D2" w14:textId="77777777" w:rsidR="0087375B" w:rsidRPr="0087375B" w:rsidRDefault="004A53A4" w:rsidP="0087375B">
            <w:pPr>
              <w:widowControl/>
              <w:spacing w:line="240" w:lineRule="exact"/>
              <w:rPr>
                <w:sz w:val="18"/>
                <w:szCs w:val="18"/>
              </w:rPr>
            </w:pPr>
            <w:r w:rsidRPr="004A53A4">
              <w:rPr>
                <w:rFonts w:hint="eastAsia"/>
                <w:sz w:val="18"/>
                <w:szCs w:val="18"/>
              </w:rPr>
              <w:t>基本的に不可</w:t>
            </w:r>
          </w:p>
        </w:tc>
        <w:tc>
          <w:tcPr>
            <w:tcW w:w="3530" w:type="dxa"/>
            <w:tcMar>
              <w:top w:w="28" w:type="dxa"/>
              <w:left w:w="57" w:type="dxa"/>
              <w:bottom w:w="28" w:type="dxa"/>
              <w:right w:w="57" w:type="dxa"/>
            </w:tcMar>
          </w:tcPr>
          <w:p w14:paraId="5CB60A8B" w14:textId="77777777" w:rsidR="0087375B" w:rsidRPr="0087375B" w:rsidRDefault="004A53A4" w:rsidP="0087375B">
            <w:pPr>
              <w:widowControl/>
              <w:spacing w:line="240" w:lineRule="exact"/>
              <w:rPr>
                <w:sz w:val="18"/>
                <w:szCs w:val="18"/>
              </w:rPr>
            </w:pPr>
            <w:r>
              <w:rPr>
                <w:rFonts w:hint="eastAsia"/>
                <w:sz w:val="18"/>
                <w:szCs w:val="18"/>
              </w:rPr>
              <w:t>可能</w:t>
            </w:r>
          </w:p>
        </w:tc>
      </w:tr>
    </w:tbl>
    <w:p w14:paraId="20BB33E7" w14:textId="77777777" w:rsidR="00082005" w:rsidRPr="00082005" w:rsidRDefault="00082005">
      <w:pPr>
        <w:widowControl/>
        <w:autoSpaceDE/>
        <w:autoSpaceDN/>
        <w:jc w:val="left"/>
        <w:rPr>
          <w:rFonts w:hAnsi="ＭＳ 明朝" w:cs="ＭＳ 明朝"/>
          <w:bCs/>
          <w:color w:val="548DD4" w:themeColor="text2" w:themeTint="99"/>
          <w:kern w:val="0"/>
          <w:sz w:val="28"/>
          <w:szCs w:val="28"/>
          <w:bdr w:val="single" w:sz="4" w:space="0" w:color="548DD4" w:themeColor="text2" w:themeTint="99"/>
        </w:rPr>
      </w:pPr>
      <w:r w:rsidRPr="00082005">
        <w:rPr>
          <w:rFonts w:hAnsi="ＭＳ 明朝" w:cs="ＭＳ 明朝"/>
          <w:bCs/>
          <w:color w:val="548DD4" w:themeColor="text2" w:themeTint="99"/>
          <w:kern w:val="0"/>
          <w:sz w:val="28"/>
          <w:szCs w:val="28"/>
          <w:bdr w:val="single" w:sz="4" w:space="0" w:color="548DD4" w:themeColor="text2" w:themeTint="99"/>
        </w:rPr>
        <w:br w:type="page"/>
      </w:r>
    </w:p>
    <w:p w14:paraId="48C2E2F5" w14:textId="77777777" w:rsidR="00A92063" w:rsidRPr="00DE10FD" w:rsidRDefault="00A92063" w:rsidP="00A92063">
      <w:pPr>
        <w:adjustRightInd w:val="0"/>
        <w:textAlignment w:val="baseline"/>
        <w:rPr>
          <w:rFonts w:hAnsi="ＭＳ 明朝" w:cs="ＭＳ 明朝"/>
          <w:b/>
          <w:color w:val="FFFFFF"/>
          <w:kern w:val="0"/>
          <w:sz w:val="28"/>
          <w:szCs w:val="28"/>
          <w:u w:val="single"/>
          <w:bdr w:val="single" w:sz="4" w:space="0" w:color="auto"/>
          <w:shd w:val="clear" w:color="auto" w:fill="365F91"/>
        </w:rPr>
      </w:pPr>
      <w:r w:rsidRPr="00DE10FD">
        <w:rPr>
          <w:rFonts w:hAnsi="ＭＳ 明朝" w:cs="ＭＳ 明朝" w:hint="eastAsia"/>
          <w:b/>
          <w:color w:val="548DD4" w:themeColor="text2" w:themeTint="99"/>
          <w:kern w:val="0"/>
          <w:sz w:val="28"/>
          <w:szCs w:val="28"/>
          <w:u w:val="single" w:color="4F81BD"/>
          <w:bdr w:val="single" w:sz="4" w:space="0" w:color="548DD4" w:themeColor="text2" w:themeTint="99"/>
        </w:rPr>
        <w:lastRenderedPageBreak/>
        <w:t>２</w:t>
      </w:r>
      <w:r w:rsidRPr="00DE10FD">
        <w:rPr>
          <w:rFonts w:hAnsi="ＭＳ 明朝" w:cs="ＭＳ 明朝" w:hint="eastAsia"/>
          <w:b/>
          <w:color w:val="FFFFFF"/>
          <w:kern w:val="0"/>
          <w:sz w:val="28"/>
          <w:szCs w:val="28"/>
          <w:u w:val="single"/>
          <w:shd w:val="clear" w:color="auto" w:fill="548DD4" w:themeFill="text2" w:themeFillTint="99"/>
        </w:rPr>
        <w:t xml:space="preserve">　計画の位置づけ　　　　　　</w:t>
      </w:r>
      <w:r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r w:rsidR="00F77B20">
        <w:rPr>
          <w:rFonts w:hAnsi="ＭＳ 明朝" w:cs="ＭＳ 明朝" w:hint="eastAsia"/>
          <w:b/>
          <w:color w:val="FFFFFF"/>
          <w:kern w:val="0"/>
          <w:sz w:val="28"/>
          <w:szCs w:val="28"/>
          <w:u w:val="single"/>
          <w:bdr w:val="single" w:sz="4" w:space="0" w:color="auto"/>
          <w:shd w:val="clear" w:color="auto" w:fill="548DD4" w:themeFill="text2" w:themeFillTint="99"/>
        </w:rPr>
        <w:t xml:space="preserve">　</w:t>
      </w:r>
    </w:p>
    <w:p w14:paraId="7789BA20" w14:textId="77777777" w:rsidR="007D139B" w:rsidRDefault="007D139B" w:rsidP="007D139B">
      <w:pPr>
        <w:adjustRightInd w:val="0"/>
        <w:spacing w:line="240" w:lineRule="exact"/>
        <w:ind w:leftChars="150" w:left="338" w:firstLineChars="100" w:firstLine="225"/>
        <w:textAlignment w:val="baseline"/>
        <w:rPr>
          <w:rFonts w:hAnsi="ＭＳ 明朝" w:cs="ＭＳ 明朝"/>
          <w:kern w:val="0"/>
          <w:szCs w:val="22"/>
        </w:rPr>
      </w:pPr>
    </w:p>
    <w:p w14:paraId="79B657C1" w14:textId="77777777" w:rsidR="001F3652" w:rsidRPr="001F3652" w:rsidRDefault="001F3652" w:rsidP="001F3652">
      <w:pPr>
        <w:adjustRightInd w:val="0"/>
        <w:ind w:leftChars="150" w:left="338" w:firstLineChars="100" w:firstLine="225"/>
        <w:textAlignment w:val="baseline"/>
        <w:rPr>
          <w:rFonts w:hAnsi="ＭＳ 明朝" w:cs="ＭＳ 明朝"/>
          <w:kern w:val="0"/>
          <w:szCs w:val="22"/>
        </w:rPr>
      </w:pPr>
      <w:bookmarkStart w:id="5" w:name="_Hlk16270572"/>
      <w:r w:rsidRPr="001F3652">
        <w:rPr>
          <w:rFonts w:hAnsi="ＭＳ 明朝" w:cs="ＭＳ 明朝" w:hint="eastAsia"/>
          <w:kern w:val="0"/>
          <w:szCs w:val="22"/>
        </w:rPr>
        <w:t>本計画は、本市の都市づくりの総合的な方針である「ぎふし未来地図」に掲げる本市の未来の姿「ひととまち、集い交わる活力と笑顔あふれる成長都市ぎふ」の実現に向けた政策「多様性を育む多文化共生と国際交流の推進」に資する計画で、2015年の国連サミットにおいて採択され、「誰一人取り残さない」持続可能で多様性と包摂性のある社会の実現を標榜するＳＤＧｓ（</w:t>
      </w:r>
      <w:r w:rsidRPr="00590A13">
        <w:rPr>
          <w:rFonts w:hAnsi="ＭＳ 明朝" w:cs="ＭＳ 明朝" w:hint="eastAsia"/>
          <w:kern w:val="0"/>
          <w:szCs w:val="22"/>
        </w:rPr>
        <w:t>=Sustainable Development Goals</w:t>
      </w:r>
      <w:r w:rsidR="003F4F67">
        <w:rPr>
          <w:rFonts w:hAnsi="ＭＳ 明朝" w:cs="ＭＳ 明朝" w:hint="eastAsia"/>
          <w:kern w:val="0"/>
          <w:szCs w:val="22"/>
        </w:rPr>
        <w:t xml:space="preserve"> </w:t>
      </w:r>
      <w:r w:rsidR="008662A6" w:rsidRPr="008662A6">
        <w:rPr>
          <w:rFonts w:hAnsi="ＭＳ 明朝" w:cs="ＭＳ 明朝" w:hint="eastAsia"/>
          <w:kern w:val="0"/>
          <w:sz w:val="16"/>
          <w:szCs w:val="16"/>
        </w:rPr>
        <w:t>※持続可能な開発目標</w:t>
      </w:r>
      <w:r w:rsidRPr="001F3652">
        <w:rPr>
          <w:rFonts w:hAnsi="ＭＳ 明朝" w:cs="ＭＳ 明朝" w:hint="eastAsia"/>
          <w:kern w:val="0"/>
          <w:szCs w:val="22"/>
        </w:rPr>
        <w:t>）の目標達成につながるものです。</w:t>
      </w:r>
    </w:p>
    <w:p w14:paraId="63518A50" w14:textId="18B2E520" w:rsidR="005424B4" w:rsidRDefault="001F3652" w:rsidP="001F3652">
      <w:pPr>
        <w:adjustRightInd w:val="0"/>
        <w:ind w:leftChars="150" w:left="338" w:firstLineChars="100" w:firstLine="225"/>
        <w:textAlignment w:val="baseline"/>
        <w:rPr>
          <w:rFonts w:hAnsi="ＭＳ 明朝" w:cs="ＭＳ 明朝"/>
          <w:kern w:val="0"/>
          <w:szCs w:val="22"/>
        </w:rPr>
      </w:pPr>
      <w:r w:rsidRPr="001F3652">
        <w:rPr>
          <w:rFonts w:hAnsi="ＭＳ 明朝" w:cs="ＭＳ 明朝" w:hint="eastAsia"/>
          <w:kern w:val="0"/>
          <w:szCs w:val="22"/>
        </w:rPr>
        <w:t>また、本市におけるその他の関連計画についても、施策や取組み等が日本人市民と同様に外国人市民にも対応できるように、この計画と連携して進めていきます</w:t>
      </w:r>
      <w:r w:rsidR="005C2405">
        <w:rPr>
          <w:rFonts w:hAnsi="ＭＳ 明朝" w:cs="ＭＳ 明朝" w:hint="eastAsia"/>
          <w:kern w:val="0"/>
          <w:szCs w:val="22"/>
        </w:rPr>
        <w:t>。</w:t>
      </w:r>
    </w:p>
    <w:p w14:paraId="4A33FB00" w14:textId="77777777" w:rsidR="001143AA" w:rsidRDefault="001143AA" w:rsidP="005424B4">
      <w:pPr>
        <w:adjustRightInd w:val="0"/>
        <w:ind w:leftChars="150" w:left="338" w:firstLineChars="100" w:firstLine="225"/>
        <w:textAlignment w:val="baseline"/>
        <w:rPr>
          <w:rFonts w:hAnsi="ＭＳ 明朝" w:cs="ＭＳ 明朝"/>
          <w:kern w:val="0"/>
          <w:szCs w:val="22"/>
        </w:rPr>
      </w:pPr>
    </w:p>
    <w:p w14:paraId="473103F8" w14:textId="77777777" w:rsidR="001143AA" w:rsidRDefault="00BE5AD2" w:rsidP="005424B4">
      <w:pPr>
        <w:adjustRightInd w:val="0"/>
        <w:ind w:leftChars="150" w:left="338" w:firstLineChars="100" w:firstLine="225"/>
        <w:textAlignment w:val="baseline"/>
        <w:rPr>
          <w:rFonts w:hAnsi="ＭＳ 明朝" w:cs="ＭＳ 明朝"/>
          <w:kern w:val="0"/>
          <w:szCs w:val="22"/>
        </w:rPr>
      </w:pPr>
      <w:r>
        <w:rPr>
          <w:rFonts w:hint="eastAsia"/>
          <w:noProof/>
        </w:rPr>
        <mc:AlternateContent>
          <mc:Choice Requires="wpc">
            <w:drawing>
              <wp:anchor distT="0" distB="0" distL="114300" distR="114300" simplePos="0" relativeHeight="251657728" behindDoc="0" locked="0" layoutInCell="1" allowOverlap="1" wp14:anchorId="772A7005" wp14:editId="32185904">
                <wp:simplePos x="0" y="0"/>
                <wp:positionH relativeFrom="column">
                  <wp:posOffset>240771</wp:posOffset>
                </wp:positionH>
                <wp:positionV relativeFrom="paragraph">
                  <wp:posOffset>100752</wp:posOffset>
                </wp:positionV>
                <wp:extent cx="6042660" cy="4637837"/>
                <wp:effectExtent l="0" t="0" r="0" b="0"/>
                <wp:wrapNone/>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対角する 2 つの角を切り取った四角形 9"/>
                        <wps:cNvSpPr/>
                        <wps:spPr>
                          <a:xfrm>
                            <a:off x="623" y="975354"/>
                            <a:ext cx="1805127" cy="601645"/>
                          </a:xfrm>
                          <a:prstGeom prst="snip2DiagRect">
                            <a:avLst>
                              <a:gd name="adj1" fmla="val 0"/>
                              <a:gd name="adj2" fmla="val 16677"/>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9069C" w14:textId="77777777" w:rsidR="00781E4C" w:rsidRPr="00211A15" w:rsidRDefault="00781E4C" w:rsidP="00082636">
                              <w:pPr>
                                <w:spacing w:line="240" w:lineRule="exact"/>
                                <w:ind w:left="205" w:hangingChars="100" w:hanging="205"/>
                                <w:jc w:val="left"/>
                                <w:rPr>
                                  <w:color w:val="000000" w:themeColor="text1"/>
                                  <w:sz w:val="18"/>
                                  <w:szCs w:val="18"/>
                                </w:rPr>
                              </w:pPr>
                              <w:r w:rsidRPr="00E67F19">
                                <w:rPr>
                                  <w:rFonts w:hint="eastAsia"/>
                                  <w:b/>
                                  <w:color w:val="000000" w:themeColor="text1"/>
                                  <w:sz w:val="20"/>
                                  <w:szCs w:val="20"/>
                                </w:rPr>
                                <w:t>〇</w:t>
                              </w:r>
                              <w:r>
                                <w:rPr>
                                  <w:rFonts w:hint="eastAsia"/>
                                  <w:b/>
                                  <w:color w:val="000000" w:themeColor="text1"/>
                                  <w:sz w:val="20"/>
                                  <w:szCs w:val="20"/>
                                </w:rPr>
                                <w:t>地域における多文化共生推進プラン</w:t>
                              </w:r>
                              <w:r>
                                <w:rPr>
                                  <w:rFonts w:hint="eastAsia"/>
                                  <w:color w:val="000000" w:themeColor="text1"/>
                                  <w:sz w:val="18"/>
                                  <w:szCs w:val="18"/>
                                </w:rPr>
                                <w:t>（総務省</w:t>
                              </w:r>
                              <w:r w:rsidRPr="00211A15">
                                <w:rPr>
                                  <w:color w:val="000000" w:themeColor="text1"/>
                                  <w:sz w:val="18"/>
                                  <w:szCs w:val="18"/>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32" name="対角する 2 つの角を切り取った四角形 9"/>
                        <wps:cNvSpPr/>
                        <wps:spPr>
                          <a:xfrm>
                            <a:off x="2926" y="2258221"/>
                            <a:ext cx="1788194" cy="612638"/>
                          </a:xfrm>
                          <a:prstGeom prst="snip2DiagRect">
                            <a:avLst>
                              <a:gd name="adj1" fmla="val 0"/>
                              <a:gd name="adj2" fmla="val 16677"/>
                            </a:avLst>
                          </a:prstGeom>
                          <a:solidFill>
                            <a:schemeClr val="bg1"/>
                          </a:solidFill>
                          <a:ln w="19050" cap="rnd">
                            <a:solidFill>
                              <a:schemeClr val="accent6">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7523C4B" w14:textId="77777777" w:rsidR="000C376E" w:rsidRPr="00297727" w:rsidRDefault="000C376E" w:rsidP="000C376E">
                              <w:pPr>
                                <w:spacing w:line="240" w:lineRule="exact"/>
                                <w:ind w:left="202" w:hanging="202"/>
                                <w:rPr>
                                  <w:kern w:val="0"/>
                                  <w:sz w:val="20"/>
                                  <w:szCs w:val="20"/>
                                </w:rPr>
                              </w:pPr>
                              <w:r w:rsidRPr="00297727">
                                <w:rPr>
                                  <w:rFonts w:hAnsi="メイリオ" w:hint="eastAsia"/>
                                  <w:color w:val="000000"/>
                                  <w:sz w:val="20"/>
                                  <w:szCs w:val="20"/>
                                </w:rPr>
                                <w:t>〇</w:t>
                              </w:r>
                              <w:r w:rsidR="00297727">
                                <w:rPr>
                                  <w:rFonts w:hAnsi="メイリオ" w:hint="eastAsia"/>
                                  <w:color w:val="000000"/>
                                  <w:sz w:val="20"/>
                                  <w:szCs w:val="20"/>
                                </w:rPr>
                                <w:t>岐阜県</w:t>
                              </w:r>
                              <w:r w:rsidRPr="00297727">
                                <w:rPr>
                                  <w:rFonts w:hAnsi="メイリオ" w:hint="eastAsia"/>
                                  <w:color w:val="000000"/>
                                  <w:sz w:val="20"/>
                                  <w:szCs w:val="20"/>
                                </w:rPr>
                                <w:t>多文化共生推進</w:t>
                              </w:r>
                              <w:r w:rsidR="00297727">
                                <w:rPr>
                                  <w:rFonts w:hAnsi="メイリオ" w:hint="eastAsia"/>
                                  <w:color w:val="000000"/>
                                  <w:sz w:val="20"/>
                                  <w:szCs w:val="20"/>
                                </w:rPr>
                                <w:t>基本方針</w:t>
                              </w:r>
                              <w:r w:rsidRPr="00297727">
                                <w:rPr>
                                  <w:rFonts w:hAnsi="メイリオ" w:hint="eastAsia"/>
                                  <w:color w:val="000000"/>
                                  <w:sz w:val="20"/>
                                  <w:szCs w:val="20"/>
                                </w:rPr>
                                <w:t>（</w:t>
                              </w:r>
                              <w:r w:rsidR="00297727">
                                <w:rPr>
                                  <w:rFonts w:hAnsi="メイリオ" w:hint="eastAsia"/>
                                  <w:color w:val="000000"/>
                                  <w:sz w:val="20"/>
                                  <w:szCs w:val="20"/>
                                </w:rPr>
                                <w:t>岐阜県</w:t>
                              </w:r>
                              <w:r w:rsidRPr="00297727">
                                <w:rPr>
                                  <w:rFonts w:hAnsi="メイリオ" w:hint="eastAsia"/>
                                  <w:color w:val="000000"/>
                                  <w:sz w:val="20"/>
                                  <w:szCs w:val="20"/>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4" name="二等辺三角形 24"/>
                        <wps:cNvSpPr/>
                        <wps:spPr>
                          <a:xfrm rot="5400000">
                            <a:off x="1041006" y="1798321"/>
                            <a:ext cx="1941166" cy="294788"/>
                          </a:xfrm>
                          <a:prstGeom prst="triangl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対角する 2 つの角を切り取った四角形 9"/>
                        <wps:cNvSpPr/>
                        <wps:spPr>
                          <a:xfrm>
                            <a:off x="8395" y="1634135"/>
                            <a:ext cx="1804670" cy="562161"/>
                          </a:xfrm>
                          <a:prstGeom prst="snip2DiagRect">
                            <a:avLst>
                              <a:gd name="adj1" fmla="val 0"/>
                              <a:gd name="adj2" fmla="val 16677"/>
                            </a:avLst>
                          </a:prstGeom>
                          <a:solidFill>
                            <a:schemeClr val="accent2">
                              <a:lumMod val="20000"/>
                              <a:lumOff val="80000"/>
                            </a:schemeClr>
                          </a:solidFill>
                          <a:ln w="1905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CDC5B" w14:textId="77777777" w:rsidR="007259C8" w:rsidRPr="007259C8" w:rsidRDefault="00991507" w:rsidP="00991507">
                              <w:pPr>
                                <w:spacing w:line="240" w:lineRule="exact"/>
                                <w:rPr>
                                  <w:rFonts w:hAnsi="メイリオ"/>
                                  <w:color w:val="000000"/>
                                  <w:sz w:val="20"/>
                                  <w:szCs w:val="20"/>
                                </w:rPr>
                              </w:pPr>
                              <w:r>
                                <w:rPr>
                                  <w:rFonts w:hAnsi="メイリオ" w:hint="eastAsia"/>
                                  <w:color w:val="000000"/>
                                  <w:sz w:val="20"/>
                                  <w:szCs w:val="20"/>
                                </w:rPr>
                                <w:t>○</w:t>
                              </w:r>
                              <w:r w:rsidR="007259C8" w:rsidRPr="007259C8">
                                <w:rPr>
                                  <w:rFonts w:hAnsi="メイリオ" w:hint="eastAsia"/>
                                  <w:color w:val="000000"/>
                                  <w:sz w:val="20"/>
                                  <w:szCs w:val="20"/>
                                </w:rPr>
                                <w:t>外国人材の受け入れ・共生</w:t>
                              </w:r>
                            </w:p>
                            <w:p w14:paraId="639E4F58" w14:textId="77777777" w:rsidR="007259C8" w:rsidRPr="007259C8" w:rsidRDefault="007259C8" w:rsidP="00991507">
                              <w:pPr>
                                <w:spacing w:line="240" w:lineRule="exact"/>
                                <w:ind w:firstLineChars="100" w:firstLine="205"/>
                                <w:rPr>
                                  <w:kern w:val="0"/>
                                  <w:sz w:val="20"/>
                                  <w:szCs w:val="20"/>
                                </w:rPr>
                              </w:pPr>
                              <w:r w:rsidRPr="007259C8">
                                <w:rPr>
                                  <w:rFonts w:hAnsi="メイリオ" w:hint="eastAsia"/>
                                  <w:color w:val="000000"/>
                                  <w:sz w:val="20"/>
                                  <w:szCs w:val="20"/>
                                </w:rPr>
                                <w:t>のための総合的対応策</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34" name="上下矢印 2"/>
                        <wps:cNvSpPr/>
                        <wps:spPr>
                          <a:xfrm>
                            <a:off x="3859619" y="766917"/>
                            <a:ext cx="519073" cy="719539"/>
                          </a:xfrm>
                          <a:prstGeom prst="upDownArrow">
                            <a:avLst>
                              <a:gd name="adj1" fmla="val 38248"/>
                              <a:gd name="adj2" fmla="val 35072"/>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5AABE" w14:textId="77777777" w:rsidR="001F3652" w:rsidRDefault="001F3652" w:rsidP="001F3652">
                              <w:pPr>
                                <w:jc w:val="center"/>
                                <w:rPr>
                                  <w:kern w:val="0"/>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矢印: 下 10"/>
                        <wps:cNvSpPr/>
                        <wps:spPr>
                          <a:xfrm>
                            <a:off x="3305067" y="766917"/>
                            <a:ext cx="405695" cy="736131"/>
                          </a:xfrm>
                          <a:prstGeom prst="downArrow">
                            <a:avLst/>
                          </a:prstGeom>
                          <a:solidFill>
                            <a:schemeClr val="accent6">
                              <a:lumMod val="75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8"/>
                        <wps:cNvSpPr txBox="1"/>
                        <wps:spPr>
                          <a:xfrm>
                            <a:off x="4282263" y="911039"/>
                            <a:ext cx="961197" cy="386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D9BA4" w14:textId="77777777" w:rsidR="001F3652" w:rsidRDefault="00A93C68" w:rsidP="001F3652">
                              <w:pPr>
                                <w:jc w:val="left"/>
                                <w:rPr>
                                  <w:kern w:val="0"/>
                                  <w:sz w:val="24"/>
                                </w:rPr>
                              </w:pPr>
                              <w:r>
                                <w:rPr>
                                  <w:rFonts w:hAnsi="メイリオ" w:hint="eastAsia"/>
                                  <w:sz w:val="18"/>
                                  <w:szCs w:val="18"/>
                                </w:rPr>
                                <w:t>成果</w:t>
                              </w:r>
                              <w:r w:rsidR="001F3652">
                                <w:rPr>
                                  <w:rFonts w:hAnsi="メイリオ" w:hint="eastAsia"/>
                                  <w:sz w:val="18"/>
                                  <w:szCs w:val="18"/>
                                </w:rPr>
                                <w:t>等の共有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角丸四角形 6"/>
                        <wps:cNvSpPr/>
                        <wps:spPr>
                          <a:xfrm>
                            <a:off x="2299628" y="1580714"/>
                            <a:ext cx="3020786" cy="52144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0321C" w14:textId="77777777" w:rsidR="00781E4C" w:rsidRDefault="00781E4C" w:rsidP="00781E4C">
                              <w:pPr>
                                <w:spacing w:line="300" w:lineRule="exact"/>
                                <w:ind w:left="1264" w:hanging="1264"/>
                                <w:jc w:val="center"/>
                                <w:rPr>
                                  <w:b/>
                                </w:rPr>
                              </w:pPr>
                              <w:r w:rsidRPr="00E67F19">
                                <w:rPr>
                                  <w:rFonts w:hint="eastAsia"/>
                                  <w:b/>
                                </w:rPr>
                                <w:t>岐阜市</w:t>
                              </w:r>
                              <w:r w:rsidR="00082636">
                                <w:rPr>
                                  <w:rFonts w:hint="eastAsia"/>
                                  <w:b/>
                                </w:rPr>
                                <w:t>多文化共生推進基本計画</w:t>
                              </w:r>
                            </w:p>
                            <w:p w14:paraId="356F4B5E" w14:textId="77777777" w:rsidR="00082636" w:rsidRPr="00E67F19" w:rsidRDefault="005A25A0" w:rsidP="00781E4C">
                              <w:pPr>
                                <w:spacing w:line="300" w:lineRule="exact"/>
                                <w:ind w:left="1264" w:hanging="1264"/>
                                <w:jc w:val="center"/>
                                <w:rPr>
                                  <w:b/>
                                </w:rPr>
                              </w:pPr>
                              <w:r>
                                <w:rPr>
                                  <w:rFonts w:hint="eastAsia"/>
                                  <w:b/>
                                </w:rPr>
                                <w:t>-たぶんかマスタープラン</w:t>
                              </w:r>
                              <w:r w:rsidR="0054261B">
                                <w:rPr>
                                  <w:rFonts w:hint="eastAsia"/>
                                  <w:b/>
                                </w:rPr>
                                <w:t>2</w:t>
                              </w:r>
                              <w:r w:rsidR="0054261B">
                                <w:rPr>
                                  <w:b/>
                                </w:rPr>
                                <w:t>020</w:t>
                              </w:r>
                              <w:r w:rsidR="00557454">
                                <w:rPr>
                                  <w:rFonts w:hint="eastAsia"/>
                                  <w:b/>
                                </w:rPr>
                                <w:t>～</w:t>
                              </w:r>
                              <w:r w:rsidR="0054261B">
                                <w:rPr>
                                  <w:b/>
                                </w:rPr>
                                <w:t>2024</w:t>
                              </w:r>
                              <w:r>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2204739" y="3052560"/>
                            <a:ext cx="3311604" cy="1438488"/>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70F12" w14:textId="77777777" w:rsidR="00781E4C" w:rsidRDefault="00781E4C" w:rsidP="00BE5AD2">
                              <w:pPr>
                                <w:spacing w:line="300" w:lineRule="exact"/>
                                <w:ind w:left="1145" w:hanging="1145"/>
                                <w:jc w:val="left"/>
                                <w:rPr>
                                  <w:color w:val="000000" w:themeColor="text1"/>
                                  <w:sz w:val="20"/>
                                  <w:szCs w:val="20"/>
                                </w:rPr>
                              </w:pPr>
                              <w:r w:rsidRPr="00543AD2">
                                <w:rPr>
                                  <w:rFonts w:hint="eastAsia"/>
                                  <w:color w:val="000000" w:themeColor="text1"/>
                                  <w:sz w:val="20"/>
                                  <w:szCs w:val="20"/>
                                </w:rPr>
                                <w:t>【関連</w:t>
                              </w:r>
                              <w:r w:rsidR="00D118D4" w:rsidRPr="00543AD2">
                                <w:rPr>
                                  <w:rFonts w:hint="eastAsia"/>
                                  <w:color w:val="000000" w:themeColor="text1"/>
                                  <w:sz w:val="20"/>
                                  <w:szCs w:val="20"/>
                                </w:rPr>
                                <w:t>する主な</w:t>
                              </w:r>
                              <w:r w:rsidRPr="00543AD2">
                                <w:rPr>
                                  <w:rFonts w:hint="eastAsia"/>
                                  <w:color w:val="000000" w:themeColor="text1"/>
                                  <w:sz w:val="20"/>
                                  <w:szCs w:val="20"/>
                                </w:rPr>
                                <w:t>計画</w:t>
                              </w:r>
                              <w:r w:rsidR="00D118D4" w:rsidRPr="00543AD2">
                                <w:rPr>
                                  <w:rFonts w:hint="eastAsia"/>
                                  <w:color w:val="000000" w:themeColor="text1"/>
                                  <w:sz w:val="20"/>
                                  <w:szCs w:val="20"/>
                                </w:rPr>
                                <w:t>など</w:t>
                              </w:r>
                              <w:r w:rsidRPr="00543AD2">
                                <w:rPr>
                                  <w:rFonts w:hint="eastAsia"/>
                                  <w:color w:val="000000" w:themeColor="text1"/>
                                  <w:sz w:val="20"/>
                                  <w:szCs w:val="20"/>
                                </w:rPr>
                                <w:t>】</w:t>
                              </w:r>
                            </w:p>
                            <w:p w14:paraId="17F9EB73" w14:textId="77777777" w:rsidR="001F3652" w:rsidRPr="00543AD2" w:rsidRDefault="001F3652" w:rsidP="00BE5AD2">
                              <w:pPr>
                                <w:spacing w:line="300" w:lineRule="exact"/>
                                <w:ind w:left="1145" w:hanging="1145"/>
                                <w:jc w:val="left"/>
                                <w:rPr>
                                  <w:color w:val="000000" w:themeColor="text1"/>
                                  <w:sz w:val="20"/>
                                  <w:szCs w:val="20"/>
                                </w:rPr>
                              </w:pPr>
                              <w:r>
                                <w:rPr>
                                  <w:rFonts w:hint="eastAsia"/>
                                  <w:color w:val="000000" w:themeColor="text1"/>
                                  <w:sz w:val="20"/>
                                  <w:szCs w:val="20"/>
                                </w:rPr>
                                <w:t>○第２期岐阜市まち・ひと・しごと創生総合戦略</w:t>
                              </w:r>
                            </w:p>
                            <w:p w14:paraId="69CA604F" w14:textId="77777777" w:rsidR="00D118D4" w:rsidRPr="00543AD2" w:rsidRDefault="00D118D4" w:rsidP="00BE5AD2">
                              <w:pPr>
                                <w:spacing w:line="300" w:lineRule="exact"/>
                                <w:ind w:left="1145" w:hanging="1145"/>
                                <w:jc w:val="left"/>
                                <w:rPr>
                                  <w:color w:val="000000" w:themeColor="text1"/>
                                  <w:sz w:val="20"/>
                                  <w:szCs w:val="20"/>
                                </w:rPr>
                              </w:pPr>
                              <w:r w:rsidRPr="00543AD2">
                                <w:rPr>
                                  <w:rFonts w:hint="eastAsia"/>
                                  <w:color w:val="000000" w:themeColor="text1"/>
                                  <w:sz w:val="20"/>
                                  <w:szCs w:val="20"/>
                                </w:rPr>
                                <w:t>○岐阜市ユニバーサルデザイン推進指針</w:t>
                              </w:r>
                            </w:p>
                            <w:p w14:paraId="13DDA61F" w14:textId="77777777" w:rsidR="00D118D4" w:rsidRPr="00543AD2" w:rsidRDefault="00D118D4" w:rsidP="00BE5AD2">
                              <w:pPr>
                                <w:spacing w:line="300" w:lineRule="exact"/>
                                <w:ind w:left="1145" w:hanging="1145"/>
                                <w:jc w:val="left"/>
                                <w:rPr>
                                  <w:color w:val="000000" w:themeColor="text1"/>
                                  <w:sz w:val="20"/>
                                  <w:szCs w:val="20"/>
                                </w:rPr>
                              </w:pPr>
                              <w:r w:rsidRPr="00543AD2">
                                <w:rPr>
                                  <w:rFonts w:hint="eastAsia"/>
                                  <w:color w:val="000000" w:themeColor="text1"/>
                                  <w:sz w:val="20"/>
                                  <w:szCs w:val="20"/>
                                </w:rPr>
                                <w:t>○岐阜市多言語案内表示ガイドライン</w:t>
                              </w:r>
                            </w:p>
                            <w:p w14:paraId="393AAA8F" w14:textId="77777777" w:rsidR="00082636" w:rsidRPr="00543AD2" w:rsidRDefault="00082636" w:rsidP="00BE5AD2">
                              <w:pPr>
                                <w:spacing w:line="300" w:lineRule="exact"/>
                                <w:ind w:left="1145" w:hanging="1145"/>
                                <w:jc w:val="left"/>
                                <w:rPr>
                                  <w:color w:val="000000" w:themeColor="text1"/>
                                  <w:sz w:val="20"/>
                                  <w:szCs w:val="20"/>
                                </w:rPr>
                              </w:pPr>
                              <w:r w:rsidRPr="00543AD2">
                                <w:rPr>
                                  <w:rFonts w:hint="eastAsia"/>
                                  <w:color w:val="000000" w:themeColor="text1"/>
                                  <w:sz w:val="20"/>
                                  <w:szCs w:val="20"/>
                                </w:rPr>
                                <w:t>○岐阜市人権教育・啓発行動計画</w:t>
                              </w:r>
                            </w:p>
                            <w:p w14:paraId="1AAE0BBD" w14:textId="77777777" w:rsidR="00781E4C" w:rsidRPr="00543AD2" w:rsidRDefault="00082636" w:rsidP="00BE5AD2">
                              <w:pPr>
                                <w:spacing w:line="300" w:lineRule="exact"/>
                                <w:ind w:left="1145" w:hanging="1145"/>
                                <w:jc w:val="left"/>
                                <w:rPr>
                                  <w:color w:val="000000" w:themeColor="text1"/>
                                  <w:sz w:val="20"/>
                                  <w:szCs w:val="20"/>
                                </w:rPr>
                              </w:pPr>
                              <w:r w:rsidRPr="00543AD2">
                                <w:rPr>
                                  <w:rFonts w:hint="eastAsia"/>
                                  <w:color w:val="000000" w:themeColor="text1"/>
                                  <w:sz w:val="20"/>
                                  <w:szCs w:val="20"/>
                                </w:rPr>
                                <w:t>○岐阜市</w:t>
                              </w:r>
                              <w:r w:rsidR="00781E4C" w:rsidRPr="00543AD2">
                                <w:rPr>
                                  <w:rFonts w:hint="eastAsia"/>
                                  <w:color w:val="000000" w:themeColor="text1"/>
                                  <w:sz w:val="20"/>
                                  <w:szCs w:val="20"/>
                                </w:rPr>
                                <w:t>協働のまちづくり推進計画</w:t>
                              </w:r>
                            </w:p>
                            <w:p w14:paraId="220518B2" w14:textId="77777777" w:rsidR="00781E4C" w:rsidRPr="00741802" w:rsidRDefault="00082636" w:rsidP="00297727">
                              <w:pPr>
                                <w:spacing w:line="260" w:lineRule="exact"/>
                                <w:ind w:left="1145" w:hanging="1145"/>
                                <w:jc w:val="left"/>
                                <w:rPr>
                                  <w:color w:val="000000" w:themeColor="text1"/>
                                  <w:sz w:val="20"/>
                                  <w:szCs w:val="20"/>
                                </w:rPr>
                              </w:pPr>
                              <w:r w:rsidRPr="00543AD2">
                                <w:rPr>
                                  <w:rFonts w:hint="eastAsia"/>
                                  <w:color w:val="000000" w:themeColor="text1"/>
                                  <w:sz w:val="20"/>
                                  <w:szCs w:val="20"/>
                                </w:rPr>
                                <w:t>○岐阜市</w:t>
                              </w:r>
                              <w:r w:rsidR="00D118D4" w:rsidRPr="00543AD2">
                                <w:rPr>
                                  <w:rFonts w:hint="eastAsia"/>
                                  <w:color w:val="000000" w:themeColor="text1"/>
                                  <w:sz w:val="20"/>
                                  <w:szCs w:val="20"/>
                                </w:rPr>
                                <w:t>子ども・子育て支援事業</w:t>
                              </w:r>
                              <w:r w:rsidR="00781E4C" w:rsidRPr="00543AD2">
                                <w:rPr>
                                  <w:rFonts w:hint="eastAsia"/>
                                  <w:color w:val="000000" w:themeColor="text1"/>
                                  <w:sz w:val="20"/>
                                  <w:szCs w:val="20"/>
                                </w:rPr>
                                <w:t>計画</w:t>
                              </w:r>
                              <w:r w:rsidR="00D118D4" w:rsidRPr="00543AD2">
                                <w:rPr>
                                  <w:rFonts w:hint="eastAsia"/>
                                  <w:color w:val="000000" w:themeColor="text1"/>
                                  <w:sz w:val="20"/>
                                  <w:szCs w:val="20"/>
                                </w:rPr>
                                <w:t xml:space="preserve">　　</w:t>
                              </w:r>
                              <w:r w:rsidR="00781E4C">
                                <w:rPr>
                                  <w:rFonts w:hint="eastAsia"/>
                                  <w:color w:val="000000" w:themeColor="text1"/>
                                  <w:sz w:val="20"/>
                                  <w:szCs w:val="20"/>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3" name="グループ化 13"/>
                        <wpg:cNvGrpSpPr/>
                        <wpg:grpSpPr>
                          <a:xfrm>
                            <a:off x="3598175" y="2177153"/>
                            <a:ext cx="890770" cy="789140"/>
                            <a:chOff x="3660085" y="1447303"/>
                            <a:chExt cx="890770" cy="789140"/>
                          </a:xfrm>
                        </wpg:grpSpPr>
                        <wps:wsp>
                          <wps:cNvPr id="2" name="上下矢印 2"/>
                          <wps:cNvSpPr/>
                          <wps:spPr>
                            <a:xfrm>
                              <a:off x="3660085" y="1447303"/>
                              <a:ext cx="512627" cy="789140"/>
                            </a:xfrm>
                            <a:prstGeom prst="upDownArrow">
                              <a:avLst>
                                <a:gd name="adj1" fmla="val 40513"/>
                                <a:gd name="adj2" fmla="val 35072"/>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761D2" w14:textId="77777777" w:rsidR="001F3652" w:rsidRDefault="001F3652" w:rsidP="001F36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4016018" y="1629503"/>
                              <a:ext cx="534837" cy="3864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A2895" w14:textId="77777777" w:rsidR="00781E4C" w:rsidRPr="001F3652" w:rsidRDefault="00781E4C" w:rsidP="00781E4C">
                                <w:pPr>
                                  <w:jc w:val="center"/>
                                  <w:rPr>
                                    <w:sz w:val="18"/>
                                    <w:szCs w:val="18"/>
                                  </w:rPr>
                                </w:pPr>
                                <w:r w:rsidRPr="001F3652">
                                  <w:rPr>
                                    <w:rFonts w:hint="eastAsia"/>
                                    <w:sz w:val="18"/>
                                    <w:szCs w:val="18"/>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s:wsp>
                        <wps:cNvPr id="3" name="楕円 3"/>
                        <wps:cNvSpPr/>
                        <wps:spPr>
                          <a:xfrm>
                            <a:off x="2787957" y="224594"/>
                            <a:ext cx="2113652" cy="477079"/>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3E0FB" w14:textId="77777777" w:rsidR="000C376E" w:rsidRPr="000C376E" w:rsidRDefault="000C376E" w:rsidP="000C376E">
                              <w:pPr>
                                <w:spacing w:line="240" w:lineRule="exact"/>
                                <w:jc w:val="center"/>
                                <w:rPr>
                                  <w:b/>
                                  <w:bC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テキスト ボックス 8"/>
                        <wps:cNvSpPr txBox="1"/>
                        <wps:spPr>
                          <a:xfrm>
                            <a:off x="2306120" y="841918"/>
                            <a:ext cx="960755" cy="453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9D0AB" w14:textId="77777777" w:rsidR="001F3652" w:rsidRDefault="001F3652" w:rsidP="001F3652">
                              <w:pPr>
                                <w:spacing w:line="280" w:lineRule="exact"/>
                                <w:rPr>
                                  <w:kern w:val="0"/>
                                  <w:sz w:val="24"/>
                                </w:rPr>
                              </w:pPr>
                              <w:r>
                                <w:rPr>
                                  <w:rFonts w:hAnsi="メイリオ" w:hint="eastAsia"/>
                                  <w:sz w:val="18"/>
                                  <w:szCs w:val="18"/>
                                </w:rPr>
                                <w:t>方針に沿って策定・</w:t>
                              </w:r>
                              <w:r w:rsidR="008662A6">
                                <w:rPr>
                                  <w:rFonts w:hAnsi="メイリオ" w:hint="eastAsia"/>
                                  <w:sz w:val="18"/>
                                  <w:szCs w:val="18"/>
                                </w:rPr>
                                <w:t>改定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219374" y="338316"/>
                            <a:ext cx="1222070" cy="243511"/>
                          </a:xfrm>
                          <a:prstGeom prst="rect">
                            <a:avLst/>
                          </a:prstGeom>
                          <a:noFill/>
                          <a:ln w="6350">
                            <a:noFill/>
                          </a:ln>
                        </wps:spPr>
                        <wps:txbx>
                          <w:txbxContent>
                            <w:p w14:paraId="1DB45DDF" w14:textId="77777777" w:rsidR="00E15109" w:rsidRPr="00E15109" w:rsidRDefault="00E15109" w:rsidP="00E15109">
                              <w:pPr>
                                <w:spacing w:line="240" w:lineRule="exact"/>
                                <w:jc w:val="center"/>
                                <w:rPr>
                                  <w:b/>
                                  <w:bCs/>
                                  <w:color w:val="FFFFFF" w:themeColor="background1"/>
                                </w:rPr>
                              </w:pPr>
                              <w:r w:rsidRPr="00E15109">
                                <w:rPr>
                                  <w:rFonts w:hint="eastAsia"/>
                                  <w:b/>
                                  <w:bCs/>
                                  <w:color w:val="FFFFFF" w:themeColor="background1"/>
                                </w:rPr>
                                <w:t>ぎふし未来地図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78FE42" id="キャンバス 5" o:spid="_x0000_s1027" editas="canvas" style="position:absolute;left:0;text-align:left;margin-left:18.95pt;margin-top:7.95pt;width:475.8pt;height:365.2pt;z-index:251657728;mso-width-relative:margin;mso-height-relative:margin" coordsize="60426,4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28QgAAIY+AAAOAAAAZHJzL2Uyb0RvYy54bWzsW1uP28YVfi+Q/0DwPRZnhlfBcrD11kYB&#10;NzHiBHnmkpTEluKwJHe127fdBdzcigAB4qJIgQBJgzwUbvLWTdDmz3DXSf9Fz9xIypJW2pvsJHyR&#10;SA45M5yZ8813vnN4+7X9SaLtRXkR03Sgo1uGrkVpQMM4HQ30t9+696qra0Xpp6Gf0DQa6AdRob92&#10;55Vf3Z5m/QjTMU3CKNegkrToT7OBPi7LrN/rFcE4mvjFLZpFKRQOaT7xSzjNR70w96dQ+yTpYcOw&#10;e1Oah1lOg6go4Oq2KNTv8PqHwygo3xgOi6jUkoEOfSv5b85/d9hv785tvz/K/WwcB7Ib/iV6MfHj&#10;FBqtq9r2S1/bzeO5qiZxkNOCDstbAZ306HAYBxF/B3gbZDz3Nnf9dM8v+MsEMDqqg3B0jfXujGAM&#10;oMr+FCYj4scwFUVWT0pxtcYejf0s4u9Q9IPX9x7mWhwOdE/XUn8CC+Ls6+9//Orj6vBv1dEHGtaq&#10;w39Uh/9iV44+Pnv3z9XR+2cfPakOv6gOPzv79FO4fvbfzzWPTds04/U9yh7m8qyAQzYH+8N8wv5h&#10;dLX9gW5jomsH0KRjEcsUMx7tl1oAZcg1LIQdXQvgBttAtmmxG3pNJVlelPcjOtHYwUAv0jjD27E/&#10;ehOWFp9xf+9BUfKpD+Ur+eHvka4NJwmspD0/0dQqa5XjdjmybceRzcraoAOqYVZ1QZM4vBcnCT9h&#10;thHdTXINKh/oOyMkn525K0lXPegHQZSWNn+JZHfyOxqKCh3LMHiXoRPcDllbfExaDUAZa6HHZkGM&#10;Oz8qD5KItZukb0ZDmGgYYswbqCsSbYi2kSga+2EkLrOWFzfNK2Q1D2EU6rplBbMDouoW8yjvZ49G&#10;HA/qh43zOiYerp/gLdO0rB+exCnNF1WQlGo6huJ+NUhiaNgolfs7+9wI+J3syg4ND8AwcirwqciC&#10;ezEstwd+UT70c1hGAF0AsuUb8DNM6HSgU3mka2Oa/2nRdXY/WC6U6toUAA7W7h93/TzSteS3Kdg0&#10;sdlYayU/gYNcHeyog3R3cpfCCoPFDD3ih+y+MlGHw5xO3gH83WItQZGfBtDeQA/KXJ3cLQXYAoIH&#10;0dYWvw2QL/PLB+kjhmNiCtlif2v/HT/PpJ2VYKGvU4Udfp/bhZiU5l42Kynd2i3pMC5ZYTOW8gRw&#10;TCDFjQMaAZPeFKJhD9sc0jC2XIz5MoLlrTDNcV3kmRLTELaJ+7PBNA2WPvIMCxZbwJZ0nobCCM8B&#10;yCvhnMDhbb8YC4QqDoptWsrx7BDwqgiI2Ug2VrsaATtE2xiiYYAQgWin3334w9P3fvz+u9OT9yQF&#10;g0I5c8DplnAwMZuWyTZ1sdlKRoYMEwF35xCGHM8lcxDmmQhYkYAw7JmAaOdDWJnHfjpKGM+c2ysY&#10;e2OXW+ylRWzafGSeCy0nJDO1CbKVUkbRxCbVQcMloeFFUCEPmSbsKIIKmZaDGc3hLEiWCEokSzpa&#10;FC5yVhVXY2je+HkEfK9N0SKXeJbAFJuYiHBPrkWLXMO0HUYcwNWzbIxsRdSVv6g8rpfW1RNMRjhU&#10;bY8NhBDhNoHjtTsBwUOAmqsun+fIMV+tYVXr4eR8D5gvId3cdg849Evkrj1AoOYzYNy5ktfgShK1&#10;Ha+Lnx2R2hiRIg2ROnn/9OSDHz77/Owv32g1913OoJg5Ss5EXMuzEchmgF6ObXuIK0YNvFngFjkA&#10;tgzdHORZhItkYFtL0G0326bTdCvP6bQhTay9UUummpGxiItNTsNm75mRsohlOPy9oOGLS1lKuWHd&#10;aONbx8Lagp8aJUE0b1iiqmn+deBKx7NYkONG9HQExEbwLIEufQ2ARoOrK720NsYQUFZsUMOXYIxp&#10;WDajWBxjiI3ICgYVziOMWLSKabG2ZxypmiSc75atJVEzZsMauF63TPiIxY1o1rakSpfSrNXDNwMI&#10;65r/IiX6sgp1Bxc3BhfgHEm4qI4fV0dPq6Nvq+N3ter479XxcXX0NZxrfK+X3hxTeLRy/9eUxcwU&#10;piyJt5kYNGlbxtwQMgQTaZgK0BjkyZAbcW3DVRGfJUwln4m0zQNIbd/KlbGBhXBOU5dIFwP6wENA&#10;ELBj1bB3Oz92tUaIaHFgao0HL2XkCnAvYeThH9TDqwNT3HVmw7Ou2Z/nTWzIjMtfXMgJ9FGx5YMm&#10;e3py0sTH+VbQslzJAZbYK8aeZ2PI04BdH1mu4aDnguTEwIbjSjXWwiCWrQiS53Q3DWcD5PNmu3rf&#10;F6HBtiPwAvf9X3qsul5T60JCxwQY+Xzp49awEQsQefb0i2dPvoX0mt7/Pvm3ONK4xnABIDFMB3Z7&#10;BiTgSWDLlpKgikwTAlEdQ0amkUlcc1Vc50J7/3rexLx4uZa80KmU16BS1uupA5HNJb+M+tNRk80H&#10;aZnP5VheKCXxPuztGZDraTZqRXlQHeWpjr6pjv9ZHf+nOv7r2YdPNCjh7IPffT/PmCMhL4zEGbNa&#10;xfyV1ml5LnJELAcjx0EWr6VxIVzQOlUox3GBYEqgCcYs+AE+CrEhIuHKaJAJqGTIGoLxb2SazOI6&#10;asEUvIMRJIbyDm8ohajOIDq9gky87MUVBkO6o60SHpuhq1+7yTuUUbCL68SgEolZ73RiqefUqhYP&#10;fS32GH/iqYy1WNAh++aQfQN52uAWCnp4AzoRpFsbSPqdNvYshdE1VBHTJY1QZDorQloXIoss5t0J&#10;RYuSdC4iFNWZ+D9js3+phCVOS4DPbYiS1Lzu2ZefnD1+rNVpBmvFrLHjOp4l4kkYmxYkJQP3a2gc&#10;RojYFtAeFlAygdGtsvAoSeKsuPYsv05WemHx5SZC+SIQpE76qxP+4KD7/uH8r9KWJPrVavT1MwVM&#10;DBuxpEyACddEHpCGGRzxbMOxZFzatIgJriGUL/dpOqLAPhy7ch7JRYgCqqOG69p5F1JiXzPyIOXm&#10;vmJCtQax3IrhHq7g1J9frhsYhjR/jzgg/zJ9mLgE8ZhCQwcQxhBoAjNndACbxBKLZhN2/FwsuPlC&#10;r37XdZftTzDs8bIR3IB968zxW36Yzb6mbp9zs2g+H7/zfwAAAP//AwBQSwMEFAAGAAgAAAAhALmV&#10;B6PfAAAACQEAAA8AAABkcnMvZG93bnJldi54bWxMjzFPwzAQhXck/oN1SCyIOlDSNiFOhRAwsNEy&#10;wObG1ySqfY5sp03/PccE0+nuPb37XrWenBVHDLH3pOBuloFAarzpqVXwuX29XYGISZPR1hMqOGOE&#10;dX15UenS+BN94HGTWsEhFEutoEtpKKWMTYdOx5kfkFjb++B04jW00gR94nBn5X2WLaTTPfGHTg/4&#10;3GFz2IxOwfL7/Pb+ZUM65M3N/mX0cYu2Uer6anp6BJFwSn9m+MVndKiZaedHMlFYBfNlwU6+5zxZ&#10;L1ZFDmLH4Q+LOci6kv8b1D8AAAD//wMAUEsBAi0AFAAGAAgAAAAhALaDOJL+AAAA4QEAABMAAAAA&#10;AAAAAAAAAAAAAAAAAFtDb250ZW50X1R5cGVzXS54bWxQSwECLQAUAAYACAAAACEAOP0h/9YAAACU&#10;AQAACwAAAAAAAAAAAAAAAAAvAQAAX3JlbHMvLnJlbHNQSwECLQAUAAYACAAAACEAPohKtvEIAACG&#10;PgAADgAAAAAAAAAAAAAAAAAuAgAAZHJzL2Uyb0RvYy54bWxQSwECLQAUAAYACAAAACEAuZUHo98A&#10;AAAJAQAADwAAAAAAAAAAAAAAAABLCwAAZHJzL2Rvd25yZXYueG1sUEsFBgAAAAAEAAQA8wAAAFc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426;height:46374;visibility:visible;mso-wrap-style:square">
                  <v:fill o:detectmouseclick="t"/>
                  <v:path o:connecttype="none"/>
                </v:shape>
                <v:shape id="対角する 2 つの角を切り取った四角形 9" o:spid="_x0000_s1029" style="position:absolute;left:6;top:9753;width:18051;height:6016;visibility:visible;mso-wrap-style:square;v-text-anchor:middle" coordsize="1805127,601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hzhwQAAANoAAAAPAAAAZHJzL2Rvd25yZXYueG1sRI9BawIx&#10;FITvhf6H8Aq91UShoqtRpFAo9FS1h94eyXOzuHlZk3R3++8bQfA4zMw3zHo7+lb0FFMTWMN0okAQ&#10;m2AbrjUcD+8vCxApI1tsA5OGP0qw3Tw+rLGyYeAv6ve5FgXCqUINLueukjIZRx7TJHTExTuF6DEX&#10;GWtpIw4F7ls5U2ouPTZcFhx29ObInPe/XsNsOnxfzEWZZTSxVz+f7rU7Oq2fn8bdCkSmMd/Dt/aH&#10;1bCE65VyA+TmHwAA//8DAFBLAQItABQABgAIAAAAIQDb4fbL7gAAAIUBAAATAAAAAAAAAAAAAAAA&#10;AAAAAABbQ29udGVudF9UeXBlc10ueG1sUEsBAi0AFAAGAAgAAAAhAFr0LFu/AAAAFQEAAAsAAAAA&#10;AAAAAAAAAAAAHwEAAF9yZWxzLy5yZWxzUEsBAi0AFAAGAAgAAAAhANLyHOHBAAAA2gAAAA8AAAAA&#10;AAAAAAAAAAAABwIAAGRycy9kb3ducmV2LnhtbFBLBQYAAAAAAwADALcAAAD1AgAAAAA=&#10;" adj="-11796480,,5400" path="m,l1704791,r100336,100336l1805127,601645r,l100336,601645,,501309,,xe" fillcolor="white [3212]" strokecolor="#e36c0a [2409]" strokeweight="2pt">
                  <v:stroke joinstyle="miter"/>
                  <v:formulas/>
                  <v:path arrowok="t" o:connecttype="custom" o:connectlocs="0,0;1704791,0;1805127,100336;1805127,601645;1805127,601645;100336,601645;0,501309;0,0" o:connectangles="0,0,0,0,0,0,0,0" textboxrect="0,0,1805127,601645"/>
                  <v:textbox inset="1mm,0,0,0">
                    <w:txbxContent>
                      <w:p w:rsidR="00781E4C" w:rsidRPr="00211A15" w:rsidRDefault="00781E4C" w:rsidP="00082636">
                        <w:pPr>
                          <w:spacing w:line="240" w:lineRule="exact"/>
                          <w:ind w:left="205" w:hangingChars="100" w:hanging="205"/>
                          <w:jc w:val="left"/>
                          <w:rPr>
                            <w:color w:val="000000" w:themeColor="text1"/>
                            <w:sz w:val="18"/>
                            <w:szCs w:val="18"/>
                          </w:rPr>
                        </w:pPr>
                        <w:r w:rsidRPr="00E67F19">
                          <w:rPr>
                            <w:rFonts w:hint="eastAsia"/>
                            <w:b/>
                            <w:color w:val="000000" w:themeColor="text1"/>
                            <w:sz w:val="20"/>
                            <w:szCs w:val="20"/>
                          </w:rPr>
                          <w:t>〇</w:t>
                        </w:r>
                        <w:r>
                          <w:rPr>
                            <w:rFonts w:hint="eastAsia"/>
                            <w:b/>
                            <w:color w:val="000000" w:themeColor="text1"/>
                            <w:sz w:val="20"/>
                            <w:szCs w:val="20"/>
                          </w:rPr>
                          <w:t>地域における多文化共生推進プラン</w:t>
                        </w:r>
                        <w:r>
                          <w:rPr>
                            <w:rFonts w:hint="eastAsia"/>
                            <w:color w:val="000000" w:themeColor="text1"/>
                            <w:sz w:val="18"/>
                            <w:szCs w:val="18"/>
                          </w:rPr>
                          <w:t>（総務省</w:t>
                        </w:r>
                        <w:r w:rsidRPr="00211A15">
                          <w:rPr>
                            <w:color w:val="000000" w:themeColor="text1"/>
                            <w:sz w:val="18"/>
                            <w:szCs w:val="18"/>
                          </w:rPr>
                          <w:t>）</w:t>
                        </w:r>
                      </w:p>
                    </w:txbxContent>
                  </v:textbox>
                </v:shape>
                <v:shape id="対角する 2 つの角を切り取った四角形 9" o:spid="_x0000_s1030" style="position:absolute;left:29;top:22582;width:17882;height:6126;visibility:visible;mso-wrap-style:square;v-text-anchor:middle" coordsize="1788194,6126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bGxAAAANsAAAAPAAAAZHJzL2Rvd25yZXYueG1sRI9BawIx&#10;FITvBf9DeEJvNasVKatZEUGwh7bUevD42Dw3u25e4ibq9t+bQsHjMDPfMItlb1txpS7UjhWMRxkI&#10;4tLpmisF+5/NyxuIEJE1to5JwS8FWBaDpwXm2t34m667WIkE4ZCjAhOjz6UMpSGLYeQ8cfKOrrMY&#10;k+wqqTu8Jbht5STLZtJizWnBoKe1ofK0u1gFAc/HjxmvG/f5vv1qDlNv4sYr9TzsV3MQkfr4CP+3&#10;t1rB6wT+vqQfIIs7AAAA//8DAFBLAQItABQABgAIAAAAIQDb4fbL7gAAAIUBAAATAAAAAAAAAAAA&#10;AAAAAAAAAABbQ29udGVudF9UeXBlc10ueG1sUEsBAi0AFAAGAAgAAAAhAFr0LFu/AAAAFQEAAAsA&#10;AAAAAAAAAAAAAAAAHwEAAF9yZWxzLy5yZWxzUEsBAi0AFAAGAAgAAAAhAGSxpsbEAAAA2wAAAA8A&#10;AAAAAAAAAAAAAAAABwIAAGRycy9kb3ducmV2LnhtbFBLBQYAAAAAAwADALcAAAD4AgAAAAA=&#10;" adj="-11796480,,5400" path="m,l1686024,r102170,102170l1788194,612638r,l102170,612638,,510468,,xe" fillcolor="white [3212]" strokecolor="#e36c0a [2409]" strokeweight="1.5pt">
                  <v:stroke dashstyle="1 1" joinstyle="miter" endcap="round"/>
                  <v:formulas/>
                  <v:path arrowok="t" o:connecttype="custom" o:connectlocs="0,0;1686024,0;1788194,102170;1788194,612638;1788194,612638;102170,612638;0,510468;0,0" o:connectangles="0,0,0,0,0,0,0,0" textboxrect="0,0,1788194,612638"/>
                  <v:textbox inset="1mm,0,0,0">
                    <w:txbxContent>
                      <w:p w:rsidR="000C376E" w:rsidRPr="00297727" w:rsidRDefault="000C376E" w:rsidP="000C376E">
                        <w:pPr>
                          <w:spacing w:line="240" w:lineRule="exact"/>
                          <w:ind w:left="202" w:hanging="202"/>
                          <w:rPr>
                            <w:kern w:val="0"/>
                            <w:sz w:val="20"/>
                            <w:szCs w:val="20"/>
                          </w:rPr>
                        </w:pPr>
                        <w:r w:rsidRPr="00297727">
                          <w:rPr>
                            <w:rFonts w:hAnsi="メイリオ" w:hint="eastAsia"/>
                            <w:color w:val="000000"/>
                            <w:sz w:val="20"/>
                            <w:szCs w:val="20"/>
                          </w:rPr>
                          <w:t>〇</w:t>
                        </w:r>
                        <w:r w:rsidR="00297727">
                          <w:rPr>
                            <w:rFonts w:hAnsi="メイリオ" w:hint="eastAsia"/>
                            <w:color w:val="000000"/>
                            <w:sz w:val="20"/>
                            <w:szCs w:val="20"/>
                          </w:rPr>
                          <w:t>岐阜県</w:t>
                        </w:r>
                        <w:r w:rsidRPr="00297727">
                          <w:rPr>
                            <w:rFonts w:hAnsi="メイリオ" w:hint="eastAsia"/>
                            <w:color w:val="000000"/>
                            <w:sz w:val="20"/>
                            <w:szCs w:val="20"/>
                          </w:rPr>
                          <w:t>多文化共生推進</w:t>
                        </w:r>
                        <w:r w:rsidR="00297727">
                          <w:rPr>
                            <w:rFonts w:hAnsi="メイリオ" w:hint="eastAsia"/>
                            <w:color w:val="000000"/>
                            <w:sz w:val="20"/>
                            <w:szCs w:val="20"/>
                          </w:rPr>
                          <w:t>基本方針</w:t>
                        </w:r>
                        <w:r w:rsidRPr="00297727">
                          <w:rPr>
                            <w:rFonts w:hAnsi="メイリオ" w:hint="eastAsia"/>
                            <w:color w:val="000000"/>
                            <w:sz w:val="20"/>
                            <w:szCs w:val="20"/>
                          </w:rPr>
                          <w:t>（</w:t>
                        </w:r>
                        <w:r w:rsidR="00297727">
                          <w:rPr>
                            <w:rFonts w:hAnsi="メイリオ" w:hint="eastAsia"/>
                            <w:color w:val="000000"/>
                            <w:sz w:val="20"/>
                            <w:szCs w:val="20"/>
                          </w:rPr>
                          <w:t>岐阜県</w:t>
                        </w:r>
                        <w:r w:rsidRPr="00297727">
                          <w:rPr>
                            <w:rFonts w:hAnsi="メイリオ" w:hint="eastAsia"/>
                            <w:color w:val="000000"/>
                            <w:sz w:val="20"/>
                            <w:szCs w:val="20"/>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4" o:spid="_x0000_s1031" type="#_x0000_t5" style="position:absolute;left:10409;top:17983;width:19411;height:29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ccxAAAANsAAAAPAAAAZHJzL2Rvd25yZXYueG1sRI9Ba8JA&#10;FITvhf6H5RV6003Faomu0gqRgCAYe/H2yD6zwezbNLtq/PeuIPQ4zMw3zHzZ20ZcqPO1YwUfwwQE&#10;cel0zZWC3302+ALhA7LGxjEpuJGH5eL1ZY6pdlfe0aUIlYgQ9ikqMCG0qZS+NGTRD11LHL2j6yyG&#10;KLtK6g6vEW4bOUqSibRYc1ww2NLKUHkqzlbBNDcHt9maT7PX2fov/9lmt/VZqfe3/nsGIlAf/sPP&#10;dq4VjMbw+BJ/gFzcAQAA//8DAFBLAQItABQABgAIAAAAIQDb4fbL7gAAAIUBAAATAAAAAAAAAAAA&#10;AAAAAAAAAABbQ29udGVudF9UeXBlc10ueG1sUEsBAi0AFAAGAAgAAAAhAFr0LFu/AAAAFQEAAAsA&#10;AAAAAAAAAAAAAAAAHwEAAF9yZWxzLy5yZWxzUEsBAi0AFAAGAAgAAAAhAGAJFxzEAAAA2wAAAA8A&#10;AAAAAAAAAAAAAAAABwIAAGRycy9kb3ducmV2LnhtbFBLBQYAAAAAAwADALcAAAD4AgAAAAA=&#10;" fillcolor="#974706 [1609]" stroked="f" strokeweight="2pt"/>
                <v:shape id="対角する 2 つの角を切り取った四角形 9" o:spid="_x0000_s1032" style="position:absolute;left:83;top:16341;width:18047;height:5621;visibility:visible;mso-wrap-style:square;v-text-anchor:middle" coordsize="1804670,562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xK4xQAAANsAAAAPAAAAZHJzL2Rvd25yZXYueG1sRI9ba8JA&#10;FITfBf/DcoS+6cYGRKKraGlpixe84fMhe0xSs2dDdtXUX98tCD4OM/MNM542phRXql1hWUG/F4Eg&#10;Tq0uOFNw2H90hyCcR9ZYWiYFv+RgOmm3xphoe+MtXXc+EwHCLkEFufdVIqVLczLoerYiDt7J1gZ9&#10;kHUmdY23ADelfI2igTRYcFjIsaK3nNLz7mIUzOPP9WKfvm+Xq+PG3r/PPxd7uCv10mlmIxCeGv8M&#10;P9pfWkEcw/+X8APk5A8AAP//AwBQSwECLQAUAAYACAAAACEA2+H2y+4AAACFAQAAEwAAAAAAAAAA&#10;AAAAAAAAAAAAW0NvbnRlbnRfVHlwZXNdLnhtbFBLAQItABQABgAIAAAAIQBa9CxbvwAAABUBAAAL&#10;AAAAAAAAAAAAAAAAAB8BAABfcmVscy8ucmVsc1BLAQItABQABgAIAAAAIQCG0xK4xQAAANsAAAAP&#10;AAAAAAAAAAAAAAAAAAcCAABkcnMvZG93bnJldi54bWxQSwUGAAAAAAMAAwC3AAAA+QIAAAAA&#10;" adj="-11796480,,5400" path="m,l1710918,r93752,93752l1804670,562161r,l93752,562161,,468409,,xe" fillcolor="#f2dbdb [661]" strokecolor="#d99594 [1941]" strokeweight="1.5pt">
                  <v:stroke joinstyle="miter"/>
                  <v:formulas/>
                  <v:path arrowok="t" o:connecttype="custom" o:connectlocs="0,0;1710918,0;1804670,93752;1804670,562161;1804670,562161;93752,562161;0,468409;0,0" o:connectangles="0,0,0,0,0,0,0,0" textboxrect="0,0,1804670,562161"/>
                  <v:textbox inset="1mm,0,0,0">
                    <w:txbxContent>
                      <w:p w:rsidR="007259C8" w:rsidRPr="007259C8" w:rsidRDefault="00991507" w:rsidP="00991507">
                        <w:pPr>
                          <w:spacing w:line="240" w:lineRule="exact"/>
                          <w:rPr>
                            <w:rFonts w:hAnsi="メイリオ"/>
                            <w:color w:val="000000"/>
                            <w:sz w:val="20"/>
                            <w:szCs w:val="20"/>
                          </w:rPr>
                        </w:pPr>
                        <w:r>
                          <w:rPr>
                            <w:rFonts w:hAnsi="メイリオ" w:hint="eastAsia"/>
                            <w:color w:val="000000"/>
                            <w:sz w:val="20"/>
                            <w:szCs w:val="20"/>
                          </w:rPr>
                          <w:t>○</w:t>
                        </w:r>
                        <w:r w:rsidR="007259C8" w:rsidRPr="007259C8">
                          <w:rPr>
                            <w:rFonts w:hAnsi="メイリオ" w:hint="eastAsia"/>
                            <w:color w:val="000000"/>
                            <w:sz w:val="20"/>
                            <w:szCs w:val="20"/>
                          </w:rPr>
                          <w:t>外国人材の受け入れ・共生</w:t>
                        </w:r>
                      </w:p>
                      <w:p w:rsidR="007259C8" w:rsidRPr="007259C8" w:rsidRDefault="007259C8" w:rsidP="00991507">
                        <w:pPr>
                          <w:spacing w:line="240" w:lineRule="exact"/>
                          <w:ind w:firstLineChars="100" w:firstLine="205"/>
                          <w:rPr>
                            <w:kern w:val="0"/>
                            <w:sz w:val="20"/>
                            <w:szCs w:val="20"/>
                          </w:rPr>
                        </w:pPr>
                        <w:r w:rsidRPr="007259C8">
                          <w:rPr>
                            <w:rFonts w:hAnsi="メイリオ" w:hint="eastAsia"/>
                            <w:color w:val="000000"/>
                            <w:sz w:val="20"/>
                            <w:szCs w:val="20"/>
                          </w:rPr>
                          <w:t>のための総合的対応策</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 o:spid="_x0000_s1033" type="#_x0000_t70" style="position:absolute;left:38596;top:7669;width:5190;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BFwwAAANsAAAAPAAAAZHJzL2Rvd25yZXYueG1sRI9PawIx&#10;FMTvBb9DeIK3mlVbqatRRBD1UFDbS2+Pzds/uHlZkuy6/fZGKPQ4zMxvmNWmN7XoyPnKsoLJOAFB&#10;nFldcaHg+2v/+gHCB2SNtWVS8EseNuvBywpTbe98oe4aChEh7FNUUIbQpFL6rCSDfmwb4ujl1hkM&#10;UbpCaof3CDe1nCbJXBqsOC6U2NCupOx2bY0CjVvb5e7cnuRnfnxvfXM4LX6UGg377RJEoD78h//a&#10;R61g9gbPL/EHyPUDAAD//wMAUEsBAi0AFAAGAAgAAAAhANvh9svuAAAAhQEAABMAAAAAAAAAAAAA&#10;AAAAAAAAAFtDb250ZW50X1R5cGVzXS54bWxQSwECLQAUAAYACAAAACEAWvQsW78AAAAVAQAACwAA&#10;AAAAAAAAAAAAAAAfAQAAX3JlbHMvLnJlbHNQSwECLQAUAAYACAAAACEAbW2gRcMAAADbAAAADwAA&#10;AAAAAAAAAAAAAAAHAgAAZHJzL2Rvd25yZXYueG1sUEsFBgAAAAADAAMAtwAAAPcCAAAAAA==&#10;" adj="6669,5465" fillcolor="#243f60 [1604]" stroked="f" strokeweight="2pt">
                  <v:textbox>
                    <w:txbxContent>
                      <w:p w:rsidR="001F3652" w:rsidRDefault="001F3652" w:rsidP="001F3652">
                        <w:pPr>
                          <w:jc w:val="center"/>
                          <w:rPr>
                            <w:kern w:val="0"/>
                            <w:sz w:val="24"/>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0" o:spid="_x0000_s1034" type="#_x0000_t67" style="position:absolute;left:33050;top:7669;width:4057;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HHRwwAAANsAAAAPAAAAZHJzL2Rvd25yZXYueG1sRI/NbsJA&#10;DITvlfoOK1fqreyWQ4UCCwKkinKh5e9uZU0SkfVGWRfSt68PlXqzNeOZz7PFEFtzoz43iT28jhwY&#10;4jKFhisPp+P7ywRMFuSAbWLy8EMZFvPHhxkWId15T7eDVEZDOBfooRbpCmtzWVPEPEodsWqX1EcU&#10;XfvKhh7vGh5bO3buzUZsWBtq7GhdU3k9fEcP4rpmN9l9rs7lafu1EbfaVsu9989Pw3IKRmiQf/Pf&#10;9UdQfKXXX3QAO/8FAAD//wMAUEsBAi0AFAAGAAgAAAAhANvh9svuAAAAhQEAABMAAAAAAAAAAAAA&#10;AAAAAAAAAFtDb250ZW50X1R5cGVzXS54bWxQSwECLQAUAAYACAAAACEAWvQsW78AAAAVAQAACwAA&#10;AAAAAAAAAAAAAAAfAQAAX3JlbHMvLnJlbHNQSwECLQAUAAYACAAAACEA91xx0cMAAADbAAAADwAA&#10;AAAAAAAAAAAAAAAHAgAAZHJzL2Rvd25yZXYueG1sUEsFBgAAAAADAAMAtwAAAPcCAAAAAA==&#10;" adj="15648" fillcolor="#e36c0a [2409]" stroked="f" strokeweight="2pt"/>
                <v:shapetype id="_x0000_t202" coordsize="21600,21600" o:spt="202" path="m,l,21600r21600,l21600,xe">
                  <v:stroke joinstyle="miter"/>
                  <v:path gradientshapeok="t" o:connecttype="rect"/>
                </v:shapetype>
                <v:shape id="テキスト ボックス 8" o:spid="_x0000_s1035" type="#_x0000_t202" style="position:absolute;left:42822;top:9110;width:96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1F3652" w:rsidRDefault="00A93C68" w:rsidP="001F3652">
                        <w:pPr>
                          <w:jc w:val="left"/>
                          <w:rPr>
                            <w:kern w:val="0"/>
                            <w:sz w:val="24"/>
                          </w:rPr>
                        </w:pPr>
                        <w:r>
                          <w:rPr>
                            <w:rFonts w:hAnsi="メイリオ" w:hint="eastAsia"/>
                            <w:sz w:val="18"/>
                            <w:szCs w:val="18"/>
                          </w:rPr>
                          <w:t>成果</w:t>
                        </w:r>
                        <w:r w:rsidR="001F3652">
                          <w:rPr>
                            <w:rFonts w:hAnsi="メイリオ" w:hint="eastAsia"/>
                            <w:sz w:val="18"/>
                            <w:szCs w:val="18"/>
                          </w:rPr>
                          <w:t>等の共有</w:t>
                        </w:r>
                      </w:p>
                    </w:txbxContent>
                  </v:textbox>
                </v:shape>
                <v:roundrect id="角丸四角形 6" o:spid="_x0000_s1036" style="position:absolute;left:22996;top:15807;width:30208;height:5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FAwwAAANoAAAAPAAAAZHJzL2Rvd25yZXYueG1sRI/NasMw&#10;EITvgb6D2EJusdwETONYCaGlUOipaSDXjbWxTayVK8k/zdNHhUKPw8x8wxS7ybRiIOcbywqekhQE&#10;cWl1w5WC49fb4hmED8gaW8uk4Ic87LYPswJzbUf+pOEQKhEh7HNUUIfQ5VL6siaDPrEdcfQu1hkM&#10;UbpKaodjhJtWLtM0kwYbjgs1dvRSU3k99EbBEM7fvf1YadqfGpcu1/61v5VKzR+n/QZEoCn8h//a&#10;71pBBr9X4g2Q2zsAAAD//wMAUEsBAi0AFAAGAAgAAAAhANvh9svuAAAAhQEAABMAAAAAAAAAAAAA&#10;AAAAAAAAAFtDb250ZW50X1R5cGVzXS54bWxQSwECLQAUAAYACAAAACEAWvQsW78AAAAVAQAACwAA&#10;AAAAAAAAAAAAAAAfAQAAX3JlbHMvLnJlbHNQSwECLQAUAAYACAAAACEA5ZEhQMMAAADaAAAADwAA&#10;AAAAAAAAAAAAAAAHAgAAZHJzL2Rvd25yZXYueG1sUEsFBgAAAAADAAMAtwAAAPcCAAAAAA==&#10;" fillcolor="#365f91 [2404]" stroked="f" strokeweight="2pt">
                  <v:textbox>
                    <w:txbxContent>
                      <w:p w:rsidR="00781E4C" w:rsidRDefault="00781E4C" w:rsidP="00781E4C">
                        <w:pPr>
                          <w:spacing w:line="300" w:lineRule="exact"/>
                          <w:ind w:left="1264" w:hanging="1264"/>
                          <w:jc w:val="center"/>
                          <w:rPr>
                            <w:b/>
                          </w:rPr>
                        </w:pPr>
                        <w:r w:rsidRPr="00E67F19">
                          <w:rPr>
                            <w:rFonts w:hint="eastAsia"/>
                            <w:b/>
                          </w:rPr>
                          <w:t>岐阜市</w:t>
                        </w:r>
                        <w:r w:rsidR="00082636">
                          <w:rPr>
                            <w:rFonts w:hint="eastAsia"/>
                            <w:b/>
                          </w:rPr>
                          <w:t>多文化共生推進基本計画</w:t>
                        </w:r>
                      </w:p>
                      <w:p w:rsidR="00082636" w:rsidRPr="00E67F19" w:rsidRDefault="005A25A0" w:rsidP="00781E4C">
                        <w:pPr>
                          <w:spacing w:line="300" w:lineRule="exact"/>
                          <w:ind w:left="1264" w:hanging="1264"/>
                          <w:jc w:val="center"/>
                          <w:rPr>
                            <w:b/>
                          </w:rPr>
                        </w:pPr>
                        <w:r>
                          <w:rPr>
                            <w:rFonts w:hint="eastAsia"/>
                            <w:b/>
                          </w:rPr>
                          <w:t>-たぶんかマスタープラン</w:t>
                        </w:r>
                        <w:r w:rsidR="0054261B">
                          <w:rPr>
                            <w:rFonts w:hint="eastAsia"/>
                            <w:b/>
                          </w:rPr>
                          <w:t>2</w:t>
                        </w:r>
                        <w:r w:rsidR="0054261B">
                          <w:rPr>
                            <w:b/>
                          </w:rPr>
                          <w:t>020</w:t>
                        </w:r>
                        <w:r w:rsidR="00557454">
                          <w:rPr>
                            <w:rFonts w:hint="eastAsia"/>
                            <w:b/>
                          </w:rPr>
                          <w:t>～</w:t>
                        </w:r>
                        <w:r w:rsidR="0054261B">
                          <w:rPr>
                            <w:b/>
                          </w:rPr>
                          <w:t>2024</w:t>
                        </w:r>
                        <w:r>
                          <w:rPr>
                            <w:rFonts w:hint="eastAsia"/>
                            <w:b/>
                          </w:rPr>
                          <w:t>-</w:t>
                        </w:r>
                      </w:p>
                    </w:txbxContent>
                  </v:textbox>
                </v:roundrect>
                <v:rect id="正方形/長方形 7" o:spid="_x0000_s1037" style="position:absolute;left:22047;top:30525;width:33116;height:1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13fxAAAANoAAAAPAAAAZHJzL2Rvd25yZXYueG1sRI9Ba8JA&#10;FITvgv9heYVepO7agrbRVTSQKtKLUej1kX0modm3IbvV1F/fLRQ8DjPzDbNY9bYRF+p87VjDZKxA&#10;EBfO1FxqOB2zp1cQPiAbbByThh/ysFoOBwtMjLvygS55KEWEsE9QQxVCm0jpi4os+rFriaN3dp3F&#10;EGVXStPhNcJtI5+VmkqLNceFCltKKyq+8m+r4dPfXrZKvb0zbz7y/X6XjrIm1frxoV/PQQTqwz38&#10;394ZDTP4uxJvgFz+AgAA//8DAFBLAQItABQABgAIAAAAIQDb4fbL7gAAAIUBAAATAAAAAAAAAAAA&#10;AAAAAAAAAABbQ29udGVudF9UeXBlc10ueG1sUEsBAi0AFAAGAAgAAAAhAFr0LFu/AAAAFQEAAAsA&#10;AAAAAAAAAAAAAAAAHwEAAF9yZWxzLy5yZWxzUEsBAi0AFAAGAAgAAAAhANYDXd/EAAAA2gAAAA8A&#10;AAAAAAAAAAAAAAAABwIAAGRycy9kb3ducmV2LnhtbFBLBQYAAAAAAwADALcAAAD4AgAAAAA=&#10;" filled="f" strokecolor="#622423 [1605]" strokeweight="2pt">
                  <v:textbox>
                    <w:txbxContent>
                      <w:p w:rsidR="00781E4C" w:rsidRDefault="00781E4C" w:rsidP="00BE5AD2">
                        <w:pPr>
                          <w:spacing w:line="300" w:lineRule="exact"/>
                          <w:ind w:left="1145" w:hanging="1145"/>
                          <w:jc w:val="left"/>
                          <w:rPr>
                            <w:color w:val="000000" w:themeColor="text1"/>
                            <w:sz w:val="20"/>
                            <w:szCs w:val="20"/>
                          </w:rPr>
                        </w:pPr>
                        <w:r w:rsidRPr="00543AD2">
                          <w:rPr>
                            <w:rFonts w:hint="eastAsia"/>
                            <w:color w:val="000000" w:themeColor="text1"/>
                            <w:sz w:val="20"/>
                            <w:szCs w:val="20"/>
                          </w:rPr>
                          <w:t>【関連</w:t>
                        </w:r>
                        <w:r w:rsidR="00D118D4" w:rsidRPr="00543AD2">
                          <w:rPr>
                            <w:rFonts w:hint="eastAsia"/>
                            <w:color w:val="000000" w:themeColor="text1"/>
                            <w:sz w:val="20"/>
                            <w:szCs w:val="20"/>
                          </w:rPr>
                          <w:t>する主な</w:t>
                        </w:r>
                        <w:r w:rsidRPr="00543AD2">
                          <w:rPr>
                            <w:rFonts w:hint="eastAsia"/>
                            <w:color w:val="000000" w:themeColor="text1"/>
                            <w:sz w:val="20"/>
                            <w:szCs w:val="20"/>
                          </w:rPr>
                          <w:t>計画</w:t>
                        </w:r>
                        <w:r w:rsidR="00D118D4" w:rsidRPr="00543AD2">
                          <w:rPr>
                            <w:rFonts w:hint="eastAsia"/>
                            <w:color w:val="000000" w:themeColor="text1"/>
                            <w:sz w:val="20"/>
                            <w:szCs w:val="20"/>
                          </w:rPr>
                          <w:t>など</w:t>
                        </w:r>
                        <w:r w:rsidRPr="00543AD2">
                          <w:rPr>
                            <w:rFonts w:hint="eastAsia"/>
                            <w:color w:val="000000" w:themeColor="text1"/>
                            <w:sz w:val="20"/>
                            <w:szCs w:val="20"/>
                          </w:rPr>
                          <w:t>】</w:t>
                        </w:r>
                      </w:p>
                      <w:p w:rsidR="001F3652" w:rsidRPr="00543AD2" w:rsidRDefault="001F3652" w:rsidP="00BE5AD2">
                        <w:pPr>
                          <w:spacing w:line="300" w:lineRule="exact"/>
                          <w:ind w:left="1145" w:hanging="1145"/>
                          <w:jc w:val="left"/>
                          <w:rPr>
                            <w:color w:val="000000" w:themeColor="text1"/>
                            <w:sz w:val="20"/>
                            <w:szCs w:val="20"/>
                          </w:rPr>
                        </w:pPr>
                        <w:r>
                          <w:rPr>
                            <w:rFonts w:hint="eastAsia"/>
                            <w:color w:val="000000" w:themeColor="text1"/>
                            <w:sz w:val="20"/>
                            <w:szCs w:val="20"/>
                          </w:rPr>
                          <w:t>○第２期岐阜市まち・ひと・しごと創生総合戦略</w:t>
                        </w:r>
                      </w:p>
                      <w:p w:rsidR="00D118D4" w:rsidRPr="00543AD2" w:rsidRDefault="00D118D4" w:rsidP="00BE5AD2">
                        <w:pPr>
                          <w:spacing w:line="300" w:lineRule="exact"/>
                          <w:ind w:left="1145" w:hanging="1145"/>
                          <w:jc w:val="left"/>
                          <w:rPr>
                            <w:color w:val="000000" w:themeColor="text1"/>
                            <w:sz w:val="20"/>
                            <w:szCs w:val="20"/>
                          </w:rPr>
                        </w:pPr>
                        <w:r w:rsidRPr="00543AD2">
                          <w:rPr>
                            <w:rFonts w:hint="eastAsia"/>
                            <w:color w:val="000000" w:themeColor="text1"/>
                            <w:sz w:val="20"/>
                            <w:szCs w:val="20"/>
                          </w:rPr>
                          <w:t>○岐阜市ユニバーサルデザイン推進指針</w:t>
                        </w:r>
                      </w:p>
                      <w:p w:rsidR="00D118D4" w:rsidRPr="00543AD2" w:rsidRDefault="00D118D4" w:rsidP="00BE5AD2">
                        <w:pPr>
                          <w:spacing w:line="300" w:lineRule="exact"/>
                          <w:ind w:left="1145" w:hanging="1145"/>
                          <w:jc w:val="left"/>
                          <w:rPr>
                            <w:color w:val="000000" w:themeColor="text1"/>
                            <w:sz w:val="20"/>
                            <w:szCs w:val="20"/>
                          </w:rPr>
                        </w:pPr>
                        <w:r w:rsidRPr="00543AD2">
                          <w:rPr>
                            <w:rFonts w:hint="eastAsia"/>
                            <w:color w:val="000000" w:themeColor="text1"/>
                            <w:sz w:val="20"/>
                            <w:szCs w:val="20"/>
                          </w:rPr>
                          <w:t>○岐阜市多言語案内表示ガイドライン</w:t>
                        </w:r>
                      </w:p>
                      <w:p w:rsidR="00082636" w:rsidRPr="00543AD2" w:rsidRDefault="00082636" w:rsidP="00BE5AD2">
                        <w:pPr>
                          <w:spacing w:line="300" w:lineRule="exact"/>
                          <w:ind w:left="1145" w:hanging="1145"/>
                          <w:jc w:val="left"/>
                          <w:rPr>
                            <w:color w:val="000000" w:themeColor="text1"/>
                            <w:sz w:val="20"/>
                            <w:szCs w:val="20"/>
                          </w:rPr>
                        </w:pPr>
                        <w:r w:rsidRPr="00543AD2">
                          <w:rPr>
                            <w:rFonts w:hint="eastAsia"/>
                            <w:color w:val="000000" w:themeColor="text1"/>
                            <w:sz w:val="20"/>
                            <w:szCs w:val="20"/>
                          </w:rPr>
                          <w:t>○岐阜市人権教育・啓発行動計画</w:t>
                        </w:r>
                      </w:p>
                      <w:p w:rsidR="00781E4C" w:rsidRPr="00543AD2" w:rsidRDefault="00082636" w:rsidP="00BE5AD2">
                        <w:pPr>
                          <w:spacing w:line="300" w:lineRule="exact"/>
                          <w:ind w:left="1145" w:hanging="1145"/>
                          <w:jc w:val="left"/>
                          <w:rPr>
                            <w:color w:val="000000" w:themeColor="text1"/>
                            <w:sz w:val="20"/>
                            <w:szCs w:val="20"/>
                          </w:rPr>
                        </w:pPr>
                        <w:r w:rsidRPr="00543AD2">
                          <w:rPr>
                            <w:rFonts w:hint="eastAsia"/>
                            <w:color w:val="000000" w:themeColor="text1"/>
                            <w:sz w:val="20"/>
                            <w:szCs w:val="20"/>
                          </w:rPr>
                          <w:t>○岐阜市</w:t>
                        </w:r>
                        <w:r w:rsidR="00781E4C" w:rsidRPr="00543AD2">
                          <w:rPr>
                            <w:rFonts w:hint="eastAsia"/>
                            <w:color w:val="000000" w:themeColor="text1"/>
                            <w:sz w:val="20"/>
                            <w:szCs w:val="20"/>
                          </w:rPr>
                          <w:t>協働のまちづくり推進計画</w:t>
                        </w:r>
                      </w:p>
                      <w:p w:rsidR="00781E4C" w:rsidRPr="00741802" w:rsidRDefault="00082636" w:rsidP="00297727">
                        <w:pPr>
                          <w:spacing w:line="260" w:lineRule="exact"/>
                          <w:ind w:left="1145" w:hanging="1145"/>
                          <w:jc w:val="left"/>
                          <w:rPr>
                            <w:color w:val="000000" w:themeColor="text1"/>
                            <w:sz w:val="20"/>
                            <w:szCs w:val="20"/>
                          </w:rPr>
                        </w:pPr>
                        <w:r w:rsidRPr="00543AD2">
                          <w:rPr>
                            <w:rFonts w:hint="eastAsia"/>
                            <w:color w:val="000000" w:themeColor="text1"/>
                            <w:sz w:val="20"/>
                            <w:szCs w:val="20"/>
                          </w:rPr>
                          <w:t>○岐阜市</w:t>
                        </w:r>
                        <w:r w:rsidR="00D118D4" w:rsidRPr="00543AD2">
                          <w:rPr>
                            <w:rFonts w:hint="eastAsia"/>
                            <w:color w:val="000000" w:themeColor="text1"/>
                            <w:sz w:val="20"/>
                            <w:szCs w:val="20"/>
                          </w:rPr>
                          <w:t>子ども・子育て支援事業</w:t>
                        </w:r>
                        <w:r w:rsidR="00781E4C" w:rsidRPr="00543AD2">
                          <w:rPr>
                            <w:rFonts w:hint="eastAsia"/>
                            <w:color w:val="000000" w:themeColor="text1"/>
                            <w:sz w:val="20"/>
                            <w:szCs w:val="20"/>
                          </w:rPr>
                          <w:t>計画</w:t>
                        </w:r>
                        <w:r w:rsidR="00D118D4" w:rsidRPr="00543AD2">
                          <w:rPr>
                            <w:rFonts w:hint="eastAsia"/>
                            <w:color w:val="000000" w:themeColor="text1"/>
                            <w:sz w:val="20"/>
                            <w:szCs w:val="20"/>
                          </w:rPr>
                          <w:t xml:space="preserve">　　</w:t>
                        </w:r>
                        <w:r w:rsidR="00781E4C">
                          <w:rPr>
                            <w:rFonts w:hint="eastAsia"/>
                            <w:color w:val="000000" w:themeColor="text1"/>
                            <w:sz w:val="20"/>
                            <w:szCs w:val="20"/>
                          </w:rPr>
                          <w:t>等</w:t>
                        </w:r>
                      </w:p>
                    </w:txbxContent>
                  </v:textbox>
                </v:rect>
                <v:group id="グループ化 13" o:spid="_x0000_s1038" style="position:absolute;left:35981;top:21771;width:8908;height:7891" coordorigin="36600,14473" coordsize="8907,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上下矢印 2" o:spid="_x0000_s1039" type="#_x0000_t70" style="position:absolute;left:36600;top:14473;width:5127;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wC5wQAAANoAAAAPAAAAZHJzL2Rvd25yZXYueG1sRI9Pi8Iw&#10;FMTvgt8hPMGbpnrQpZoWEV0XPPkHvD6bZ1tsXkqStfXbbxYW9jjMzG+Ydd6bRrzI+dqygtk0AUFc&#10;WF1zqeB62U8+QPiArLGxTAre5CHPhoM1ptp2fKLXOZQiQtinqKAKoU2l9EVFBv3UtsTRe1hnMETp&#10;SqkddhFuGjlPkoU0WHNcqLClbUXF8/xtFHT6WC7d5wFPu63vL+62ud9nnVLjUb9ZgQjUh//wX/tL&#10;K5jD75V4A2T2AwAA//8DAFBLAQItABQABgAIAAAAIQDb4fbL7gAAAIUBAAATAAAAAAAAAAAAAAAA&#10;AAAAAABbQ29udGVudF9UeXBlc10ueG1sUEsBAi0AFAAGAAgAAAAhAFr0LFu/AAAAFQEAAAsAAAAA&#10;AAAAAAAAAAAAHwEAAF9yZWxzLy5yZWxzUEsBAi0AFAAGAAgAAAAhAHSvALnBAAAA2gAAAA8AAAAA&#10;AAAAAAAAAAAABwIAAGRycy9kb3ducmV2LnhtbFBLBQYAAAAAAwADALcAAAD1AgAAAAA=&#10;" adj="6425,4921" fillcolor="#243f60 [1604]" stroked="f" strokeweight="2pt">
                    <v:textbox>
                      <w:txbxContent>
                        <w:p w:rsidR="001F3652" w:rsidRDefault="001F3652" w:rsidP="001F3652">
                          <w:pPr>
                            <w:jc w:val="center"/>
                          </w:pPr>
                        </w:p>
                      </w:txbxContent>
                    </v:textbox>
                  </v:shape>
                  <v:shape id="テキスト ボックス 8" o:spid="_x0000_s1040" type="#_x0000_t202" style="position:absolute;left:40160;top:16295;width:5348;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781E4C" w:rsidRPr="001F3652" w:rsidRDefault="00781E4C" w:rsidP="00781E4C">
                          <w:pPr>
                            <w:jc w:val="center"/>
                            <w:rPr>
                              <w:sz w:val="18"/>
                              <w:szCs w:val="18"/>
                            </w:rPr>
                          </w:pPr>
                          <w:r w:rsidRPr="001F3652">
                            <w:rPr>
                              <w:rFonts w:hint="eastAsia"/>
                              <w:sz w:val="18"/>
                              <w:szCs w:val="18"/>
                            </w:rPr>
                            <w:t>連携</w:t>
                          </w:r>
                        </w:p>
                      </w:txbxContent>
                    </v:textbox>
                  </v:shape>
                </v:group>
                <v:oval id="楕円 3" o:spid="_x0000_s1041" style="position:absolute;left:27879;top:2245;width:21137;height:4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UrxQAAANoAAAAPAAAAZHJzL2Rvd25yZXYueG1sRI9Ba8JA&#10;FITvBf/D8oTedFMLWlI3oUQtHgqi9dDjI/vMBrNvQ3ZNYn99t1DocZiZb5h1PtpG9NT52rGCp3kC&#10;grh0uuZKwflzN3sB4QOyxsYxKbiThzybPKwx1W7gI/WnUIkIYZ+iAhNCm0rpS0MW/dy1xNG7uM5i&#10;iLKrpO5wiHDbyEWSLKXFmuOCwZYKQ+X1dLMKVh/3YVH0X2Nti9v2/bzZmMPhW6nH6fj2CiLQGP7D&#10;f+29VvAMv1fiDZDZDwAAAP//AwBQSwECLQAUAAYACAAAACEA2+H2y+4AAACFAQAAEwAAAAAAAAAA&#10;AAAAAAAAAAAAW0NvbnRlbnRfVHlwZXNdLnhtbFBLAQItABQABgAIAAAAIQBa9CxbvwAAABUBAAAL&#10;AAAAAAAAAAAAAAAAAB8BAABfcmVscy8ucmVsc1BLAQItABQABgAIAAAAIQBaPjUrxQAAANoAAAAP&#10;AAAAAAAAAAAAAAAAAAcCAABkcnMvZG93bnJldi54bWxQSwUGAAAAAAMAAwC3AAAA+QIAAAAA&#10;" fillcolor="#e36c0a [2409]" stroked="f" strokeweight="2pt">
                  <v:textbox inset="0,0,0,0">
                    <w:txbxContent>
                      <w:p w:rsidR="000C376E" w:rsidRPr="000C376E" w:rsidRDefault="000C376E" w:rsidP="000C376E">
                        <w:pPr>
                          <w:spacing w:line="240" w:lineRule="exact"/>
                          <w:jc w:val="center"/>
                          <w:rPr>
                            <w:b/>
                            <w:bCs/>
                          </w:rPr>
                        </w:pPr>
                      </w:p>
                    </w:txbxContent>
                  </v:textbox>
                </v:oval>
                <v:shape id="テキスト ボックス 8" o:spid="_x0000_s1042" type="#_x0000_t202" style="position:absolute;left:23061;top:8419;width:9607;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1F3652" w:rsidRDefault="001F3652" w:rsidP="001F3652">
                        <w:pPr>
                          <w:spacing w:line="280" w:lineRule="exact"/>
                          <w:rPr>
                            <w:kern w:val="0"/>
                            <w:sz w:val="24"/>
                          </w:rPr>
                        </w:pPr>
                        <w:r>
                          <w:rPr>
                            <w:rFonts w:hAnsi="メイリオ" w:hint="eastAsia"/>
                            <w:sz w:val="18"/>
                            <w:szCs w:val="18"/>
                          </w:rPr>
                          <w:t>方針に沿って策定・</w:t>
                        </w:r>
                        <w:r w:rsidR="008662A6">
                          <w:rPr>
                            <w:rFonts w:hAnsi="メイリオ" w:hint="eastAsia"/>
                            <w:sz w:val="18"/>
                            <w:szCs w:val="18"/>
                          </w:rPr>
                          <w:t>改定</w:t>
                        </w:r>
                      </w:p>
                    </w:txbxContent>
                  </v:textbox>
                </v:shape>
                <v:shape id="テキスト ボックス 12" o:spid="_x0000_s1043" type="#_x0000_t202" style="position:absolute;left:32193;top:3383;width:12221;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E15109" w:rsidRPr="00E15109" w:rsidRDefault="00E15109" w:rsidP="00E15109">
                        <w:pPr>
                          <w:spacing w:line="240" w:lineRule="exact"/>
                          <w:jc w:val="center"/>
                          <w:rPr>
                            <w:b/>
                            <w:bCs/>
                            <w:color w:val="FFFFFF" w:themeColor="background1"/>
                          </w:rPr>
                        </w:pPr>
                        <w:r w:rsidRPr="00E15109">
                          <w:rPr>
                            <w:rFonts w:hint="eastAsia"/>
                            <w:b/>
                            <w:bCs/>
                            <w:color w:val="FFFFFF" w:themeColor="background1"/>
                          </w:rPr>
                          <w:t>ぎふし未来地図</w:t>
                        </w:r>
                      </w:p>
                    </w:txbxContent>
                  </v:textbox>
                </v:shape>
              </v:group>
            </w:pict>
          </mc:Fallback>
        </mc:AlternateContent>
      </w:r>
    </w:p>
    <w:p w14:paraId="3E721A2F" w14:textId="77777777" w:rsidR="001143AA" w:rsidRDefault="001143AA" w:rsidP="005424B4">
      <w:pPr>
        <w:adjustRightInd w:val="0"/>
        <w:ind w:leftChars="150" w:left="338" w:firstLineChars="100" w:firstLine="225"/>
        <w:textAlignment w:val="baseline"/>
        <w:rPr>
          <w:rFonts w:hAnsi="ＭＳ 明朝" w:cs="ＭＳ 明朝"/>
          <w:kern w:val="0"/>
          <w:szCs w:val="22"/>
        </w:rPr>
      </w:pPr>
    </w:p>
    <w:p w14:paraId="3A6355CA" w14:textId="77777777" w:rsidR="005424B4" w:rsidRPr="00950F28" w:rsidRDefault="005424B4" w:rsidP="005424B4">
      <w:pPr>
        <w:adjustRightInd w:val="0"/>
        <w:ind w:leftChars="150" w:left="338" w:firstLineChars="100" w:firstLine="225"/>
        <w:textAlignment w:val="baseline"/>
        <w:rPr>
          <w:rFonts w:hAnsi="ＭＳ 明朝" w:cs="ＭＳ 明朝"/>
          <w:kern w:val="0"/>
          <w:szCs w:val="22"/>
        </w:rPr>
      </w:pPr>
    </w:p>
    <w:bookmarkEnd w:id="5"/>
    <w:p w14:paraId="0FDF029F" w14:textId="77777777" w:rsidR="00164DF5" w:rsidRDefault="00164DF5" w:rsidP="0033469A">
      <w:pPr>
        <w:adjustRightInd w:val="0"/>
        <w:ind w:leftChars="150" w:left="338" w:firstLineChars="100" w:firstLine="225"/>
        <w:textAlignment w:val="baseline"/>
        <w:rPr>
          <w:rFonts w:hAnsi="ＭＳ 明朝" w:cs="ＭＳ 明朝"/>
          <w:kern w:val="0"/>
          <w:szCs w:val="22"/>
        </w:rPr>
      </w:pPr>
    </w:p>
    <w:p w14:paraId="7974583D" w14:textId="77777777" w:rsidR="00A67577" w:rsidRDefault="00A67577" w:rsidP="0033469A">
      <w:pPr>
        <w:adjustRightInd w:val="0"/>
        <w:ind w:leftChars="150" w:left="338" w:firstLineChars="100" w:firstLine="225"/>
        <w:textAlignment w:val="baseline"/>
        <w:rPr>
          <w:rFonts w:hAnsi="ＭＳ 明朝" w:cs="ＭＳ 明朝"/>
          <w:kern w:val="0"/>
          <w:szCs w:val="22"/>
        </w:rPr>
      </w:pPr>
    </w:p>
    <w:p w14:paraId="7F6A0B20" w14:textId="77777777" w:rsidR="00E569EF" w:rsidRDefault="00E569EF" w:rsidP="0033469A">
      <w:pPr>
        <w:adjustRightInd w:val="0"/>
        <w:ind w:leftChars="150" w:left="338" w:firstLineChars="100" w:firstLine="225"/>
        <w:textAlignment w:val="baseline"/>
        <w:rPr>
          <w:rFonts w:hAnsi="ＭＳ 明朝" w:cs="ＭＳ 明朝"/>
          <w:kern w:val="0"/>
          <w:szCs w:val="22"/>
        </w:rPr>
      </w:pPr>
    </w:p>
    <w:p w14:paraId="2239CB47" w14:textId="77777777" w:rsidR="00A67577" w:rsidRDefault="00A67577" w:rsidP="0033469A">
      <w:pPr>
        <w:adjustRightInd w:val="0"/>
        <w:ind w:leftChars="150" w:left="338" w:firstLineChars="100" w:firstLine="225"/>
        <w:textAlignment w:val="baseline"/>
        <w:rPr>
          <w:rFonts w:hAnsi="ＭＳ 明朝" w:cs="ＭＳ 明朝"/>
          <w:kern w:val="0"/>
          <w:szCs w:val="22"/>
        </w:rPr>
      </w:pPr>
    </w:p>
    <w:p w14:paraId="1E3837FD" w14:textId="77777777" w:rsidR="00A67577" w:rsidRDefault="00A67577" w:rsidP="0033469A">
      <w:pPr>
        <w:adjustRightInd w:val="0"/>
        <w:ind w:leftChars="150" w:left="338" w:firstLineChars="100" w:firstLine="225"/>
        <w:textAlignment w:val="baseline"/>
        <w:rPr>
          <w:rFonts w:hAnsi="ＭＳ 明朝" w:cs="ＭＳ 明朝"/>
          <w:kern w:val="0"/>
          <w:szCs w:val="22"/>
        </w:rPr>
      </w:pPr>
    </w:p>
    <w:p w14:paraId="6DC8AC8A" w14:textId="77777777" w:rsidR="00A67577" w:rsidRDefault="00A67577" w:rsidP="0033469A">
      <w:pPr>
        <w:adjustRightInd w:val="0"/>
        <w:ind w:leftChars="150" w:left="338" w:firstLineChars="100" w:firstLine="225"/>
        <w:textAlignment w:val="baseline"/>
        <w:rPr>
          <w:rFonts w:hAnsi="ＭＳ 明朝" w:cs="ＭＳ 明朝"/>
          <w:kern w:val="0"/>
          <w:szCs w:val="22"/>
        </w:rPr>
      </w:pPr>
    </w:p>
    <w:p w14:paraId="46901CD9" w14:textId="77777777" w:rsidR="00A67577" w:rsidRDefault="00A67577" w:rsidP="0033469A">
      <w:pPr>
        <w:adjustRightInd w:val="0"/>
        <w:ind w:leftChars="150" w:left="338" w:firstLineChars="100" w:firstLine="225"/>
        <w:textAlignment w:val="baseline"/>
        <w:rPr>
          <w:rFonts w:hAnsi="ＭＳ 明朝" w:cs="ＭＳ 明朝"/>
          <w:kern w:val="0"/>
          <w:szCs w:val="22"/>
        </w:rPr>
      </w:pPr>
    </w:p>
    <w:p w14:paraId="21AF8E45" w14:textId="77777777" w:rsidR="00A67577" w:rsidRDefault="00A67577" w:rsidP="0033469A">
      <w:pPr>
        <w:adjustRightInd w:val="0"/>
        <w:ind w:leftChars="150" w:left="338" w:firstLineChars="100" w:firstLine="225"/>
        <w:textAlignment w:val="baseline"/>
        <w:rPr>
          <w:rFonts w:hAnsi="ＭＳ 明朝" w:cs="ＭＳ 明朝"/>
          <w:kern w:val="0"/>
          <w:szCs w:val="22"/>
        </w:rPr>
      </w:pPr>
    </w:p>
    <w:p w14:paraId="66F1B3F2" w14:textId="77777777" w:rsidR="00A67577" w:rsidRDefault="00A67577" w:rsidP="0033469A">
      <w:pPr>
        <w:adjustRightInd w:val="0"/>
        <w:ind w:leftChars="150" w:left="338" w:firstLineChars="100" w:firstLine="225"/>
        <w:textAlignment w:val="baseline"/>
        <w:rPr>
          <w:rFonts w:hAnsi="ＭＳ 明朝" w:cs="ＭＳ 明朝"/>
          <w:kern w:val="0"/>
          <w:szCs w:val="22"/>
        </w:rPr>
      </w:pPr>
    </w:p>
    <w:p w14:paraId="619144AC" w14:textId="77777777" w:rsidR="00A91156" w:rsidRDefault="00A91156" w:rsidP="0033469A">
      <w:pPr>
        <w:adjustRightInd w:val="0"/>
        <w:ind w:leftChars="150" w:left="338" w:firstLineChars="100" w:firstLine="225"/>
        <w:textAlignment w:val="baseline"/>
        <w:rPr>
          <w:rFonts w:hAnsi="ＭＳ 明朝" w:cs="ＭＳ 明朝"/>
          <w:kern w:val="0"/>
          <w:szCs w:val="22"/>
        </w:rPr>
      </w:pPr>
    </w:p>
    <w:p w14:paraId="1D045AB2" w14:textId="77777777" w:rsidR="00F77B20" w:rsidRDefault="00F77B20" w:rsidP="0033469A">
      <w:pPr>
        <w:adjustRightInd w:val="0"/>
        <w:ind w:leftChars="150" w:left="338" w:firstLineChars="100" w:firstLine="225"/>
        <w:textAlignment w:val="baseline"/>
        <w:rPr>
          <w:rFonts w:hAnsi="ＭＳ 明朝" w:cs="ＭＳ 明朝"/>
          <w:kern w:val="0"/>
          <w:szCs w:val="22"/>
        </w:rPr>
      </w:pPr>
    </w:p>
    <w:p w14:paraId="4B181AD5" w14:textId="77777777" w:rsidR="00F77B20" w:rsidRDefault="00F77B20" w:rsidP="0033469A">
      <w:pPr>
        <w:adjustRightInd w:val="0"/>
        <w:ind w:leftChars="150" w:left="338" w:firstLineChars="100" w:firstLine="225"/>
        <w:textAlignment w:val="baseline"/>
        <w:rPr>
          <w:rFonts w:hAnsi="ＭＳ 明朝" w:cs="ＭＳ 明朝"/>
          <w:kern w:val="0"/>
          <w:szCs w:val="22"/>
        </w:rPr>
      </w:pPr>
    </w:p>
    <w:p w14:paraId="76CA31BF" w14:textId="77777777" w:rsidR="00F77B20" w:rsidRPr="00F77B20" w:rsidRDefault="00F77B20">
      <w:pPr>
        <w:widowControl/>
        <w:autoSpaceDE/>
        <w:autoSpaceDN/>
        <w:jc w:val="left"/>
        <w:rPr>
          <w:rFonts w:hAnsi="ＭＳ 明朝" w:cs="ＭＳ 明朝"/>
          <w:b/>
          <w:color w:val="548DD4" w:themeColor="text2" w:themeTint="99"/>
          <w:kern w:val="0"/>
          <w:sz w:val="28"/>
          <w:szCs w:val="28"/>
          <w:bdr w:val="single" w:sz="4" w:space="0" w:color="548DD4" w:themeColor="text2" w:themeTint="99"/>
        </w:rPr>
      </w:pPr>
      <w:r w:rsidRPr="00F77B20">
        <w:rPr>
          <w:rFonts w:hAnsi="ＭＳ 明朝" w:cs="ＭＳ 明朝"/>
          <w:b/>
          <w:color w:val="548DD4" w:themeColor="text2" w:themeTint="99"/>
          <w:kern w:val="0"/>
          <w:sz w:val="28"/>
          <w:szCs w:val="28"/>
          <w:bdr w:val="single" w:sz="4" w:space="0" w:color="548DD4" w:themeColor="text2" w:themeTint="99"/>
        </w:rPr>
        <w:br w:type="page"/>
      </w:r>
    </w:p>
    <w:p w14:paraId="45E35A75" w14:textId="77777777" w:rsidR="007D139B" w:rsidRPr="00DE10FD" w:rsidRDefault="004F683C" w:rsidP="007D139B">
      <w:pPr>
        <w:adjustRightInd w:val="0"/>
        <w:textAlignment w:val="baseline"/>
        <w:rPr>
          <w:rFonts w:hAnsi="ＭＳ 明朝" w:cs="ＭＳ 明朝"/>
          <w:b/>
          <w:color w:val="FFFFFF"/>
          <w:kern w:val="0"/>
          <w:sz w:val="28"/>
          <w:szCs w:val="28"/>
          <w:u w:val="single"/>
          <w:bdr w:val="single" w:sz="4" w:space="0" w:color="auto"/>
          <w:shd w:val="clear" w:color="auto" w:fill="365F91"/>
        </w:rPr>
      </w:pPr>
      <w:r>
        <w:rPr>
          <w:rFonts w:hAnsi="ＭＳ 明朝" w:cs="ＭＳ 明朝" w:hint="eastAsia"/>
          <w:b/>
          <w:color w:val="548DD4" w:themeColor="text2" w:themeTint="99"/>
          <w:kern w:val="0"/>
          <w:sz w:val="28"/>
          <w:szCs w:val="28"/>
          <w:u w:val="single" w:color="4F81BD"/>
          <w:bdr w:val="single" w:sz="4" w:space="0" w:color="548DD4" w:themeColor="text2" w:themeTint="99"/>
        </w:rPr>
        <w:lastRenderedPageBreak/>
        <w:t>３</w:t>
      </w:r>
      <w:r w:rsidR="007D139B" w:rsidRPr="00DE10FD">
        <w:rPr>
          <w:rFonts w:hAnsi="ＭＳ 明朝" w:cs="ＭＳ 明朝" w:hint="eastAsia"/>
          <w:b/>
          <w:color w:val="FFFFFF"/>
          <w:kern w:val="0"/>
          <w:sz w:val="28"/>
          <w:szCs w:val="28"/>
          <w:u w:val="single"/>
          <w:shd w:val="clear" w:color="auto" w:fill="548DD4" w:themeFill="text2" w:themeFillTint="99"/>
        </w:rPr>
        <w:t xml:space="preserve">　計画</w:t>
      </w:r>
      <w:r w:rsidR="001210B0">
        <w:rPr>
          <w:rFonts w:hAnsi="ＭＳ 明朝" w:cs="ＭＳ 明朝" w:hint="eastAsia"/>
          <w:b/>
          <w:color w:val="FFFFFF"/>
          <w:kern w:val="0"/>
          <w:sz w:val="28"/>
          <w:szCs w:val="28"/>
          <w:u w:val="single"/>
          <w:shd w:val="clear" w:color="auto" w:fill="548DD4" w:themeFill="text2" w:themeFillTint="99"/>
        </w:rPr>
        <w:t>の</w:t>
      </w:r>
      <w:r w:rsidR="007D139B" w:rsidRPr="00DE10FD">
        <w:rPr>
          <w:rFonts w:hAnsi="ＭＳ 明朝" w:cs="ＭＳ 明朝" w:hint="eastAsia"/>
          <w:b/>
          <w:color w:val="FFFFFF"/>
          <w:kern w:val="0"/>
          <w:sz w:val="28"/>
          <w:szCs w:val="28"/>
          <w:u w:val="single"/>
          <w:shd w:val="clear" w:color="auto" w:fill="548DD4" w:themeFill="text2" w:themeFillTint="99"/>
        </w:rPr>
        <w:t>策定</w:t>
      </w:r>
      <w:r w:rsidR="001210B0">
        <w:rPr>
          <w:rFonts w:hAnsi="ＭＳ 明朝" w:cs="ＭＳ 明朝" w:hint="eastAsia"/>
          <w:b/>
          <w:color w:val="FFFFFF"/>
          <w:kern w:val="0"/>
          <w:sz w:val="28"/>
          <w:szCs w:val="28"/>
          <w:u w:val="single"/>
          <w:shd w:val="clear" w:color="auto" w:fill="548DD4" w:themeFill="text2" w:themeFillTint="99"/>
        </w:rPr>
        <w:t>体制</w:t>
      </w:r>
      <w:r w:rsidR="007D139B" w:rsidRPr="00DE10FD">
        <w:rPr>
          <w:rFonts w:hAnsi="ＭＳ 明朝" w:cs="ＭＳ 明朝" w:hint="eastAsia"/>
          <w:b/>
          <w:color w:val="FFFFFF"/>
          <w:kern w:val="0"/>
          <w:sz w:val="28"/>
          <w:szCs w:val="28"/>
          <w:u w:val="single"/>
          <w:shd w:val="clear" w:color="auto" w:fill="548DD4" w:themeFill="text2" w:themeFillTint="99"/>
        </w:rPr>
        <w:t xml:space="preserve">　　　　　　</w:t>
      </w:r>
      <w:r w:rsidR="007D139B"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r w:rsidR="00F77B20">
        <w:rPr>
          <w:rFonts w:hAnsi="ＭＳ 明朝" w:cs="ＭＳ 明朝" w:hint="eastAsia"/>
          <w:b/>
          <w:color w:val="FFFFFF"/>
          <w:kern w:val="0"/>
          <w:sz w:val="28"/>
          <w:szCs w:val="28"/>
          <w:u w:val="single"/>
          <w:bdr w:val="single" w:sz="4" w:space="0" w:color="auto"/>
          <w:shd w:val="clear" w:color="auto" w:fill="548DD4" w:themeFill="text2" w:themeFillTint="99"/>
        </w:rPr>
        <w:t xml:space="preserve">　</w:t>
      </w:r>
    </w:p>
    <w:p w14:paraId="3E120DE6" w14:textId="77777777" w:rsidR="007D139B" w:rsidRDefault="007D139B" w:rsidP="007D139B">
      <w:pPr>
        <w:adjustRightInd w:val="0"/>
        <w:spacing w:line="240" w:lineRule="exact"/>
        <w:ind w:leftChars="150" w:left="338" w:firstLineChars="100" w:firstLine="225"/>
        <w:textAlignment w:val="baseline"/>
        <w:rPr>
          <w:rFonts w:hAnsi="ＭＳ 明朝" w:cs="ＭＳ 明朝"/>
          <w:kern w:val="0"/>
          <w:szCs w:val="22"/>
        </w:rPr>
      </w:pPr>
    </w:p>
    <w:p w14:paraId="55AC10C3" w14:textId="77777777" w:rsidR="000A3C03" w:rsidRPr="001718EF" w:rsidRDefault="000A3C03" w:rsidP="000A3C03">
      <w:pPr>
        <w:ind w:leftChars="100" w:left="225"/>
      </w:pPr>
      <w:r w:rsidRPr="001718EF">
        <w:rPr>
          <w:rFonts w:asciiTheme="majorEastAsia" w:eastAsiaTheme="majorEastAsia" w:hAnsiTheme="majorEastAsia" w:hint="eastAsia"/>
        </w:rPr>
        <w:t>(</w:t>
      </w:r>
      <w:r w:rsidRPr="001718EF">
        <w:rPr>
          <w:rFonts w:asciiTheme="majorEastAsia" w:eastAsiaTheme="majorEastAsia" w:hAnsiTheme="majorEastAsia"/>
        </w:rPr>
        <w:t>1</w:t>
      </w:r>
      <w:r w:rsidRPr="001718EF">
        <w:rPr>
          <w:rFonts w:asciiTheme="majorEastAsia" w:eastAsiaTheme="majorEastAsia" w:hAnsiTheme="majorEastAsia" w:hint="eastAsia"/>
        </w:rPr>
        <w:t>)　策定体制</w:t>
      </w:r>
    </w:p>
    <w:p w14:paraId="450BEB5F" w14:textId="77777777" w:rsidR="000A3C03" w:rsidRPr="001718EF" w:rsidRDefault="000A3C03" w:rsidP="009B037C">
      <w:pPr>
        <w:widowControl/>
        <w:spacing w:line="420" w:lineRule="exact"/>
        <w:ind w:leftChars="250" w:left="563"/>
        <w:jc w:val="left"/>
        <w:rPr>
          <w:rFonts w:asciiTheme="majorEastAsia" w:eastAsiaTheme="majorEastAsia" w:hAnsiTheme="majorEastAsia"/>
        </w:rPr>
      </w:pPr>
      <w:r w:rsidRPr="001718EF">
        <w:rPr>
          <w:rFonts w:asciiTheme="majorEastAsia" w:eastAsiaTheme="majorEastAsia" w:hAnsiTheme="majorEastAsia" w:hint="eastAsia"/>
        </w:rPr>
        <w:t>①　策定機関</w:t>
      </w:r>
    </w:p>
    <w:p w14:paraId="75516FE1" w14:textId="77777777" w:rsidR="000A3C03" w:rsidRPr="001718EF" w:rsidRDefault="000A3C03" w:rsidP="009B037C">
      <w:pPr>
        <w:widowControl/>
        <w:spacing w:line="420" w:lineRule="exact"/>
        <w:ind w:leftChars="350" w:left="788" w:firstLineChars="100" w:firstLine="225"/>
      </w:pPr>
      <w:r w:rsidRPr="001718EF">
        <w:rPr>
          <w:rFonts w:hint="eastAsia"/>
        </w:rPr>
        <w:t>本計画は、多文化共生社会の実現を図ることを全庁的な課題として共有するために、市長を本部長、各部長を構成員として協働のまちづくりの推進を図る</w:t>
      </w:r>
      <w:r w:rsidR="004F683C" w:rsidRPr="001718EF">
        <w:rPr>
          <w:rFonts w:hint="eastAsia"/>
        </w:rPr>
        <w:t>「</w:t>
      </w:r>
      <w:r w:rsidRPr="001718EF">
        <w:rPr>
          <w:rFonts w:hint="eastAsia"/>
        </w:rPr>
        <w:t>岐阜市市民との協働推進本部</w:t>
      </w:r>
      <w:r w:rsidR="004F683C" w:rsidRPr="001718EF">
        <w:rPr>
          <w:rFonts w:hint="eastAsia"/>
        </w:rPr>
        <w:t>」</w:t>
      </w:r>
      <w:r w:rsidRPr="001718EF">
        <w:rPr>
          <w:rFonts w:hint="eastAsia"/>
        </w:rPr>
        <w:t>において策定しました。</w:t>
      </w:r>
    </w:p>
    <w:p w14:paraId="503DF8CF" w14:textId="77777777" w:rsidR="000A3C03" w:rsidRPr="001718EF" w:rsidRDefault="004F683C" w:rsidP="009B037C">
      <w:pPr>
        <w:widowControl/>
        <w:spacing w:line="420" w:lineRule="exact"/>
        <w:ind w:leftChars="350" w:left="788" w:firstLineChars="100" w:firstLine="225"/>
      </w:pPr>
      <w:r w:rsidRPr="001718EF">
        <w:rPr>
          <w:rFonts w:hint="eastAsia"/>
        </w:rPr>
        <w:t>策定にあた</w:t>
      </w:r>
      <w:r w:rsidR="00D32D90" w:rsidRPr="001718EF">
        <w:rPr>
          <w:rFonts w:hint="eastAsia"/>
        </w:rPr>
        <w:t>っては</w:t>
      </w:r>
      <w:r w:rsidRPr="001718EF">
        <w:rPr>
          <w:rFonts w:hint="eastAsia"/>
        </w:rPr>
        <w:t>、関係各部課の担当職員で構成する「多文化共生推進リーダー会議」において、計画素案の確認を行うとともに、市民参画部次長を幹事長に各政策課長で組織する「岐阜市市民との協働推進本部幹事会」で検討を行いました。</w:t>
      </w:r>
    </w:p>
    <w:p w14:paraId="747EF097" w14:textId="77777777" w:rsidR="000A3C03" w:rsidRPr="001718EF" w:rsidRDefault="000A3C03" w:rsidP="009B037C">
      <w:pPr>
        <w:widowControl/>
        <w:spacing w:line="160" w:lineRule="exact"/>
        <w:ind w:leftChars="350" w:left="788" w:firstLineChars="100" w:firstLine="225"/>
      </w:pPr>
    </w:p>
    <w:p w14:paraId="44E0D76D" w14:textId="77777777" w:rsidR="000A3C03" w:rsidRPr="001718EF" w:rsidRDefault="000A3C03" w:rsidP="009B037C">
      <w:pPr>
        <w:widowControl/>
        <w:spacing w:line="420" w:lineRule="exact"/>
        <w:ind w:leftChars="250" w:left="563"/>
        <w:jc w:val="left"/>
        <w:rPr>
          <w:rFonts w:asciiTheme="majorEastAsia" w:eastAsiaTheme="majorEastAsia" w:hAnsiTheme="majorEastAsia"/>
        </w:rPr>
      </w:pPr>
      <w:r w:rsidRPr="001718EF">
        <w:rPr>
          <w:rFonts w:asciiTheme="majorEastAsia" w:eastAsiaTheme="majorEastAsia" w:hAnsiTheme="majorEastAsia" w:hint="eastAsia"/>
        </w:rPr>
        <w:t>②　諮問機関</w:t>
      </w:r>
    </w:p>
    <w:p w14:paraId="00B55322" w14:textId="211D07ED" w:rsidR="000A3C03" w:rsidRPr="001718EF" w:rsidRDefault="000A3C03" w:rsidP="009B037C">
      <w:pPr>
        <w:widowControl/>
        <w:spacing w:line="420" w:lineRule="exact"/>
        <w:ind w:leftChars="350" w:left="788" w:firstLineChars="100" w:firstLine="225"/>
      </w:pPr>
      <w:r w:rsidRPr="001718EF">
        <w:rPr>
          <w:rFonts w:hint="eastAsia"/>
        </w:rPr>
        <w:t>外部</w:t>
      </w:r>
      <w:r w:rsidR="004F683C" w:rsidRPr="001718EF">
        <w:rPr>
          <w:rFonts w:hint="eastAsia"/>
        </w:rPr>
        <w:t>有識者等</w:t>
      </w:r>
      <w:r w:rsidRPr="001718EF">
        <w:rPr>
          <w:rFonts w:hint="eastAsia"/>
        </w:rPr>
        <w:t>からの意見を</w:t>
      </w:r>
      <w:r w:rsidR="00D72891">
        <w:rPr>
          <w:rFonts w:hint="eastAsia"/>
        </w:rPr>
        <w:t>取り入れる</w:t>
      </w:r>
      <w:r w:rsidRPr="001718EF">
        <w:rPr>
          <w:rFonts w:hint="eastAsia"/>
        </w:rPr>
        <w:t>ため、</w:t>
      </w:r>
      <w:r w:rsidR="00861902">
        <w:rPr>
          <w:rFonts w:hint="eastAsia"/>
        </w:rPr>
        <w:t>「</w:t>
      </w:r>
      <w:r w:rsidRPr="001718EF">
        <w:rPr>
          <w:rFonts w:hint="eastAsia"/>
        </w:rPr>
        <w:t>岐阜市住民自治推進審議会</w:t>
      </w:r>
      <w:r w:rsidR="00861902">
        <w:rPr>
          <w:rFonts w:hint="eastAsia"/>
        </w:rPr>
        <w:t>」</w:t>
      </w:r>
      <w:r w:rsidRPr="001718EF">
        <w:rPr>
          <w:rFonts w:hint="eastAsia"/>
        </w:rPr>
        <w:t>に諮問を行い、</w:t>
      </w:r>
      <w:r w:rsidR="004F683C" w:rsidRPr="001718EF">
        <w:rPr>
          <w:rFonts w:hint="eastAsia"/>
        </w:rPr>
        <w:t>推進すべき多文化共生計画として</w:t>
      </w:r>
      <w:r w:rsidRPr="001718EF">
        <w:rPr>
          <w:rFonts w:hint="eastAsia"/>
        </w:rPr>
        <w:t>答申をいただきました。</w:t>
      </w:r>
    </w:p>
    <w:p w14:paraId="4742ED5B" w14:textId="77777777" w:rsidR="000A3C03" w:rsidRPr="001718EF" w:rsidRDefault="000A3C03" w:rsidP="000A3C03">
      <w:pPr>
        <w:widowControl/>
        <w:ind w:leftChars="350" w:left="788" w:firstLineChars="100" w:firstLine="225"/>
      </w:pPr>
    </w:p>
    <w:p w14:paraId="6D98AA21" w14:textId="77777777" w:rsidR="009D18BC" w:rsidRPr="001718EF" w:rsidRDefault="009D18BC" w:rsidP="009D18BC">
      <w:pPr>
        <w:ind w:leftChars="100" w:left="225"/>
      </w:pPr>
      <w:r w:rsidRPr="001718EF">
        <w:rPr>
          <w:rFonts w:asciiTheme="majorEastAsia" w:eastAsiaTheme="majorEastAsia" w:hAnsiTheme="majorEastAsia" w:hint="eastAsia"/>
        </w:rPr>
        <w:t>(</w:t>
      </w:r>
      <w:r w:rsidRPr="001718EF">
        <w:rPr>
          <w:rFonts w:asciiTheme="majorEastAsia" w:eastAsiaTheme="majorEastAsia" w:hAnsiTheme="majorEastAsia"/>
        </w:rPr>
        <w:t>2</w:t>
      </w:r>
      <w:r w:rsidRPr="001718EF">
        <w:rPr>
          <w:rFonts w:asciiTheme="majorEastAsia" w:eastAsiaTheme="majorEastAsia" w:hAnsiTheme="majorEastAsia" w:hint="eastAsia"/>
        </w:rPr>
        <w:t xml:space="preserve">)　</w:t>
      </w:r>
      <w:r w:rsidR="004F683C" w:rsidRPr="001718EF">
        <w:rPr>
          <w:rFonts w:asciiTheme="majorEastAsia" w:eastAsiaTheme="majorEastAsia" w:hAnsiTheme="majorEastAsia" w:hint="eastAsia"/>
        </w:rPr>
        <w:t>市民</w:t>
      </w:r>
      <w:r w:rsidRPr="001718EF">
        <w:rPr>
          <w:rFonts w:asciiTheme="majorEastAsia" w:eastAsiaTheme="majorEastAsia" w:hAnsiTheme="majorEastAsia" w:hint="eastAsia"/>
        </w:rPr>
        <w:t>意見</w:t>
      </w:r>
      <w:r w:rsidR="004F683C" w:rsidRPr="001718EF">
        <w:rPr>
          <w:rFonts w:asciiTheme="majorEastAsia" w:eastAsiaTheme="majorEastAsia" w:hAnsiTheme="majorEastAsia" w:hint="eastAsia"/>
        </w:rPr>
        <w:t>の反映</w:t>
      </w:r>
    </w:p>
    <w:p w14:paraId="14C392C7" w14:textId="77777777" w:rsidR="009D18BC" w:rsidRPr="001718EF" w:rsidRDefault="009D18BC" w:rsidP="009B037C">
      <w:pPr>
        <w:widowControl/>
        <w:spacing w:line="420" w:lineRule="exact"/>
        <w:ind w:leftChars="250" w:left="563"/>
        <w:jc w:val="left"/>
        <w:rPr>
          <w:rFonts w:asciiTheme="majorEastAsia" w:eastAsiaTheme="majorEastAsia" w:hAnsiTheme="majorEastAsia"/>
        </w:rPr>
      </w:pPr>
      <w:bookmarkStart w:id="6" w:name="_Hlk18599878"/>
      <w:r w:rsidRPr="001718EF">
        <w:rPr>
          <w:rFonts w:asciiTheme="majorEastAsia" w:eastAsiaTheme="majorEastAsia" w:hAnsiTheme="majorEastAsia" w:hint="eastAsia"/>
        </w:rPr>
        <w:t xml:space="preserve">①　</w:t>
      </w:r>
      <w:r w:rsidR="004F683C" w:rsidRPr="001718EF">
        <w:rPr>
          <w:rFonts w:asciiTheme="majorEastAsia" w:eastAsiaTheme="majorEastAsia" w:hAnsiTheme="majorEastAsia" w:hint="eastAsia"/>
        </w:rPr>
        <w:t>外国人市民の意識調査</w:t>
      </w:r>
    </w:p>
    <w:bookmarkEnd w:id="6"/>
    <w:p w14:paraId="2DE2873A" w14:textId="77777777" w:rsidR="004F683C" w:rsidRPr="001718EF" w:rsidRDefault="009D18BC" w:rsidP="009B037C">
      <w:pPr>
        <w:widowControl/>
        <w:spacing w:line="420" w:lineRule="exact"/>
        <w:ind w:leftChars="350" w:left="788" w:firstLineChars="100" w:firstLine="225"/>
      </w:pPr>
      <w:r w:rsidRPr="001718EF">
        <w:rPr>
          <w:rFonts w:hint="eastAsia"/>
        </w:rPr>
        <w:t>計画の策定にあたって、平成3</w:t>
      </w:r>
      <w:r w:rsidRPr="001718EF">
        <w:t>0</w:t>
      </w:r>
      <w:r w:rsidRPr="001718EF">
        <w:rPr>
          <w:rFonts w:hint="eastAsia"/>
        </w:rPr>
        <w:t>（2</w:t>
      </w:r>
      <w:r w:rsidRPr="001718EF">
        <w:t>018</w:t>
      </w:r>
      <w:r w:rsidRPr="001718EF">
        <w:rPr>
          <w:rFonts w:hint="eastAsia"/>
        </w:rPr>
        <w:t>）年に岐阜大学教育学部との共同研究による「外国人市民</w:t>
      </w:r>
      <w:r w:rsidR="008E5933" w:rsidRPr="001718EF">
        <w:rPr>
          <w:rFonts w:hint="eastAsia"/>
        </w:rPr>
        <w:t>の意識</w:t>
      </w:r>
      <w:r w:rsidRPr="001718EF">
        <w:rPr>
          <w:rFonts w:hint="eastAsia"/>
        </w:rPr>
        <w:t>調査」を行い、外国人市民の現状把握に努めました。</w:t>
      </w:r>
    </w:p>
    <w:p w14:paraId="666A98FB" w14:textId="77777777" w:rsidR="004F683C" w:rsidRPr="001718EF" w:rsidRDefault="004F683C" w:rsidP="009B037C">
      <w:pPr>
        <w:widowControl/>
        <w:spacing w:line="160" w:lineRule="exact"/>
        <w:ind w:leftChars="250" w:left="563"/>
        <w:rPr>
          <w:rFonts w:ascii="ＭＳ ゴシック" w:eastAsia="ＭＳ ゴシック" w:hAnsi="ＭＳ ゴシック"/>
        </w:rPr>
      </w:pPr>
    </w:p>
    <w:p w14:paraId="227BB804" w14:textId="77777777" w:rsidR="004F683C" w:rsidRPr="001718EF" w:rsidRDefault="004F683C" w:rsidP="009B037C">
      <w:pPr>
        <w:widowControl/>
        <w:spacing w:line="420" w:lineRule="exact"/>
        <w:ind w:leftChars="250" w:left="563"/>
        <w:rPr>
          <w:rFonts w:ascii="ＭＳ ゴシック" w:eastAsia="ＭＳ ゴシック" w:hAnsi="ＭＳ ゴシック"/>
        </w:rPr>
      </w:pPr>
      <w:r w:rsidRPr="001718EF">
        <w:rPr>
          <w:rFonts w:ascii="ＭＳ ゴシック" w:eastAsia="ＭＳ ゴシック" w:hAnsi="ＭＳ ゴシック" w:hint="eastAsia"/>
        </w:rPr>
        <w:t>②　市政モニター調査</w:t>
      </w:r>
    </w:p>
    <w:p w14:paraId="7F4F3B54" w14:textId="77777777" w:rsidR="000A3C03" w:rsidRPr="001718EF" w:rsidRDefault="009D18BC" w:rsidP="009B037C">
      <w:pPr>
        <w:widowControl/>
        <w:spacing w:line="420" w:lineRule="exact"/>
        <w:ind w:leftChars="350" w:left="788" w:firstLineChars="100" w:firstLine="225"/>
      </w:pPr>
      <w:r w:rsidRPr="001718EF">
        <w:rPr>
          <w:rFonts w:hint="eastAsia"/>
        </w:rPr>
        <w:t>日本人市民の多文化共生に関する意識を把握するため</w:t>
      </w:r>
      <w:r w:rsidR="004F683C" w:rsidRPr="001718EF">
        <w:rPr>
          <w:rFonts w:hint="eastAsia"/>
        </w:rPr>
        <w:t>、</w:t>
      </w:r>
      <w:r w:rsidRPr="001718EF">
        <w:rPr>
          <w:rFonts w:hint="eastAsia"/>
        </w:rPr>
        <w:t>市政モニター</w:t>
      </w:r>
      <w:r w:rsidR="004F683C" w:rsidRPr="001718EF">
        <w:rPr>
          <w:rFonts w:hint="eastAsia"/>
        </w:rPr>
        <w:t>制度を活用し、意識</w:t>
      </w:r>
      <w:r w:rsidRPr="001718EF">
        <w:rPr>
          <w:rFonts w:hint="eastAsia"/>
        </w:rPr>
        <w:t>調査を実施しました。</w:t>
      </w:r>
    </w:p>
    <w:p w14:paraId="1DA40977" w14:textId="77777777" w:rsidR="000A3C03" w:rsidRPr="001718EF" w:rsidRDefault="000A3C03" w:rsidP="009B037C">
      <w:pPr>
        <w:widowControl/>
        <w:spacing w:line="160" w:lineRule="exact"/>
        <w:ind w:leftChars="350" w:left="788" w:firstLineChars="100" w:firstLine="225"/>
      </w:pPr>
    </w:p>
    <w:p w14:paraId="390BEF20" w14:textId="77777777" w:rsidR="009D18BC" w:rsidRPr="001718EF" w:rsidRDefault="004F683C" w:rsidP="009B037C">
      <w:pPr>
        <w:widowControl/>
        <w:spacing w:line="420" w:lineRule="exact"/>
        <w:ind w:leftChars="250" w:left="563"/>
        <w:jc w:val="left"/>
        <w:rPr>
          <w:rFonts w:asciiTheme="majorEastAsia" w:eastAsiaTheme="majorEastAsia" w:hAnsiTheme="majorEastAsia"/>
        </w:rPr>
      </w:pPr>
      <w:r w:rsidRPr="001718EF">
        <w:rPr>
          <w:rFonts w:asciiTheme="majorEastAsia" w:eastAsiaTheme="majorEastAsia" w:hAnsiTheme="majorEastAsia" w:hint="eastAsia"/>
        </w:rPr>
        <w:t>③</w:t>
      </w:r>
      <w:r w:rsidR="009D18BC" w:rsidRPr="001718EF">
        <w:rPr>
          <w:rFonts w:asciiTheme="majorEastAsia" w:eastAsiaTheme="majorEastAsia" w:hAnsiTheme="majorEastAsia" w:hint="eastAsia"/>
        </w:rPr>
        <w:t xml:space="preserve">　</w:t>
      </w:r>
      <w:r w:rsidRPr="001718EF">
        <w:rPr>
          <w:rFonts w:asciiTheme="majorEastAsia" w:eastAsiaTheme="majorEastAsia" w:hAnsiTheme="majorEastAsia" w:hint="eastAsia"/>
        </w:rPr>
        <w:t>外国人市民会議</w:t>
      </w:r>
    </w:p>
    <w:p w14:paraId="19E170C0" w14:textId="77777777" w:rsidR="009D18BC" w:rsidRPr="001718EF" w:rsidRDefault="009D18BC" w:rsidP="009B037C">
      <w:pPr>
        <w:widowControl/>
        <w:spacing w:line="420" w:lineRule="exact"/>
        <w:ind w:leftChars="350" w:left="788" w:firstLineChars="100" w:firstLine="225"/>
      </w:pPr>
      <w:r w:rsidRPr="001718EF">
        <w:rPr>
          <w:rFonts w:hint="eastAsia"/>
        </w:rPr>
        <w:t>外国人市民の市政への参画を推進するために設置</w:t>
      </w:r>
      <w:r w:rsidR="004F683C" w:rsidRPr="001718EF">
        <w:rPr>
          <w:rFonts w:hint="eastAsia"/>
        </w:rPr>
        <w:t>している</w:t>
      </w:r>
      <w:r w:rsidRPr="001718EF">
        <w:rPr>
          <w:rFonts w:hint="eastAsia"/>
        </w:rPr>
        <w:t>岐阜市外国人市民会議</w:t>
      </w:r>
      <w:r w:rsidR="004F683C" w:rsidRPr="001718EF">
        <w:rPr>
          <w:rFonts w:hint="eastAsia"/>
        </w:rPr>
        <w:t>において</w:t>
      </w:r>
      <w:r w:rsidR="00E546FE" w:rsidRPr="001718EF">
        <w:rPr>
          <w:rFonts w:hint="eastAsia"/>
        </w:rPr>
        <w:t>外国人市民から</w:t>
      </w:r>
      <w:r w:rsidRPr="001718EF">
        <w:rPr>
          <w:rFonts w:hint="eastAsia"/>
        </w:rPr>
        <w:t>意見を聴取</w:t>
      </w:r>
      <w:r w:rsidR="008E5933" w:rsidRPr="001718EF">
        <w:rPr>
          <w:rFonts w:hint="eastAsia"/>
        </w:rPr>
        <w:t>し</w:t>
      </w:r>
      <w:r w:rsidRPr="001718EF">
        <w:rPr>
          <w:rFonts w:hint="eastAsia"/>
        </w:rPr>
        <w:t>ました。</w:t>
      </w:r>
    </w:p>
    <w:p w14:paraId="78AF2C38" w14:textId="77777777" w:rsidR="00E546FE" w:rsidRPr="001718EF" w:rsidRDefault="00E546FE" w:rsidP="009B037C">
      <w:pPr>
        <w:widowControl/>
        <w:spacing w:line="160" w:lineRule="exact"/>
        <w:ind w:leftChars="350" w:left="788" w:firstLineChars="100" w:firstLine="225"/>
      </w:pPr>
    </w:p>
    <w:p w14:paraId="73406291" w14:textId="77777777" w:rsidR="00E546FE" w:rsidRPr="001718EF" w:rsidRDefault="0074105D" w:rsidP="009B037C">
      <w:pPr>
        <w:widowControl/>
        <w:spacing w:line="420" w:lineRule="exact"/>
        <w:ind w:leftChars="250" w:left="563"/>
        <w:jc w:val="left"/>
        <w:rPr>
          <w:rFonts w:asciiTheme="majorEastAsia" w:eastAsiaTheme="majorEastAsia" w:hAnsiTheme="majorEastAsia"/>
        </w:rPr>
      </w:pPr>
      <w:r w:rsidRPr="001718EF">
        <w:rPr>
          <w:rFonts w:asciiTheme="majorEastAsia" w:eastAsiaTheme="majorEastAsia" w:hAnsiTheme="majorEastAsia" w:hint="eastAsia"/>
        </w:rPr>
        <w:t>④　ワークショップ</w:t>
      </w:r>
    </w:p>
    <w:p w14:paraId="08124931" w14:textId="77777777" w:rsidR="00E546FE" w:rsidRPr="001718EF" w:rsidRDefault="00E546FE" w:rsidP="009B037C">
      <w:pPr>
        <w:widowControl/>
        <w:spacing w:line="420" w:lineRule="exact"/>
        <w:ind w:leftChars="350" w:left="788" w:firstLineChars="100" w:firstLine="225"/>
      </w:pPr>
      <w:r w:rsidRPr="001718EF">
        <w:rPr>
          <w:rFonts w:hint="eastAsia"/>
        </w:rPr>
        <w:t>岐阜聖徳</w:t>
      </w:r>
      <w:r w:rsidR="00861902">
        <w:rPr>
          <w:rFonts w:hint="eastAsia"/>
        </w:rPr>
        <w:t>学園</w:t>
      </w:r>
      <w:r w:rsidRPr="001718EF">
        <w:rPr>
          <w:rFonts w:hint="eastAsia"/>
        </w:rPr>
        <w:t>大学</w:t>
      </w:r>
      <w:r w:rsidR="00861902">
        <w:rPr>
          <w:rFonts w:hint="eastAsia"/>
        </w:rPr>
        <w:t>、</w:t>
      </w:r>
      <w:r w:rsidRPr="001718EF">
        <w:rPr>
          <w:rFonts w:hint="eastAsia"/>
        </w:rPr>
        <w:t>（公財）岐阜市国際交流協会が主催する多文化政策研究会において、計画素案に対するワークショップを開催し、市民からの意見聴取に努めま</w:t>
      </w:r>
      <w:r w:rsidR="009B037C">
        <w:rPr>
          <w:rFonts w:hint="eastAsia"/>
        </w:rPr>
        <w:t>した</w:t>
      </w:r>
      <w:r w:rsidRPr="001718EF">
        <w:rPr>
          <w:rFonts w:hint="eastAsia"/>
        </w:rPr>
        <w:t>。</w:t>
      </w:r>
    </w:p>
    <w:p w14:paraId="408EA1A9" w14:textId="77777777" w:rsidR="009B037C" w:rsidRDefault="009B037C" w:rsidP="009B037C">
      <w:pPr>
        <w:widowControl/>
        <w:spacing w:line="160" w:lineRule="exact"/>
        <w:ind w:leftChars="250" w:left="563"/>
        <w:jc w:val="left"/>
        <w:rPr>
          <w:rFonts w:asciiTheme="majorEastAsia" w:eastAsiaTheme="majorEastAsia" w:hAnsiTheme="majorEastAsia"/>
        </w:rPr>
      </w:pPr>
    </w:p>
    <w:p w14:paraId="3ADCA776" w14:textId="77777777" w:rsidR="00E546FE" w:rsidRPr="001718EF" w:rsidRDefault="00E546FE" w:rsidP="009B037C">
      <w:pPr>
        <w:widowControl/>
        <w:spacing w:line="420" w:lineRule="exact"/>
        <w:ind w:leftChars="250" w:left="563"/>
        <w:jc w:val="left"/>
      </w:pPr>
      <w:r w:rsidRPr="001718EF">
        <w:rPr>
          <w:rFonts w:asciiTheme="majorEastAsia" w:eastAsiaTheme="majorEastAsia" w:hAnsiTheme="majorEastAsia" w:hint="eastAsia"/>
        </w:rPr>
        <w:t>⑤　パブリックコメント</w:t>
      </w:r>
    </w:p>
    <w:p w14:paraId="3E113641" w14:textId="77777777" w:rsidR="00A67577" w:rsidRPr="00A81852" w:rsidRDefault="009D18BC" w:rsidP="009B037C">
      <w:pPr>
        <w:widowControl/>
        <w:spacing w:line="420" w:lineRule="exact"/>
        <w:ind w:leftChars="350" w:left="788" w:firstLineChars="100" w:firstLine="225"/>
        <w:rPr>
          <w:rFonts w:hAnsi="ＭＳ 明朝" w:cs="ＭＳ 明朝"/>
          <w:color w:val="00B050"/>
          <w:kern w:val="0"/>
          <w:szCs w:val="22"/>
        </w:rPr>
      </w:pPr>
      <w:r w:rsidRPr="001718EF">
        <w:rPr>
          <w:rFonts w:hint="eastAsia"/>
        </w:rPr>
        <w:t>計画</w:t>
      </w:r>
      <w:r w:rsidR="00E546FE" w:rsidRPr="001718EF">
        <w:rPr>
          <w:rFonts w:hint="eastAsia"/>
        </w:rPr>
        <w:t>素</w:t>
      </w:r>
      <w:r w:rsidRPr="001718EF">
        <w:rPr>
          <w:rFonts w:hint="eastAsia"/>
        </w:rPr>
        <w:t>案について、パブリックコメントを実施</w:t>
      </w:r>
      <w:r w:rsidR="00E546FE" w:rsidRPr="001718EF">
        <w:rPr>
          <w:rFonts w:hint="eastAsia"/>
        </w:rPr>
        <w:t>し、市民からの意見聴取に努めま</w:t>
      </w:r>
      <w:r w:rsidR="009B037C">
        <w:rPr>
          <w:rFonts w:hint="eastAsia"/>
        </w:rPr>
        <w:t>した</w:t>
      </w:r>
      <w:r w:rsidRPr="001718EF">
        <w:rPr>
          <w:rFonts w:hint="eastAsia"/>
        </w:rPr>
        <w:t>。</w:t>
      </w:r>
    </w:p>
    <w:sectPr w:rsidR="00A67577" w:rsidRPr="00A81852" w:rsidSect="00E65EE6">
      <w:footerReference w:type="even" r:id="rId9"/>
      <w:footerReference w:type="default" r:id="rId10"/>
      <w:footerReference w:type="first" r:id="rId11"/>
      <w:pgSz w:w="11906" w:h="16838" w:code="9"/>
      <w:pgMar w:top="1418" w:right="1418" w:bottom="1134" w:left="1418" w:header="851" w:footer="567" w:gutter="0"/>
      <w:pgNumType w:start="1"/>
      <w:cols w:space="425"/>
      <w:titlePg/>
      <w:docGrid w:type="linesAndChars" w:linePitch="46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FED24" w14:textId="77777777" w:rsidR="0081108C" w:rsidRDefault="0081108C">
      <w:r>
        <w:separator/>
      </w:r>
    </w:p>
  </w:endnote>
  <w:endnote w:type="continuationSeparator" w:id="0">
    <w:p w14:paraId="59783829" w14:textId="77777777" w:rsidR="0081108C" w:rsidRDefault="0081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 PoT.￣， M">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A497B" w14:textId="77777777" w:rsidR="0091483D" w:rsidRDefault="00E527E0" w:rsidP="00DE3A1C">
    <w:pPr>
      <w:pStyle w:val="ac"/>
      <w:framePr w:wrap="around" w:vAnchor="text" w:hAnchor="margin" w:xAlign="center" w:y="1"/>
      <w:rPr>
        <w:rStyle w:val="ae"/>
      </w:rPr>
    </w:pPr>
    <w:r>
      <w:rPr>
        <w:rStyle w:val="ae"/>
      </w:rPr>
      <w:fldChar w:fldCharType="begin"/>
    </w:r>
    <w:r w:rsidR="0091483D">
      <w:rPr>
        <w:rStyle w:val="ae"/>
      </w:rPr>
      <w:instrText xml:space="preserve">PAGE  </w:instrText>
    </w:r>
    <w:r>
      <w:rPr>
        <w:rStyle w:val="ae"/>
      </w:rPr>
      <w:fldChar w:fldCharType="end"/>
    </w:r>
  </w:p>
  <w:p w14:paraId="448198EC" w14:textId="77777777" w:rsidR="0091483D" w:rsidRDefault="0091483D">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79D8" w14:textId="77777777" w:rsidR="0091483D" w:rsidRDefault="00E527E0" w:rsidP="00B83645">
    <w:pPr>
      <w:pStyle w:val="ac"/>
      <w:framePr w:wrap="around" w:vAnchor="text" w:hAnchor="margin" w:xAlign="center" w:y="1"/>
      <w:jc w:val="center"/>
      <w:rPr>
        <w:rStyle w:val="ae"/>
      </w:rPr>
    </w:pPr>
    <w:r>
      <w:rPr>
        <w:rStyle w:val="ae"/>
      </w:rPr>
      <w:fldChar w:fldCharType="begin"/>
    </w:r>
    <w:r w:rsidR="0091483D">
      <w:rPr>
        <w:rStyle w:val="ae"/>
      </w:rPr>
      <w:instrText xml:space="preserve">PAGE  </w:instrText>
    </w:r>
    <w:r>
      <w:rPr>
        <w:rStyle w:val="ae"/>
      </w:rPr>
      <w:fldChar w:fldCharType="separate"/>
    </w:r>
    <w:r w:rsidR="00A13477">
      <w:rPr>
        <w:rStyle w:val="ae"/>
        <w:noProof/>
      </w:rPr>
      <w:t>2</w:t>
    </w:r>
    <w:r>
      <w:rPr>
        <w:rStyle w:val="ae"/>
      </w:rPr>
      <w:fldChar w:fldCharType="end"/>
    </w:r>
  </w:p>
  <w:p w14:paraId="377500E0" w14:textId="77777777" w:rsidR="0091483D" w:rsidRDefault="0091483D">
    <w:pPr>
      <w:pStyle w:val="ac"/>
      <w:framePr w:wrap="around" w:vAnchor="page" w:hAnchor="margin" w:xAlign="outside" w:y="-20"/>
      <w:ind w:right="360" w:firstLine="360"/>
      <w:rPr>
        <w:rStyle w:val="ae"/>
      </w:rPr>
    </w:pPr>
  </w:p>
  <w:p w14:paraId="1EAF6E10" w14:textId="77777777" w:rsidR="0091483D" w:rsidRDefault="0091483D">
    <w:pPr>
      <w:pStyle w:val="ac"/>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40DE7" w14:textId="77777777" w:rsidR="0091483D" w:rsidRDefault="00E527E0" w:rsidP="0001251A">
    <w:pPr>
      <w:pStyle w:val="ac"/>
      <w:jc w:val="center"/>
      <w:rPr>
        <w:rStyle w:val="ae"/>
      </w:rPr>
    </w:pPr>
    <w:r>
      <w:rPr>
        <w:rStyle w:val="ae"/>
      </w:rPr>
      <w:fldChar w:fldCharType="begin"/>
    </w:r>
    <w:r w:rsidR="0091483D">
      <w:rPr>
        <w:rStyle w:val="ae"/>
      </w:rPr>
      <w:instrText xml:space="preserve">PAGE  </w:instrText>
    </w:r>
    <w:r>
      <w:rPr>
        <w:rStyle w:val="ae"/>
      </w:rPr>
      <w:fldChar w:fldCharType="separate"/>
    </w:r>
    <w:r w:rsidR="00A13477">
      <w:rPr>
        <w:rStyle w:val="ae"/>
        <w:noProof/>
      </w:rPr>
      <w:t>1</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BC930" w14:textId="77777777" w:rsidR="0081108C" w:rsidRDefault="0081108C">
      <w:r>
        <w:separator/>
      </w:r>
    </w:p>
  </w:footnote>
  <w:footnote w:type="continuationSeparator" w:id="0">
    <w:p w14:paraId="03C6259A" w14:textId="77777777" w:rsidR="0081108C" w:rsidRDefault="00811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556"/>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A2E47F24">
      <w:start w:val="1"/>
      <w:numFmt w:val="bullet"/>
      <w:lvlText w:val=""/>
      <w:lvlJc w:val="left"/>
      <w:pPr>
        <w:tabs>
          <w:tab w:val="num" w:pos="782"/>
        </w:tabs>
        <w:ind w:left="762" w:hanging="340"/>
      </w:pPr>
      <w:rPr>
        <w:rFonts w:ascii="Wingdings" w:hAnsi="Wingdings" w:hint="default"/>
        <w:sz w:val="21"/>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nsid w:val="049E4B71"/>
    <w:multiLevelType w:val="hybridMultilevel"/>
    <w:tmpl w:val="B40CDD8C"/>
    <w:lvl w:ilvl="0" w:tplc="08701130">
      <w:start w:val="1"/>
      <w:numFmt w:val="decimalEnclosedCircle"/>
      <w:lvlText w:val="%1"/>
      <w:lvlJc w:val="left"/>
      <w:pPr>
        <w:tabs>
          <w:tab w:val="num" w:pos="1204"/>
        </w:tabs>
        <w:ind w:left="1204" w:hanging="360"/>
      </w:pPr>
      <w:rPr>
        <w:rFonts w:cs="Times New Roman" w:hint="default"/>
      </w:rPr>
    </w:lvl>
    <w:lvl w:ilvl="1" w:tplc="04090017" w:tentative="1">
      <w:start w:val="1"/>
      <w:numFmt w:val="aiueoFullWidth"/>
      <w:lvlText w:val="(%2)"/>
      <w:lvlJc w:val="left"/>
      <w:pPr>
        <w:tabs>
          <w:tab w:val="num" w:pos="1684"/>
        </w:tabs>
        <w:ind w:left="1684" w:hanging="420"/>
      </w:pPr>
      <w:rPr>
        <w:rFonts w:cs="Times New Roman"/>
      </w:rPr>
    </w:lvl>
    <w:lvl w:ilvl="2" w:tplc="04090011" w:tentative="1">
      <w:start w:val="1"/>
      <w:numFmt w:val="decimalEnclosedCircle"/>
      <w:lvlText w:val="%3"/>
      <w:lvlJc w:val="left"/>
      <w:pPr>
        <w:tabs>
          <w:tab w:val="num" w:pos="2104"/>
        </w:tabs>
        <w:ind w:left="2104" w:hanging="420"/>
      </w:pPr>
      <w:rPr>
        <w:rFonts w:cs="Times New Roman"/>
      </w:rPr>
    </w:lvl>
    <w:lvl w:ilvl="3" w:tplc="0409000F" w:tentative="1">
      <w:start w:val="1"/>
      <w:numFmt w:val="decimal"/>
      <w:lvlText w:val="%4."/>
      <w:lvlJc w:val="left"/>
      <w:pPr>
        <w:tabs>
          <w:tab w:val="num" w:pos="2524"/>
        </w:tabs>
        <w:ind w:left="2524" w:hanging="420"/>
      </w:pPr>
      <w:rPr>
        <w:rFonts w:cs="Times New Roman"/>
      </w:rPr>
    </w:lvl>
    <w:lvl w:ilvl="4" w:tplc="04090017" w:tentative="1">
      <w:start w:val="1"/>
      <w:numFmt w:val="aiueoFullWidth"/>
      <w:lvlText w:val="(%5)"/>
      <w:lvlJc w:val="left"/>
      <w:pPr>
        <w:tabs>
          <w:tab w:val="num" w:pos="2944"/>
        </w:tabs>
        <w:ind w:left="2944" w:hanging="420"/>
      </w:pPr>
      <w:rPr>
        <w:rFonts w:cs="Times New Roman"/>
      </w:rPr>
    </w:lvl>
    <w:lvl w:ilvl="5" w:tplc="04090011" w:tentative="1">
      <w:start w:val="1"/>
      <w:numFmt w:val="decimalEnclosedCircle"/>
      <w:lvlText w:val="%6"/>
      <w:lvlJc w:val="left"/>
      <w:pPr>
        <w:tabs>
          <w:tab w:val="num" w:pos="3364"/>
        </w:tabs>
        <w:ind w:left="3364" w:hanging="420"/>
      </w:pPr>
      <w:rPr>
        <w:rFonts w:cs="Times New Roman"/>
      </w:rPr>
    </w:lvl>
    <w:lvl w:ilvl="6" w:tplc="0409000F" w:tentative="1">
      <w:start w:val="1"/>
      <w:numFmt w:val="decimal"/>
      <w:lvlText w:val="%7."/>
      <w:lvlJc w:val="left"/>
      <w:pPr>
        <w:tabs>
          <w:tab w:val="num" w:pos="3784"/>
        </w:tabs>
        <w:ind w:left="3784" w:hanging="420"/>
      </w:pPr>
      <w:rPr>
        <w:rFonts w:cs="Times New Roman"/>
      </w:rPr>
    </w:lvl>
    <w:lvl w:ilvl="7" w:tplc="04090017" w:tentative="1">
      <w:start w:val="1"/>
      <w:numFmt w:val="aiueoFullWidth"/>
      <w:lvlText w:val="(%8)"/>
      <w:lvlJc w:val="left"/>
      <w:pPr>
        <w:tabs>
          <w:tab w:val="num" w:pos="4204"/>
        </w:tabs>
        <w:ind w:left="4204" w:hanging="420"/>
      </w:pPr>
      <w:rPr>
        <w:rFonts w:cs="Times New Roman"/>
      </w:rPr>
    </w:lvl>
    <w:lvl w:ilvl="8" w:tplc="04090011" w:tentative="1">
      <w:start w:val="1"/>
      <w:numFmt w:val="decimalEnclosedCircle"/>
      <w:lvlText w:val="%9"/>
      <w:lvlJc w:val="left"/>
      <w:pPr>
        <w:tabs>
          <w:tab w:val="num" w:pos="4624"/>
        </w:tabs>
        <w:ind w:left="4624" w:hanging="420"/>
      </w:pPr>
      <w:rPr>
        <w:rFonts w:cs="Times New Roman"/>
      </w:rPr>
    </w:lvl>
  </w:abstractNum>
  <w:abstractNum w:abstractNumId="2">
    <w:nsid w:val="09E014F7"/>
    <w:multiLevelType w:val="hybridMultilevel"/>
    <w:tmpl w:val="5644FDBE"/>
    <w:lvl w:ilvl="0" w:tplc="36AE19BA">
      <w:start w:val="1"/>
      <w:numFmt w:val="decimal"/>
      <w:lvlText w:val="(%1)"/>
      <w:lvlJc w:val="left"/>
      <w:pPr>
        <w:tabs>
          <w:tab w:val="num" w:pos="1037"/>
        </w:tabs>
        <w:ind w:left="1037" w:hanging="510"/>
      </w:pPr>
      <w:rPr>
        <w:rFonts w:cs="Times New Roman" w:hint="eastAsia"/>
      </w:rPr>
    </w:lvl>
    <w:lvl w:ilvl="1" w:tplc="04090017" w:tentative="1">
      <w:start w:val="1"/>
      <w:numFmt w:val="aiueoFullWidth"/>
      <w:lvlText w:val="(%2)"/>
      <w:lvlJc w:val="left"/>
      <w:pPr>
        <w:tabs>
          <w:tab w:val="num" w:pos="1367"/>
        </w:tabs>
        <w:ind w:left="1367" w:hanging="420"/>
      </w:pPr>
      <w:rPr>
        <w:rFonts w:cs="Times New Roman"/>
      </w:rPr>
    </w:lvl>
    <w:lvl w:ilvl="2" w:tplc="04090011" w:tentative="1">
      <w:start w:val="1"/>
      <w:numFmt w:val="decimalEnclosedCircle"/>
      <w:lvlText w:val="%3"/>
      <w:lvlJc w:val="left"/>
      <w:pPr>
        <w:tabs>
          <w:tab w:val="num" w:pos="1787"/>
        </w:tabs>
        <w:ind w:left="1787" w:hanging="420"/>
      </w:pPr>
      <w:rPr>
        <w:rFonts w:cs="Times New Roman"/>
      </w:rPr>
    </w:lvl>
    <w:lvl w:ilvl="3" w:tplc="0409000F" w:tentative="1">
      <w:start w:val="1"/>
      <w:numFmt w:val="decimal"/>
      <w:lvlText w:val="%4."/>
      <w:lvlJc w:val="left"/>
      <w:pPr>
        <w:tabs>
          <w:tab w:val="num" w:pos="2207"/>
        </w:tabs>
        <w:ind w:left="2207" w:hanging="420"/>
      </w:pPr>
      <w:rPr>
        <w:rFonts w:cs="Times New Roman"/>
      </w:rPr>
    </w:lvl>
    <w:lvl w:ilvl="4" w:tplc="04090017" w:tentative="1">
      <w:start w:val="1"/>
      <w:numFmt w:val="aiueoFullWidth"/>
      <w:lvlText w:val="(%5)"/>
      <w:lvlJc w:val="left"/>
      <w:pPr>
        <w:tabs>
          <w:tab w:val="num" w:pos="2627"/>
        </w:tabs>
        <w:ind w:left="2627" w:hanging="420"/>
      </w:pPr>
      <w:rPr>
        <w:rFonts w:cs="Times New Roman"/>
      </w:rPr>
    </w:lvl>
    <w:lvl w:ilvl="5" w:tplc="04090011" w:tentative="1">
      <w:start w:val="1"/>
      <w:numFmt w:val="decimalEnclosedCircle"/>
      <w:lvlText w:val="%6"/>
      <w:lvlJc w:val="left"/>
      <w:pPr>
        <w:tabs>
          <w:tab w:val="num" w:pos="3047"/>
        </w:tabs>
        <w:ind w:left="3047" w:hanging="420"/>
      </w:pPr>
      <w:rPr>
        <w:rFonts w:cs="Times New Roman"/>
      </w:rPr>
    </w:lvl>
    <w:lvl w:ilvl="6" w:tplc="0409000F" w:tentative="1">
      <w:start w:val="1"/>
      <w:numFmt w:val="decimal"/>
      <w:lvlText w:val="%7."/>
      <w:lvlJc w:val="left"/>
      <w:pPr>
        <w:tabs>
          <w:tab w:val="num" w:pos="3467"/>
        </w:tabs>
        <w:ind w:left="3467" w:hanging="420"/>
      </w:pPr>
      <w:rPr>
        <w:rFonts w:cs="Times New Roman"/>
      </w:rPr>
    </w:lvl>
    <w:lvl w:ilvl="7" w:tplc="04090017" w:tentative="1">
      <w:start w:val="1"/>
      <w:numFmt w:val="aiueoFullWidth"/>
      <w:lvlText w:val="(%8)"/>
      <w:lvlJc w:val="left"/>
      <w:pPr>
        <w:tabs>
          <w:tab w:val="num" w:pos="3887"/>
        </w:tabs>
        <w:ind w:left="3887" w:hanging="420"/>
      </w:pPr>
      <w:rPr>
        <w:rFonts w:cs="Times New Roman"/>
      </w:rPr>
    </w:lvl>
    <w:lvl w:ilvl="8" w:tplc="04090011" w:tentative="1">
      <w:start w:val="1"/>
      <w:numFmt w:val="decimalEnclosedCircle"/>
      <w:lvlText w:val="%9"/>
      <w:lvlJc w:val="left"/>
      <w:pPr>
        <w:tabs>
          <w:tab w:val="num" w:pos="4307"/>
        </w:tabs>
        <w:ind w:left="4307" w:hanging="420"/>
      </w:pPr>
      <w:rPr>
        <w:rFonts w:cs="Times New Roman"/>
      </w:rPr>
    </w:lvl>
  </w:abstractNum>
  <w:abstractNum w:abstractNumId="3">
    <w:nsid w:val="10566104"/>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4E5A4838">
      <w:start w:val="1"/>
      <w:numFmt w:val="bullet"/>
      <w:lvlText w:val=""/>
      <w:lvlJc w:val="left"/>
      <w:pPr>
        <w:tabs>
          <w:tab w:val="num" w:pos="782"/>
        </w:tabs>
        <w:ind w:left="762" w:hanging="340"/>
      </w:pPr>
      <w:rPr>
        <w:rFonts w:ascii="Wingdings" w:hAnsi="Wingdings" w:hint="default"/>
        <w:sz w:val="20"/>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4">
    <w:nsid w:val="12335035"/>
    <w:multiLevelType w:val="hybridMultilevel"/>
    <w:tmpl w:val="4BD48832"/>
    <w:lvl w:ilvl="0" w:tplc="B106AD84">
      <w:start w:val="1"/>
      <w:numFmt w:val="decimal"/>
      <w:lvlText w:val="(%1)"/>
      <w:lvlJc w:val="left"/>
      <w:pPr>
        <w:tabs>
          <w:tab w:val="num" w:pos="510"/>
        </w:tabs>
        <w:ind w:left="510" w:hanging="5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58674EF"/>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460A7566">
      <w:start w:val="1"/>
      <w:numFmt w:val="bullet"/>
      <w:lvlText w:val=""/>
      <w:lvlJc w:val="left"/>
      <w:pPr>
        <w:tabs>
          <w:tab w:val="num" w:pos="782"/>
        </w:tabs>
        <w:ind w:left="762" w:hanging="340"/>
      </w:pPr>
      <w:rPr>
        <w:rFonts w:ascii="Wingdings" w:hAnsi="Wingdings" w:hint="default"/>
        <w:sz w:val="18"/>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6">
    <w:nsid w:val="16B67465"/>
    <w:multiLevelType w:val="hybridMultilevel"/>
    <w:tmpl w:val="1EBC521C"/>
    <w:lvl w:ilvl="0" w:tplc="345C04D8">
      <w:start w:val="1"/>
      <w:numFmt w:val="decimal"/>
      <w:lvlText w:val="(%1)"/>
      <w:lvlJc w:val="left"/>
      <w:pPr>
        <w:tabs>
          <w:tab w:val="num" w:pos="915"/>
        </w:tabs>
        <w:ind w:left="915" w:hanging="493"/>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7">
    <w:nsid w:val="1C9A7471"/>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9454F778">
      <w:start w:val="1"/>
      <w:numFmt w:val="bullet"/>
      <w:lvlText w:val=""/>
      <w:lvlJc w:val="left"/>
      <w:pPr>
        <w:tabs>
          <w:tab w:val="num" w:pos="782"/>
        </w:tabs>
        <w:ind w:left="762" w:hanging="340"/>
      </w:pPr>
      <w:rPr>
        <w:rFonts w:ascii="Wingdings" w:hAnsi="Wingdings" w:hint="default"/>
        <w:sz w:val="21"/>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8">
    <w:nsid w:val="1E101117"/>
    <w:multiLevelType w:val="hybridMultilevel"/>
    <w:tmpl w:val="96407942"/>
    <w:lvl w:ilvl="0" w:tplc="79BA7010">
      <w:start w:val="1"/>
      <w:numFmt w:val="decimal"/>
      <w:lvlText w:val="(%1)"/>
      <w:lvlJc w:val="left"/>
      <w:pPr>
        <w:tabs>
          <w:tab w:val="num" w:pos="691"/>
        </w:tabs>
        <w:ind w:left="691" w:hanging="480"/>
      </w:pPr>
      <w:rPr>
        <w:rFonts w:cs="Times New Roman" w:hint="eastAsia"/>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9">
    <w:nsid w:val="22D163E6"/>
    <w:multiLevelType w:val="hybridMultilevel"/>
    <w:tmpl w:val="9E8CE10E"/>
    <w:lvl w:ilvl="0" w:tplc="5BE6039A">
      <w:start w:val="2"/>
      <w:numFmt w:val="decimal"/>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10">
    <w:nsid w:val="23A52964"/>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BB30A844">
      <w:start w:val="1"/>
      <w:numFmt w:val="bullet"/>
      <w:lvlText w:val=""/>
      <w:lvlJc w:val="left"/>
      <w:pPr>
        <w:tabs>
          <w:tab w:val="num" w:pos="782"/>
        </w:tabs>
        <w:ind w:left="762" w:hanging="340"/>
      </w:pPr>
      <w:rPr>
        <w:rFonts w:ascii="Wingdings" w:hAnsi="Wingdings" w:hint="default"/>
        <w:sz w:val="16"/>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1">
    <w:nsid w:val="28143A7E"/>
    <w:multiLevelType w:val="hybridMultilevel"/>
    <w:tmpl w:val="20B4FAF8"/>
    <w:lvl w:ilvl="0" w:tplc="1848E7E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D6532D3"/>
    <w:multiLevelType w:val="hybridMultilevel"/>
    <w:tmpl w:val="0FD4AA60"/>
    <w:lvl w:ilvl="0" w:tplc="2A789DAC">
      <w:start w:val="1"/>
      <w:numFmt w:val="decimalFullWidth"/>
      <w:lvlText w:val="第%1章"/>
      <w:lvlJc w:val="left"/>
      <w:pPr>
        <w:tabs>
          <w:tab w:val="num" w:pos="840"/>
        </w:tabs>
        <w:ind w:left="840" w:hanging="840"/>
      </w:pPr>
      <w:rPr>
        <w:rFonts w:eastAsia="HG丸ｺﾞｼｯｸM-PRO" w:cs="Times New Roman" w:hint="eastAsia"/>
        <w:b w:val="0"/>
        <w:i w:val="0"/>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2DA25E5E"/>
    <w:multiLevelType w:val="hybridMultilevel"/>
    <w:tmpl w:val="E974A242"/>
    <w:lvl w:ilvl="0" w:tplc="30C2D5A0">
      <w:start w:val="2"/>
      <w:numFmt w:val="bullet"/>
      <w:lvlText w:val="◎"/>
      <w:lvlJc w:val="left"/>
      <w:pPr>
        <w:tabs>
          <w:tab w:val="num" w:pos="676"/>
        </w:tabs>
        <w:ind w:left="676" w:hanging="360"/>
      </w:pPr>
      <w:rPr>
        <w:rFonts w:ascii="HG丸ｺﾞｼｯｸM-PRO" w:eastAsia="HG丸ｺﾞｼｯｸM-PRO" w:hAnsi="Bookman Old Style" w:hint="eastAsia"/>
      </w:rPr>
    </w:lvl>
    <w:lvl w:ilvl="1" w:tplc="0409000B" w:tentative="1">
      <w:start w:val="1"/>
      <w:numFmt w:val="bullet"/>
      <w:lvlText w:val=""/>
      <w:lvlJc w:val="left"/>
      <w:pPr>
        <w:tabs>
          <w:tab w:val="num" w:pos="1156"/>
        </w:tabs>
        <w:ind w:left="1156" w:hanging="420"/>
      </w:pPr>
      <w:rPr>
        <w:rFonts w:ascii="Wingdings" w:hAnsi="Wingdings" w:hint="default"/>
      </w:rPr>
    </w:lvl>
    <w:lvl w:ilvl="2" w:tplc="0409000D" w:tentative="1">
      <w:start w:val="1"/>
      <w:numFmt w:val="bullet"/>
      <w:lvlText w:val=""/>
      <w:lvlJc w:val="left"/>
      <w:pPr>
        <w:tabs>
          <w:tab w:val="num" w:pos="1576"/>
        </w:tabs>
        <w:ind w:left="1576" w:hanging="420"/>
      </w:pPr>
      <w:rPr>
        <w:rFonts w:ascii="Wingdings" w:hAnsi="Wingdings" w:hint="default"/>
      </w:rPr>
    </w:lvl>
    <w:lvl w:ilvl="3" w:tplc="04090001" w:tentative="1">
      <w:start w:val="1"/>
      <w:numFmt w:val="bullet"/>
      <w:lvlText w:val=""/>
      <w:lvlJc w:val="left"/>
      <w:pPr>
        <w:tabs>
          <w:tab w:val="num" w:pos="1996"/>
        </w:tabs>
        <w:ind w:left="1996" w:hanging="420"/>
      </w:pPr>
      <w:rPr>
        <w:rFonts w:ascii="Wingdings" w:hAnsi="Wingdings" w:hint="default"/>
      </w:rPr>
    </w:lvl>
    <w:lvl w:ilvl="4" w:tplc="0409000B" w:tentative="1">
      <w:start w:val="1"/>
      <w:numFmt w:val="bullet"/>
      <w:lvlText w:val=""/>
      <w:lvlJc w:val="left"/>
      <w:pPr>
        <w:tabs>
          <w:tab w:val="num" w:pos="2416"/>
        </w:tabs>
        <w:ind w:left="2416" w:hanging="420"/>
      </w:pPr>
      <w:rPr>
        <w:rFonts w:ascii="Wingdings" w:hAnsi="Wingdings" w:hint="default"/>
      </w:rPr>
    </w:lvl>
    <w:lvl w:ilvl="5" w:tplc="0409000D" w:tentative="1">
      <w:start w:val="1"/>
      <w:numFmt w:val="bullet"/>
      <w:lvlText w:val=""/>
      <w:lvlJc w:val="left"/>
      <w:pPr>
        <w:tabs>
          <w:tab w:val="num" w:pos="2836"/>
        </w:tabs>
        <w:ind w:left="2836" w:hanging="420"/>
      </w:pPr>
      <w:rPr>
        <w:rFonts w:ascii="Wingdings" w:hAnsi="Wingdings" w:hint="default"/>
      </w:rPr>
    </w:lvl>
    <w:lvl w:ilvl="6" w:tplc="04090001" w:tentative="1">
      <w:start w:val="1"/>
      <w:numFmt w:val="bullet"/>
      <w:lvlText w:val=""/>
      <w:lvlJc w:val="left"/>
      <w:pPr>
        <w:tabs>
          <w:tab w:val="num" w:pos="3256"/>
        </w:tabs>
        <w:ind w:left="3256" w:hanging="420"/>
      </w:pPr>
      <w:rPr>
        <w:rFonts w:ascii="Wingdings" w:hAnsi="Wingdings" w:hint="default"/>
      </w:rPr>
    </w:lvl>
    <w:lvl w:ilvl="7" w:tplc="0409000B" w:tentative="1">
      <w:start w:val="1"/>
      <w:numFmt w:val="bullet"/>
      <w:lvlText w:val=""/>
      <w:lvlJc w:val="left"/>
      <w:pPr>
        <w:tabs>
          <w:tab w:val="num" w:pos="3676"/>
        </w:tabs>
        <w:ind w:left="3676" w:hanging="420"/>
      </w:pPr>
      <w:rPr>
        <w:rFonts w:ascii="Wingdings" w:hAnsi="Wingdings" w:hint="default"/>
      </w:rPr>
    </w:lvl>
    <w:lvl w:ilvl="8" w:tplc="0409000D" w:tentative="1">
      <w:start w:val="1"/>
      <w:numFmt w:val="bullet"/>
      <w:lvlText w:val=""/>
      <w:lvlJc w:val="left"/>
      <w:pPr>
        <w:tabs>
          <w:tab w:val="num" w:pos="4096"/>
        </w:tabs>
        <w:ind w:left="4096" w:hanging="420"/>
      </w:pPr>
      <w:rPr>
        <w:rFonts w:ascii="Wingdings" w:hAnsi="Wingdings" w:hint="default"/>
      </w:rPr>
    </w:lvl>
  </w:abstractNum>
  <w:abstractNum w:abstractNumId="14">
    <w:nsid w:val="2E872634"/>
    <w:multiLevelType w:val="hybridMultilevel"/>
    <w:tmpl w:val="D40AFF52"/>
    <w:lvl w:ilvl="0" w:tplc="840C4142">
      <w:start w:val="1"/>
      <w:numFmt w:val="decimal"/>
      <w:lvlText w:val="(%1)"/>
      <w:lvlJc w:val="left"/>
      <w:pPr>
        <w:tabs>
          <w:tab w:val="num" w:pos="1158"/>
        </w:tabs>
        <w:ind w:left="1158" w:hanging="525"/>
      </w:pPr>
      <w:rPr>
        <w:rFonts w:cs="Times New Roman" w:hint="eastAsia"/>
      </w:rPr>
    </w:lvl>
    <w:lvl w:ilvl="1" w:tplc="04090017" w:tentative="1">
      <w:start w:val="1"/>
      <w:numFmt w:val="aiueoFullWidth"/>
      <w:lvlText w:val="(%2)"/>
      <w:lvlJc w:val="left"/>
      <w:pPr>
        <w:tabs>
          <w:tab w:val="num" w:pos="1473"/>
        </w:tabs>
        <w:ind w:left="1473" w:hanging="420"/>
      </w:pPr>
      <w:rPr>
        <w:rFonts w:cs="Times New Roman"/>
      </w:rPr>
    </w:lvl>
    <w:lvl w:ilvl="2" w:tplc="04090011" w:tentative="1">
      <w:start w:val="1"/>
      <w:numFmt w:val="decimalEnclosedCircle"/>
      <w:lvlText w:val="%3"/>
      <w:lvlJc w:val="left"/>
      <w:pPr>
        <w:tabs>
          <w:tab w:val="num" w:pos="1893"/>
        </w:tabs>
        <w:ind w:left="1893" w:hanging="420"/>
      </w:pPr>
      <w:rPr>
        <w:rFonts w:cs="Times New Roman"/>
      </w:rPr>
    </w:lvl>
    <w:lvl w:ilvl="3" w:tplc="0409000F" w:tentative="1">
      <w:start w:val="1"/>
      <w:numFmt w:val="decimal"/>
      <w:lvlText w:val="%4."/>
      <w:lvlJc w:val="left"/>
      <w:pPr>
        <w:tabs>
          <w:tab w:val="num" w:pos="2313"/>
        </w:tabs>
        <w:ind w:left="2313" w:hanging="420"/>
      </w:pPr>
      <w:rPr>
        <w:rFonts w:cs="Times New Roman"/>
      </w:rPr>
    </w:lvl>
    <w:lvl w:ilvl="4" w:tplc="04090017" w:tentative="1">
      <w:start w:val="1"/>
      <w:numFmt w:val="aiueoFullWidth"/>
      <w:lvlText w:val="(%5)"/>
      <w:lvlJc w:val="left"/>
      <w:pPr>
        <w:tabs>
          <w:tab w:val="num" w:pos="2733"/>
        </w:tabs>
        <w:ind w:left="2733" w:hanging="420"/>
      </w:pPr>
      <w:rPr>
        <w:rFonts w:cs="Times New Roman"/>
      </w:rPr>
    </w:lvl>
    <w:lvl w:ilvl="5" w:tplc="04090011" w:tentative="1">
      <w:start w:val="1"/>
      <w:numFmt w:val="decimalEnclosedCircle"/>
      <w:lvlText w:val="%6"/>
      <w:lvlJc w:val="left"/>
      <w:pPr>
        <w:tabs>
          <w:tab w:val="num" w:pos="3153"/>
        </w:tabs>
        <w:ind w:left="3153" w:hanging="420"/>
      </w:pPr>
      <w:rPr>
        <w:rFonts w:cs="Times New Roman"/>
      </w:rPr>
    </w:lvl>
    <w:lvl w:ilvl="6" w:tplc="0409000F" w:tentative="1">
      <w:start w:val="1"/>
      <w:numFmt w:val="decimal"/>
      <w:lvlText w:val="%7."/>
      <w:lvlJc w:val="left"/>
      <w:pPr>
        <w:tabs>
          <w:tab w:val="num" w:pos="3573"/>
        </w:tabs>
        <w:ind w:left="3573" w:hanging="420"/>
      </w:pPr>
      <w:rPr>
        <w:rFonts w:cs="Times New Roman"/>
      </w:rPr>
    </w:lvl>
    <w:lvl w:ilvl="7" w:tplc="04090017" w:tentative="1">
      <w:start w:val="1"/>
      <w:numFmt w:val="aiueoFullWidth"/>
      <w:lvlText w:val="(%8)"/>
      <w:lvlJc w:val="left"/>
      <w:pPr>
        <w:tabs>
          <w:tab w:val="num" w:pos="3993"/>
        </w:tabs>
        <w:ind w:left="3993" w:hanging="420"/>
      </w:pPr>
      <w:rPr>
        <w:rFonts w:cs="Times New Roman"/>
      </w:rPr>
    </w:lvl>
    <w:lvl w:ilvl="8" w:tplc="04090011" w:tentative="1">
      <w:start w:val="1"/>
      <w:numFmt w:val="decimalEnclosedCircle"/>
      <w:lvlText w:val="%9"/>
      <w:lvlJc w:val="left"/>
      <w:pPr>
        <w:tabs>
          <w:tab w:val="num" w:pos="4413"/>
        </w:tabs>
        <w:ind w:left="4413" w:hanging="420"/>
      </w:pPr>
      <w:rPr>
        <w:rFonts w:cs="Times New Roman"/>
      </w:rPr>
    </w:lvl>
  </w:abstractNum>
  <w:abstractNum w:abstractNumId="15">
    <w:nsid w:val="32F52013"/>
    <w:multiLevelType w:val="hybridMultilevel"/>
    <w:tmpl w:val="C464A8C8"/>
    <w:lvl w:ilvl="0" w:tplc="83CC90C2">
      <w:numFmt w:val="bullet"/>
      <w:lvlText w:val="○"/>
      <w:lvlJc w:val="left"/>
      <w:pPr>
        <w:tabs>
          <w:tab w:val="num" w:pos="555"/>
        </w:tabs>
        <w:ind w:left="555" w:hanging="360"/>
      </w:pPr>
      <w:rPr>
        <w:rFonts w:ascii="ＭＳ ゴシック" w:eastAsia="ＭＳ ゴシック" w:hAnsi="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nsid w:val="345D1C2A"/>
    <w:multiLevelType w:val="hybridMultilevel"/>
    <w:tmpl w:val="CAD617B8"/>
    <w:lvl w:ilvl="0" w:tplc="F77CF3C8">
      <w:start w:val="1"/>
      <w:numFmt w:val="decimal"/>
      <w:lvlText w:val="(%1)"/>
      <w:lvlJc w:val="left"/>
      <w:pPr>
        <w:tabs>
          <w:tab w:val="num" w:pos="842"/>
        </w:tabs>
        <w:ind w:left="842" w:hanging="420"/>
      </w:pPr>
      <w:rPr>
        <w:rFonts w:cs="Times New Roman" w:hint="eastAsia"/>
      </w:rPr>
    </w:lvl>
    <w:lvl w:ilvl="1" w:tplc="04090017" w:tentative="1">
      <w:start w:val="1"/>
      <w:numFmt w:val="aiueoFullWidth"/>
      <w:lvlText w:val="(%2)"/>
      <w:lvlJc w:val="left"/>
      <w:pPr>
        <w:tabs>
          <w:tab w:val="num" w:pos="1262"/>
        </w:tabs>
        <w:ind w:left="1262" w:hanging="420"/>
      </w:pPr>
      <w:rPr>
        <w:rFonts w:cs="Times New Roman"/>
      </w:rPr>
    </w:lvl>
    <w:lvl w:ilvl="2" w:tplc="04090011" w:tentative="1">
      <w:start w:val="1"/>
      <w:numFmt w:val="decimalEnclosedCircle"/>
      <w:lvlText w:val="%3"/>
      <w:lvlJc w:val="lef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7" w:tentative="1">
      <w:start w:val="1"/>
      <w:numFmt w:val="aiueoFullWidth"/>
      <w:lvlText w:val="(%5)"/>
      <w:lvlJc w:val="left"/>
      <w:pPr>
        <w:tabs>
          <w:tab w:val="num" w:pos="2522"/>
        </w:tabs>
        <w:ind w:left="2522" w:hanging="420"/>
      </w:pPr>
      <w:rPr>
        <w:rFonts w:cs="Times New Roman"/>
      </w:rPr>
    </w:lvl>
    <w:lvl w:ilvl="5" w:tplc="04090011" w:tentative="1">
      <w:start w:val="1"/>
      <w:numFmt w:val="decimalEnclosedCircle"/>
      <w:lvlText w:val="%6"/>
      <w:lvlJc w:val="lef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7" w:tentative="1">
      <w:start w:val="1"/>
      <w:numFmt w:val="aiueoFullWidth"/>
      <w:lvlText w:val="(%8)"/>
      <w:lvlJc w:val="left"/>
      <w:pPr>
        <w:tabs>
          <w:tab w:val="num" w:pos="3782"/>
        </w:tabs>
        <w:ind w:left="3782" w:hanging="420"/>
      </w:pPr>
      <w:rPr>
        <w:rFonts w:cs="Times New Roman"/>
      </w:rPr>
    </w:lvl>
    <w:lvl w:ilvl="8" w:tplc="04090011" w:tentative="1">
      <w:start w:val="1"/>
      <w:numFmt w:val="decimalEnclosedCircle"/>
      <w:lvlText w:val="%9"/>
      <w:lvlJc w:val="left"/>
      <w:pPr>
        <w:tabs>
          <w:tab w:val="num" w:pos="4202"/>
        </w:tabs>
        <w:ind w:left="4202" w:hanging="420"/>
      </w:pPr>
      <w:rPr>
        <w:rFonts w:cs="Times New Roman"/>
      </w:rPr>
    </w:lvl>
  </w:abstractNum>
  <w:abstractNum w:abstractNumId="17">
    <w:nsid w:val="35333389"/>
    <w:multiLevelType w:val="hybridMultilevel"/>
    <w:tmpl w:val="86B428B0"/>
    <w:lvl w:ilvl="0" w:tplc="345C04D8">
      <w:start w:val="1"/>
      <w:numFmt w:val="decimal"/>
      <w:lvlText w:val="(%1)"/>
      <w:lvlJc w:val="left"/>
      <w:pPr>
        <w:tabs>
          <w:tab w:val="num" w:pos="913"/>
        </w:tabs>
        <w:ind w:left="913" w:hanging="493"/>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354560E6"/>
    <w:multiLevelType w:val="hybridMultilevel"/>
    <w:tmpl w:val="4D8EA4C0"/>
    <w:lvl w:ilvl="0" w:tplc="345C04D8">
      <w:start w:val="1"/>
      <w:numFmt w:val="decimal"/>
      <w:lvlText w:val="(%1)"/>
      <w:lvlJc w:val="left"/>
      <w:pPr>
        <w:tabs>
          <w:tab w:val="num" w:pos="915"/>
        </w:tabs>
        <w:ind w:left="915" w:hanging="493"/>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9">
    <w:nsid w:val="37D6539C"/>
    <w:multiLevelType w:val="hybridMultilevel"/>
    <w:tmpl w:val="F740E966"/>
    <w:lvl w:ilvl="0" w:tplc="E9B0C69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8826885"/>
    <w:multiLevelType w:val="hybridMultilevel"/>
    <w:tmpl w:val="783867D4"/>
    <w:lvl w:ilvl="0" w:tplc="1D14105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94F330D"/>
    <w:multiLevelType w:val="hybridMultilevel"/>
    <w:tmpl w:val="79A05E82"/>
    <w:lvl w:ilvl="0" w:tplc="345C04D8">
      <w:start w:val="1"/>
      <w:numFmt w:val="decimal"/>
      <w:lvlText w:val="(%1)"/>
      <w:lvlJc w:val="left"/>
      <w:pPr>
        <w:tabs>
          <w:tab w:val="num" w:pos="915"/>
        </w:tabs>
        <w:ind w:left="915" w:hanging="493"/>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22">
    <w:nsid w:val="53DE2AD5"/>
    <w:multiLevelType w:val="hybridMultilevel"/>
    <w:tmpl w:val="637E6F8C"/>
    <w:lvl w:ilvl="0" w:tplc="81BA4EB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F34911"/>
    <w:multiLevelType w:val="hybridMultilevel"/>
    <w:tmpl w:val="DD2A4774"/>
    <w:lvl w:ilvl="0" w:tplc="FE42CE1E">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4">
    <w:nsid w:val="5D4C6A51"/>
    <w:multiLevelType w:val="hybridMultilevel"/>
    <w:tmpl w:val="02306190"/>
    <w:lvl w:ilvl="0" w:tplc="57F60390">
      <w:start w:val="1"/>
      <w:numFmt w:val="decimal"/>
      <w:lvlText w:val="(%1)"/>
      <w:lvlJc w:val="left"/>
      <w:pPr>
        <w:tabs>
          <w:tab w:val="num" w:pos="571"/>
        </w:tabs>
        <w:ind w:left="571" w:hanging="360"/>
      </w:pPr>
      <w:rPr>
        <w:rFonts w:cs="Times New Roman" w:hint="eastAsia"/>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25">
    <w:nsid w:val="5DC6344D"/>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4364A8A2">
      <w:start w:val="1"/>
      <w:numFmt w:val="bullet"/>
      <w:lvlText w:val=""/>
      <w:lvlJc w:val="left"/>
      <w:pPr>
        <w:tabs>
          <w:tab w:val="num" w:pos="782"/>
        </w:tabs>
        <w:ind w:left="762" w:hanging="340"/>
      </w:pPr>
      <w:rPr>
        <w:rFonts w:ascii="Wingdings" w:hAnsi="Wingdings" w:hint="default"/>
        <w:sz w:val="21"/>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26">
    <w:nsid w:val="725B5E77"/>
    <w:multiLevelType w:val="hybridMultilevel"/>
    <w:tmpl w:val="3482B65C"/>
    <w:lvl w:ilvl="0" w:tplc="35905784">
      <w:start w:val="1"/>
      <w:numFmt w:val="decimal"/>
      <w:lvlText w:val="(%1)"/>
      <w:lvlJc w:val="left"/>
      <w:pPr>
        <w:tabs>
          <w:tab w:val="num" w:pos="525"/>
        </w:tabs>
        <w:ind w:left="525" w:hanging="525"/>
      </w:pPr>
      <w:rPr>
        <w:rFonts w:cs="Times New Roman" w:hint="eastAsia"/>
      </w:rPr>
    </w:lvl>
    <w:lvl w:ilvl="1" w:tplc="A6E638A8">
      <w:start w:val="1"/>
      <w:numFmt w:val="decimalEnclosedCircle"/>
      <w:lvlText w:val="%2"/>
      <w:lvlJc w:val="left"/>
      <w:pPr>
        <w:tabs>
          <w:tab w:val="num" w:pos="817"/>
        </w:tabs>
        <w:ind w:left="817" w:hanging="397"/>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77CB6892"/>
    <w:multiLevelType w:val="hybridMultilevel"/>
    <w:tmpl w:val="DC926E9C"/>
    <w:lvl w:ilvl="0" w:tplc="04BE4BFE">
      <w:start w:val="2"/>
      <w:numFmt w:val="decimal"/>
      <w:lvlText w:val="(%1)"/>
      <w:lvlJc w:val="left"/>
      <w:pPr>
        <w:tabs>
          <w:tab w:val="num" w:pos="510"/>
        </w:tabs>
        <w:ind w:left="510" w:hanging="5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7C4F315A"/>
    <w:multiLevelType w:val="hybridMultilevel"/>
    <w:tmpl w:val="1C483806"/>
    <w:lvl w:ilvl="0" w:tplc="382C7D36">
      <w:numFmt w:val="bullet"/>
      <w:lvlText w:val="・"/>
      <w:lvlJc w:val="left"/>
      <w:pPr>
        <w:tabs>
          <w:tab w:val="num" w:pos="360"/>
        </w:tabs>
        <w:ind w:left="360" w:hanging="360"/>
      </w:pPr>
      <w:rPr>
        <w:rFonts w:ascii="HG丸ｺﾞｼｯｸM-PRO" w:eastAsia="HG丸ｺﾞｼｯｸM-PRO" w:hAnsi="Bookman Old Styl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0"/>
  </w:num>
  <w:num w:numId="3">
    <w:abstractNumId w:val="18"/>
  </w:num>
  <w:num w:numId="4">
    <w:abstractNumId w:val="26"/>
  </w:num>
  <w:num w:numId="5">
    <w:abstractNumId w:val="21"/>
  </w:num>
  <w:num w:numId="6">
    <w:abstractNumId w:val="6"/>
  </w:num>
  <w:num w:numId="7">
    <w:abstractNumId w:val="25"/>
  </w:num>
  <w:num w:numId="8">
    <w:abstractNumId w:val="3"/>
  </w:num>
  <w:num w:numId="9">
    <w:abstractNumId w:val="5"/>
  </w:num>
  <w:num w:numId="10">
    <w:abstractNumId w:val="7"/>
  </w:num>
  <w:num w:numId="11">
    <w:abstractNumId w:val="0"/>
  </w:num>
  <w:num w:numId="12">
    <w:abstractNumId w:val="28"/>
  </w:num>
  <w:num w:numId="13">
    <w:abstractNumId w:val="15"/>
  </w:num>
  <w:num w:numId="14">
    <w:abstractNumId w:val="20"/>
  </w:num>
  <w:num w:numId="15">
    <w:abstractNumId w:val="22"/>
  </w:num>
  <w:num w:numId="16">
    <w:abstractNumId w:val="19"/>
  </w:num>
  <w:num w:numId="17">
    <w:abstractNumId w:val="11"/>
  </w:num>
  <w:num w:numId="18">
    <w:abstractNumId w:val="14"/>
  </w:num>
  <w:num w:numId="19">
    <w:abstractNumId w:val="24"/>
  </w:num>
  <w:num w:numId="20">
    <w:abstractNumId w:val="2"/>
  </w:num>
  <w:num w:numId="21">
    <w:abstractNumId w:val="27"/>
  </w:num>
  <w:num w:numId="22">
    <w:abstractNumId w:val="4"/>
  </w:num>
  <w:num w:numId="23">
    <w:abstractNumId w:val="8"/>
  </w:num>
  <w:num w:numId="24">
    <w:abstractNumId w:val="17"/>
  </w:num>
  <w:num w:numId="25">
    <w:abstractNumId w:val="12"/>
  </w:num>
  <w:num w:numId="26">
    <w:abstractNumId w:val="1"/>
  </w:num>
  <w:num w:numId="27">
    <w:abstractNumId w:val="9"/>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5"/>
  <w:drawingGridVerticalSpacing w:val="230"/>
  <w:displayHorizontalDrawingGridEvery w:val="0"/>
  <w:displayVerticalDrawingGridEvery w:val="2"/>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37"/>
    <w:rsid w:val="00001A99"/>
    <w:rsid w:val="0000246F"/>
    <w:rsid w:val="00007287"/>
    <w:rsid w:val="0001251A"/>
    <w:rsid w:val="00013E21"/>
    <w:rsid w:val="000148FC"/>
    <w:rsid w:val="00016D74"/>
    <w:rsid w:val="00016E9A"/>
    <w:rsid w:val="000232FF"/>
    <w:rsid w:val="000271FE"/>
    <w:rsid w:val="00031403"/>
    <w:rsid w:val="0003239A"/>
    <w:rsid w:val="00032EC5"/>
    <w:rsid w:val="000334FC"/>
    <w:rsid w:val="00035419"/>
    <w:rsid w:val="00037165"/>
    <w:rsid w:val="00037DF4"/>
    <w:rsid w:val="00041316"/>
    <w:rsid w:val="00041C79"/>
    <w:rsid w:val="00043FA9"/>
    <w:rsid w:val="00044EBF"/>
    <w:rsid w:val="000453D3"/>
    <w:rsid w:val="00047080"/>
    <w:rsid w:val="00052977"/>
    <w:rsid w:val="00053F7B"/>
    <w:rsid w:val="000544D0"/>
    <w:rsid w:val="0005456D"/>
    <w:rsid w:val="00054DC2"/>
    <w:rsid w:val="0005596C"/>
    <w:rsid w:val="00063520"/>
    <w:rsid w:val="00063C07"/>
    <w:rsid w:val="000651BF"/>
    <w:rsid w:val="000663A9"/>
    <w:rsid w:val="00071652"/>
    <w:rsid w:val="000718F0"/>
    <w:rsid w:val="0008081F"/>
    <w:rsid w:val="0008129C"/>
    <w:rsid w:val="00082005"/>
    <w:rsid w:val="00082636"/>
    <w:rsid w:val="00084510"/>
    <w:rsid w:val="00087FD8"/>
    <w:rsid w:val="00092F5C"/>
    <w:rsid w:val="000930AF"/>
    <w:rsid w:val="000957F1"/>
    <w:rsid w:val="00097D4A"/>
    <w:rsid w:val="000A151D"/>
    <w:rsid w:val="000A3C03"/>
    <w:rsid w:val="000A5B66"/>
    <w:rsid w:val="000B1E39"/>
    <w:rsid w:val="000B1F15"/>
    <w:rsid w:val="000B2C9E"/>
    <w:rsid w:val="000B3AA2"/>
    <w:rsid w:val="000B4225"/>
    <w:rsid w:val="000B4D55"/>
    <w:rsid w:val="000B7014"/>
    <w:rsid w:val="000C1A02"/>
    <w:rsid w:val="000C1CFF"/>
    <w:rsid w:val="000C2C2F"/>
    <w:rsid w:val="000C374C"/>
    <w:rsid w:val="000C376E"/>
    <w:rsid w:val="000C43D0"/>
    <w:rsid w:val="000C5930"/>
    <w:rsid w:val="000C60E0"/>
    <w:rsid w:val="000C7698"/>
    <w:rsid w:val="000D19C2"/>
    <w:rsid w:val="000D23D7"/>
    <w:rsid w:val="000D24E2"/>
    <w:rsid w:val="000D305B"/>
    <w:rsid w:val="000D3A53"/>
    <w:rsid w:val="000D3C9E"/>
    <w:rsid w:val="000D4560"/>
    <w:rsid w:val="000D5C2C"/>
    <w:rsid w:val="000D7246"/>
    <w:rsid w:val="000D7902"/>
    <w:rsid w:val="000E15B8"/>
    <w:rsid w:val="000E169F"/>
    <w:rsid w:val="000E2125"/>
    <w:rsid w:val="000E2C21"/>
    <w:rsid w:val="000E56A8"/>
    <w:rsid w:val="000E66D4"/>
    <w:rsid w:val="000F0862"/>
    <w:rsid w:val="000F468C"/>
    <w:rsid w:val="000F6E13"/>
    <w:rsid w:val="00102489"/>
    <w:rsid w:val="001031C6"/>
    <w:rsid w:val="00110BE5"/>
    <w:rsid w:val="00111890"/>
    <w:rsid w:val="00111C1E"/>
    <w:rsid w:val="0011312D"/>
    <w:rsid w:val="001143AA"/>
    <w:rsid w:val="00114479"/>
    <w:rsid w:val="00115260"/>
    <w:rsid w:val="001157E9"/>
    <w:rsid w:val="00116884"/>
    <w:rsid w:val="00116C54"/>
    <w:rsid w:val="0011775B"/>
    <w:rsid w:val="001210B0"/>
    <w:rsid w:val="001228A5"/>
    <w:rsid w:val="001237E8"/>
    <w:rsid w:val="00125409"/>
    <w:rsid w:val="001256A8"/>
    <w:rsid w:val="00126375"/>
    <w:rsid w:val="00126A43"/>
    <w:rsid w:val="00131CFE"/>
    <w:rsid w:val="00131F32"/>
    <w:rsid w:val="00133AD7"/>
    <w:rsid w:val="00140214"/>
    <w:rsid w:val="00141088"/>
    <w:rsid w:val="00141FB8"/>
    <w:rsid w:val="001427FC"/>
    <w:rsid w:val="001432FC"/>
    <w:rsid w:val="0014483E"/>
    <w:rsid w:val="00145D75"/>
    <w:rsid w:val="00150EE4"/>
    <w:rsid w:val="00151D77"/>
    <w:rsid w:val="0015217E"/>
    <w:rsid w:val="00154944"/>
    <w:rsid w:val="0015608A"/>
    <w:rsid w:val="00164DF5"/>
    <w:rsid w:val="001655EE"/>
    <w:rsid w:val="00165F82"/>
    <w:rsid w:val="00167CCB"/>
    <w:rsid w:val="001702A4"/>
    <w:rsid w:val="001718EF"/>
    <w:rsid w:val="00171C2F"/>
    <w:rsid w:val="001753DB"/>
    <w:rsid w:val="0017624F"/>
    <w:rsid w:val="00177F90"/>
    <w:rsid w:val="00177FD8"/>
    <w:rsid w:val="00181780"/>
    <w:rsid w:val="001844D1"/>
    <w:rsid w:val="00184820"/>
    <w:rsid w:val="0018644A"/>
    <w:rsid w:val="00186D31"/>
    <w:rsid w:val="001873F7"/>
    <w:rsid w:val="00190BC4"/>
    <w:rsid w:val="00193ABF"/>
    <w:rsid w:val="00195488"/>
    <w:rsid w:val="00195D1A"/>
    <w:rsid w:val="00196280"/>
    <w:rsid w:val="00197714"/>
    <w:rsid w:val="001A1ECD"/>
    <w:rsid w:val="001A2185"/>
    <w:rsid w:val="001A43D7"/>
    <w:rsid w:val="001A53B6"/>
    <w:rsid w:val="001A6605"/>
    <w:rsid w:val="001B002A"/>
    <w:rsid w:val="001B3546"/>
    <w:rsid w:val="001B6943"/>
    <w:rsid w:val="001C368C"/>
    <w:rsid w:val="001C46EC"/>
    <w:rsid w:val="001C6194"/>
    <w:rsid w:val="001D1D44"/>
    <w:rsid w:val="001D2600"/>
    <w:rsid w:val="001D37E5"/>
    <w:rsid w:val="001D4103"/>
    <w:rsid w:val="001D4BC9"/>
    <w:rsid w:val="001D6689"/>
    <w:rsid w:val="001D6D3E"/>
    <w:rsid w:val="001E276A"/>
    <w:rsid w:val="001E4BDC"/>
    <w:rsid w:val="001E563A"/>
    <w:rsid w:val="001E5CA0"/>
    <w:rsid w:val="001E74F9"/>
    <w:rsid w:val="001E7BDE"/>
    <w:rsid w:val="001E7FD7"/>
    <w:rsid w:val="001F069E"/>
    <w:rsid w:val="001F263F"/>
    <w:rsid w:val="001F3652"/>
    <w:rsid w:val="001F3E18"/>
    <w:rsid w:val="001F4400"/>
    <w:rsid w:val="001F6276"/>
    <w:rsid w:val="001F65BF"/>
    <w:rsid w:val="001F73D8"/>
    <w:rsid w:val="00200E83"/>
    <w:rsid w:val="002037BA"/>
    <w:rsid w:val="002039A0"/>
    <w:rsid w:val="002107D7"/>
    <w:rsid w:val="00213A0A"/>
    <w:rsid w:val="00213BC2"/>
    <w:rsid w:val="00214039"/>
    <w:rsid w:val="002201D3"/>
    <w:rsid w:val="00220B24"/>
    <w:rsid w:val="002258DE"/>
    <w:rsid w:val="00226498"/>
    <w:rsid w:val="00230681"/>
    <w:rsid w:val="0023137C"/>
    <w:rsid w:val="00235EAD"/>
    <w:rsid w:val="00236499"/>
    <w:rsid w:val="00240D6C"/>
    <w:rsid w:val="00241EE6"/>
    <w:rsid w:val="00243A3A"/>
    <w:rsid w:val="00243BF0"/>
    <w:rsid w:val="00245AE1"/>
    <w:rsid w:val="00246280"/>
    <w:rsid w:val="00247BE2"/>
    <w:rsid w:val="00247FB1"/>
    <w:rsid w:val="00250053"/>
    <w:rsid w:val="002502D5"/>
    <w:rsid w:val="00257976"/>
    <w:rsid w:val="00257CD0"/>
    <w:rsid w:val="00263B8C"/>
    <w:rsid w:val="00263EEE"/>
    <w:rsid w:val="00264A7F"/>
    <w:rsid w:val="00267984"/>
    <w:rsid w:val="00271C09"/>
    <w:rsid w:val="00272EE6"/>
    <w:rsid w:val="00272FAD"/>
    <w:rsid w:val="00273828"/>
    <w:rsid w:val="00275EA4"/>
    <w:rsid w:val="00276A7D"/>
    <w:rsid w:val="002839D7"/>
    <w:rsid w:val="002875DB"/>
    <w:rsid w:val="00292F4F"/>
    <w:rsid w:val="002944DC"/>
    <w:rsid w:val="00295BF5"/>
    <w:rsid w:val="00296054"/>
    <w:rsid w:val="002961D6"/>
    <w:rsid w:val="00297727"/>
    <w:rsid w:val="002A0219"/>
    <w:rsid w:val="002A2425"/>
    <w:rsid w:val="002A2B31"/>
    <w:rsid w:val="002A2C2F"/>
    <w:rsid w:val="002A5577"/>
    <w:rsid w:val="002B1612"/>
    <w:rsid w:val="002B1AE3"/>
    <w:rsid w:val="002B1AF7"/>
    <w:rsid w:val="002B3C03"/>
    <w:rsid w:val="002B488D"/>
    <w:rsid w:val="002B57F4"/>
    <w:rsid w:val="002C1EFD"/>
    <w:rsid w:val="002C22F5"/>
    <w:rsid w:val="002C2448"/>
    <w:rsid w:val="002C2E55"/>
    <w:rsid w:val="002C7A6F"/>
    <w:rsid w:val="002D1E28"/>
    <w:rsid w:val="002D5460"/>
    <w:rsid w:val="002E1BEE"/>
    <w:rsid w:val="002E21C8"/>
    <w:rsid w:val="002E260D"/>
    <w:rsid w:val="002E2E60"/>
    <w:rsid w:val="002E324C"/>
    <w:rsid w:val="002E513D"/>
    <w:rsid w:val="002F1418"/>
    <w:rsid w:val="002F3DB3"/>
    <w:rsid w:val="002F45E5"/>
    <w:rsid w:val="002F6241"/>
    <w:rsid w:val="002F756A"/>
    <w:rsid w:val="00300D1A"/>
    <w:rsid w:val="0031226D"/>
    <w:rsid w:val="00313240"/>
    <w:rsid w:val="0031327E"/>
    <w:rsid w:val="00313B0A"/>
    <w:rsid w:val="00313FCE"/>
    <w:rsid w:val="00320425"/>
    <w:rsid w:val="00321023"/>
    <w:rsid w:val="0032108A"/>
    <w:rsid w:val="00322018"/>
    <w:rsid w:val="00322124"/>
    <w:rsid w:val="003224DF"/>
    <w:rsid w:val="0032331C"/>
    <w:rsid w:val="00324980"/>
    <w:rsid w:val="00326412"/>
    <w:rsid w:val="00330122"/>
    <w:rsid w:val="00332148"/>
    <w:rsid w:val="00332597"/>
    <w:rsid w:val="00333AC1"/>
    <w:rsid w:val="0033469A"/>
    <w:rsid w:val="003348DD"/>
    <w:rsid w:val="00336F2A"/>
    <w:rsid w:val="00343F80"/>
    <w:rsid w:val="00346500"/>
    <w:rsid w:val="0035204B"/>
    <w:rsid w:val="003523F5"/>
    <w:rsid w:val="0035248F"/>
    <w:rsid w:val="0035427F"/>
    <w:rsid w:val="00354F7A"/>
    <w:rsid w:val="00356B08"/>
    <w:rsid w:val="00357CD2"/>
    <w:rsid w:val="00363552"/>
    <w:rsid w:val="00363610"/>
    <w:rsid w:val="00363F83"/>
    <w:rsid w:val="00364C94"/>
    <w:rsid w:val="003656DE"/>
    <w:rsid w:val="00370771"/>
    <w:rsid w:val="0037206B"/>
    <w:rsid w:val="00374497"/>
    <w:rsid w:val="0037502A"/>
    <w:rsid w:val="003761F4"/>
    <w:rsid w:val="003807A4"/>
    <w:rsid w:val="003836B2"/>
    <w:rsid w:val="00383A80"/>
    <w:rsid w:val="003863AB"/>
    <w:rsid w:val="00390489"/>
    <w:rsid w:val="00390FA4"/>
    <w:rsid w:val="00390FE5"/>
    <w:rsid w:val="00393595"/>
    <w:rsid w:val="003936BD"/>
    <w:rsid w:val="003A224E"/>
    <w:rsid w:val="003A234F"/>
    <w:rsid w:val="003A2589"/>
    <w:rsid w:val="003A36EB"/>
    <w:rsid w:val="003A5E09"/>
    <w:rsid w:val="003A7914"/>
    <w:rsid w:val="003B21E0"/>
    <w:rsid w:val="003B21F5"/>
    <w:rsid w:val="003B3F0A"/>
    <w:rsid w:val="003B568B"/>
    <w:rsid w:val="003B6798"/>
    <w:rsid w:val="003B6F52"/>
    <w:rsid w:val="003C0D2B"/>
    <w:rsid w:val="003C1BC4"/>
    <w:rsid w:val="003C1F2A"/>
    <w:rsid w:val="003C60C8"/>
    <w:rsid w:val="003D1AD1"/>
    <w:rsid w:val="003D2344"/>
    <w:rsid w:val="003D2B13"/>
    <w:rsid w:val="003D36A7"/>
    <w:rsid w:val="003D7D27"/>
    <w:rsid w:val="003E03E9"/>
    <w:rsid w:val="003E2525"/>
    <w:rsid w:val="003E6412"/>
    <w:rsid w:val="003E6D84"/>
    <w:rsid w:val="003E7DC6"/>
    <w:rsid w:val="003F2C6A"/>
    <w:rsid w:val="003F3E14"/>
    <w:rsid w:val="003F4F67"/>
    <w:rsid w:val="003F5EC6"/>
    <w:rsid w:val="003F6091"/>
    <w:rsid w:val="003F69EF"/>
    <w:rsid w:val="00402D58"/>
    <w:rsid w:val="00403BB5"/>
    <w:rsid w:val="00403C17"/>
    <w:rsid w:val="004048BA"/>
    <w:rsid w:val="00404C42"/>
    <w:rsid w:val="004110D2"/>
    <w:rsid w:val="0041228A"/>
    <w:rsid w:val="00412567"/>
    <w:rsid w:val="004127E6"/>
    <w:rsid w:val="00412F9C"/>
    <w:rsid w:val="004156D7"/>
    <w:rsid w:val="004157BF"/>
    <w:rsid w:val="00417242"/>
    <w:rsid w:val="00420A29"/>
    <w:rsid w:val="00420CD3"/>
    <w:rsid w:val="00424945"/>
    <w:rsid w:val="00431622"/>
    <w:rsid w:val="00435307"/>
    <w:rsid w:val="0043546F"/>
    <w:rsid w:val="004400CB"/>
    <w:rsid w:val="00440120"/>
    <w:rsid w:val="0044082D"/>
    <w:rsid w:val="004411B8"/>
    <w:rsid w:val="0044128B"/>
    <w:rsid w:val="004425DC"/>
    <w:rsid w:val="0044373A"/>
    <w:rsid w:val="00445F5C"/>
    <w:rsid w:val="00446618"/>
    <w:rsid w:val="0044740C"/>
    <w:rsid w:val="00450DB0"/>
    <w:rsid w:val="00450F5C"/>
    <w:rsid w:val="004524BA"/>
    <w:rsid w:val="00452CB3"/>
    <w:rsid w:val="004530F2"/>
    <w:rsid w:val="004555F7"/>
    <w:rsid w:val="00455F16"/>
    <w:rsid w:val="0046299A"/>
    <w:rsid w:val="004638E3"/>
    <w:rsid w:val="00464BAE"/>
    <w:rsid w:val="004763BC"/>
    <w:rsid w:val="00484302"/>
    <w:rsid w:val="00484AEE"/>
    <w:rsid w:val="004856B8"/>
    <w:rsid w:val="00486C1A"/>
    <w:rsid w:val="00487FD2"/>
    <w:rsid w:val="00491CD1"/>
    <w:rsid w:val="0049232A"/>
    <w:rsid w:val="00492EF8"/>
    <w:rsid w:val="0049599A"/>
    <w:rsid w:val="004960BD"/>
    <w:rsid w:val="0049628C"/>
    <w:rsid w:val="004966CD"/>
    <w:rsid w:val="00496866"/>
    <w:rsid w:val="00496B92"/>
    <w:rsid w:val="004A09A2"/>
    <w:rsid w:val="004A34F6"/>
    <w:rsid w:val="004A39A4"/>
    <w:rsid w:val="004A3DDA"/>
    <w:rsid w:val="004A53A4"/>
    <w:rsid w:val="004B5A30"/>
    <w:rsid w:val="004B5AD6"/>
    <w:rsid w:val="004C1CCC"/>
    <w:rsid w:val="004C1FEE"/>
    <w:rsid w:val="004C2512"/>
    <w:rsid w:val="004C551E"/>
    <w:rsid w:val="004D368D"/>
    <w:rsid w:val="004D61BA"/>
    <w:rsid w:val="004E013A"/>
    <w:rsid w:val="004E0DB6"/>
    <w:rsid w:val="004E1D7F"/>
    <w:rsid w:val="004E2BD4"/>
    <w:rsid w:val="004E301F"/>
    <w:rsid w:val="004E5FED"/>
    <w:rsid w:val="004E7F10"/>
    <w:rsid w:val="004F1470"/>
    <w:rsid w:val="004F4943"/>
    <w:rsid w:val="004F6263"/>
    <w:rsid w:val="004F683C"/>
    <w:rsid w:val="0050028D"/>
    <w:rsid w:val="00500CF9"/>
    <w:rsid w:val="005027B5"/>
    <w:rsid w:val="00506824"/>
    <w:rsid w:val="00506D8B"/>
    <w:rsid w:val="00507B7D"/>
    <w:rsid w:val="005102B2"/>
    <w:rsid w:val="005122E5"/>
    <w:rsid w:val="005168D0"/>
    <w:rsid w:val="00516932"/>
    <w:rsid w:val="005264C6"/>
    <w:rsid w:val="005315C8"/>
    <w:rsid w:val="00533CF8"/>
    <w:rsid w:val="00536E66"/>
    <w:rsid w:val="00537948"/>
    <w:rsid w:val="00540497"/>
    <w:rsid w:val="005424B4"/>
    <w:rsid w:val="0054261B"/>
    <w:rsid w:val="00543AD2"/>
    <w:rsid w:val="00544DFC"/>
    <w:rsid w:val="00546057"/>
    <w:rsid w:val="0054614D"/>
    <w:rsid w:val="005466F3"/>
    <w:rsid w:val="00546B95"/>
    <w:rsid w:val="00546DFC"/>
    <w:rsid w:val="00553B22"/>
    <w:rsid w:val="00553E46"/>
    <w:rsid w:val="005554A6"/>
    <w:rsid w:val="005560BE"/>
    <w:rsid w:val="00556B2D"/>
    <w:rsid w:val="0055720E"/>
    <w:rsid w:val="00557454"/>
    <w:rsid w:val="005605EF"/>
    <w:rsid w:val="00561A09"/>
    <w:rsid w:val="00562D25"/>
    <w:rsid w:val="00562FE1"/>
    <w:rsid w:val="005664DE"/>
    <w:rsid w:val="00571966"/>
    <w:rsid w:val="00571BBE"/>
    <w:rsid w:val="005722DC"/>
    <w:rsid w:val="0057415F"/>
    <w:rsid w:val="00576FFD"/>
    <w:rsid w:val="00577544"/>
    <w:rsid w:val="0058091C"/>
    <w:rsid w:val="0058248B"/>
    <w:rsid w:val="005853EB"/>
    <w:rsid w:val="005872B4"/>
    <w:rsid w:val="00590A13"/>
    <w:rsid w:val="0059410D"/>
    <w:rsid w:val="005A096F"/>
    <w:rsid w:val="005A2383"/>
    <w:rsid w:val="005A25A0"/>
    <w:rsid w:val="005A6A3F"/>
    <w:rsid w:val="005A7AC4"/>
    <w:rsid w:val="005A7BB7"/>
    <w:rsid w:val="005B14CE"/>
    <w:rsid w:val="005B2FED"/>
    <w:rsid w:val="005B4107"/>
    <w:rsid w:val="005B4F13"/>
    <w:rsid w:val="005B5849"/>
    <w:rsid w:val="005B5BFB"/>
    <w:rsid w:val="005B7CEC"/>
    <w:rsid w:val="005C07FC"/>
    <w:rsid w:val="005C0A0C"/>
    <w:rsid w:val="005C2405"/>
    <w:rsid w:val="005C25F6"/>
    <w:rsid w:val="005C2631"/>
    <w:rsid w:val="005C39CC"/>
    <w:rsid w:val="005C4E2E"/>
    <w:rsid w:val="005C62BB"/>
    <w:rsid w:val="005D5F5A"/>
    <w:rsid w:val="005E1F8D"/>
    <w:rsid w:val="005E3CCB"/>
    <w:rsid w:val="005E774C"/>
    <w:rsid w:val="005F172C"/>
    <w:rsid w:val="005F3A12"/>
    <w:rsid w:val="005F523E"/>
    <w:rsid w:val="006001C8"/>
    <w:rsid w:val="00601491"/>
    <w:rsid w:val="00601A68"/>
    <w:rsid w:val="00602F60"/>
    <w:rsid w:val="00606AFF"/>
    <w:rsid w:val="006079D4"/>
    <w:rsid w:val="0061132B"/>
    <w:rsid w:val="00612F62"/>
    <w:rsid w:val="00614843"/>
    <w:rsid w:val="00614C37"/>
    <w:rsid w:val="006156EA"/>
    <w:rsid w:val="00616A6C"/>
    <w:rsid w:val="006174F7"/>
    <w:rsid w:val="00617A43"/>
    <w:rsid w:val="00617EFB"/>
    <w:rsid w:val="006217BF"/>
    <w:rsid w:val="00627F01"/>
    <w:rsid w:val="00631CB6"/>
    <w:rsid w:val="00632017"/>
    <w:rsid w:val="00633317"/>
    <w:rsid w:val="006335C9"/>
    <w:rsid w:val="00633E9E"/>
    <w:rsid w:val="00636E52"/>
    <w:rsid w:val="00637312"/>
    <w:rsid w:val="00642491"/>
    <w:rsid w:val="00643D69"/>
    <w:rsid w:val="006444CC"/>
    <w:rsid w:val="00645AC1"/>
    <w:rsid w:val="00646E2C"/>
    <w:rsid w:val="00646E92"/>
    <w:rsid w:val="00647FA5"/>
    <w:rsid w:val="00651C90"/>
    <w:rsid w:val="00653704"/>
    <w:rsid w:val="0065497A"/>
    <w:rsid w:val="00655654"/>
    <w:rsid w:val="006572BB"/>
    <w:rsid w:val="00660566"/>
    <w:rsid w:val="00660AF6"/>
    <w:rsid w:val="0066168B"/>
    <w:rsid w:val="00662073"/>
    <w:rsid w:val="00666255"/>
    <w:rsid w:val="00671B39"/>
    <w:rsid w:val="00673E74"/>
    <w:rsid w:val="00674A7F"/>
    <w:rsid w:val="006755FB"/>
    <w:rsid w:val="00680747"/>
    <w:rsid w:val="00681103"/>
    <w:rsid w:val="006849FA"/>
    <w:rsid w:val="00684C80"/>
    <w:rsid w:val="006905EB"/>
    <w:rsid w:val="00690C5B"/>
    <w:rsid w:val="00693514"/>
    <w:rsid w:val="00693FE9"/>
    <w:rsid w:val="006A0482"/>
    <w:rsid w:val="006A1FB3"/>
    <w:rsid w:val="006A409C"/>
    <w:rsid w:val="006A5585"/>
    <w:rsid w:val="006B1FF9"/>
    <w:rsid w:val="006B25C1"/>
    <w:rsid w:val="006B45FD"/>
    <w:rsid w:val="006B6042"/>
    <w:rsid w:val="006B6A3A"/>
    <w:rsid w:val="006B6C32"/>
    <w:rsid w:val="006C33B4"/>
    <w:rsid w:val="006C4EC7"/>
    <w:rsid w:val="006C6256"/>
    <w:rsid w:val="006C6B07"/>
    <w:rsid w:val="006C6EAC"/>
    <w:rsid w:val="006C7856"/>
    <w:rsid w:val="006C7D67"/>
    <w:rsid w:val="006D1049"/>
    <w:rsid w:val="006D5524"/>
    <w:rsid w:val="006D72AF"/>
    <w:rsid w:val="006E0604"/>
    <w:rsid w:val="006E200B"/>
    <w:rsid w:val="006E5370"/>
    <w:rsid w:val="006E6B46"/>
    <w:rsid w:val="006E76BA"/>
    <w:rsid w:val="006E793F"/>
    <w:rsid w:val="006E7DC1"/>
    <w:rsid w:val="006F1979"/>
    <w:rsid w:val="006F69AC"/>
    <w:rsid w:val="006F7032"/>
    <w:rsid w:val="006F71FE"/>
    <w:rsid w:val="00701CBC"/>
    <w:rsid w:val="0070259D"/>
    <w:rsid w:val="007032B5"/>
    <w:rsid w:val="00704BD5"/>
    <w:rsid w:val="00705381"/>
    <w:rsid w:val="007061F6"/>
    <w:rsid w:val="00706454"/>
    <w:rsid w:val="00706D6C"/>
    <w:rsid w:val="00711CCC"/>
    <w:rsid w:val="00711E7F"/>
    <w:rsid w:val="00713347"/>
    <w:rsid w:val="0071731E"/>
    <w:rsid w:val="00722445"/>
    <w:rsid w:val="00722E9C"/>
    <w:rsid w:val="00723CE9"/>
    <w:rsid w:val="007249A8"/>
    <w:rsid w:val="0072508B"/>
    <w:rsid w:val="007259C8"/>
    <w:rsid w:val="00727F84"/>
    <w:rsid w:val="0073172B"/>
    <w:rsid w:val="00734486"/>
    <w:rsid w:val="00735BD7"/>
    <w:rsid w:val="00735EB0"/>
    <w:rsid w:val="00740EFC"/>
    <w:rsid w:val="0074105D"/>
    <w:rsid w:val="007417AE"/>
    <w:rsid w:val="00746487"/>
    <w:rsid w:val="00747167"/>
    <w:rsid w:val="007519B8"/>
    <w:rsid w:val="00752AC9"/>
    <w:rsid w:val="007537E6"/>
    <w:rsid w:val="00754C19"/>
    <w:rsid w:val="00756D25"/>
    <w:rsid w:val="00757E98"/>
    <w:rsid w:val="00760003"/>
    <w:rsid w:val="007638ED"/>
    <w:rsid w:val="00764D65"/>
    <w:rsid w:val="00765851"/>
    <w:rsid w:val="00765AB2"/>
    <w:rsid w:val="0076665F"/>
    <w:rsid w:val="00766E8D"/>
    <w:rsid w:val="007676FB"/>
    <w:rsid w:val="00767DBF"/>
    <w:rsid w:val="00767E32"/>
    <w:rsid w:val="00767E57"/>
    <w:rsid w:val="0077133B"/>
    <w:rsid w:val="00773D47"/>
    <w:rsid w:val="00774147"/>
    <w:rsid w:val="0078058D"/>
    <w:rsid w:val="00781C88"/>
    <w:rsid w:val="00781E4C"/>
    <w:rsid w:val="007828B4"/>
    <w:rsid w:val="00784124"/>
    <w:rsid w:val="00786F59"/>
    <w:rsid w:val="00797479"/>
    <w:rsid w:val="007A048C"/>
    <w:rsid w:val="007A07FB"/>
    <w:rsid w:val="007A0C30"/>
    <w:rsid w:val="007A1907"/>
    <w:rsid w:val="007A2F01"/>
    <w:rsid w:val="007B130F"/>
    <w:rsid w:val="007B2821"/>
    <w:rsid w:val="007B2AF4"/>
    <w:rsid w:val="007B4D1B"/>
    <w:rsid w:val="007B7889"/>
    <w:rsid w:val="007C2CE9"/>
    <w:rsid w:val="007C3BC1"/>
    <w:rsid w:val="007C43A1"/>
    <w:rsid w:val="007C4F36"/>
    <w:rsid w:val="007C610B"/>
    <w:rsid w:val="007C664A"/>
    <w:rsid w:val="007C787B"/>
    <w:rsid w:val="007D139B"/>
    <w:rsid w:val="007D2AB7"/>
    <w:rsid w:val="007D53D9"/>
    <w:rsid w:val="007D6CD4"/>
    <w:rsid w:val="007E1421"/>
    <w:rsid w:val="007E1960"/>
    <w:rsid w:val="007E1F3D"/>
    <w:rsid w:val="007E34B2"/>
    <w:rsid w:val="007E7E69"/>
    <w:rsid w:val="007F005B"/>
    <w:rsid w:val="007F205A"/>
    <w:rsid w:val="007F4A5A"/>
    <w:rsid w:val="007F66FD"/>
    <w:rsid w:val="007F69F5"/>
    <w:rsid w:val="007F7C95"/>
    <w:rsid w:val="008017ED"/>
    <w:rsid w:val="008022E4"/>
    <w:rsid w:val="00802AC9"/>
    <w:rsid w:val="0081108C"/>
    <w:rsid w:val="008111B2"/>
    <w:rsid w:val="00812122"/>
    <w:rsid w:val="008126D1"/>
    <w:rsid w:val="008152F3"/>
    <w:rsid w:val="00820730"/>
    <w:rsid w:val="008227E4"/>
    <w:rsid w:val="00823700"/>
    <w:rsid w:val="008243F9"/>
    <w:rsid w:val="00824841"/>
    <w:rsid w:val="00825B3A"/>
    <w:rsid w:val="0082663F"/>
    <w:rsid w:val="008305C2"/>
    <w:rsid w:val="008323CC"/>
    <w:rsid w:val="00832688"/>
    <w:rsid w:val="00845C3B"/>
    <w:rsid w:val="00845F3F"/>
    <w:rsid w:val="00850909"/>
    <w:rsid w:val="0085311A"/>
    <w:rsid w:val="00853CB7"/>
    <w:rsid w:val="00854085"/>
    <w:rsid w:val="00854DDD"/>
    <w:rsid w:val="008558C9"/>
    <w:rsid w:val="00860BB4"/>
    <w:rsid w:val="00861902"/>
    <w:rsid w:val="0086335F"/>
    <w:rsid w:val="008637A1"/>
    <w:rsid w:val="008642E5"/>
    <w:rsid w:val="00864ADE"/>
    <w:rsid w:val="00865CC3"/>
    <w:rsid w:val="00865DA9"/>
    <w:rsid w:val="008662A6"/>
    <w:rsid w:val="00870FDB"/>
    <w:rsid w:val="008734E6"/>
    <w:rsid w:val="0087375B"/>
    <w:rsid w:val="00874F13"/>
    <w:rsid w:val="0087647F"/>
    <w:rsid w:val="00876865"/>
    <w:rsid w:val="008837CA"/>
    <w:rsid w:val="008910B8"/>
    <w:rsid w:val="00892EF2"/>
    <w:rsid w:val="00893E8B"/>
    <w:rsid w:val="00894968"/>
    <w:rsid w:val="0089554E"/>
    <w:rsid w:val="008A046B"/>
    <w:rsid w:val="008A12B9"/>
    <w:rsid w:val="008A205B"/>
    <w:rsid w:val="008A222C"/>
    <w:rsid w:val="008A3818"/>
    <w:rsid w:val="008A3FF5"/>
    <w:rsid w:val="008B4160"/>
    <w:rsid w:val="008B600B"/>
    <w:rsid w:val="008B7392"/>
    <w:rsid w:val="008C3F0C"/>
    <w:rsid w:val="008C5172"/>
    <w:rsid w:val="008C6DD7"/>
    <w:rsid w:val="008D7BE2"/>
    <w:rsid w:val="008E0759"/>
    <w:rsid w:val="008E0F1C"/>
    <w:rsid w:val="008E125D"/>
    <w:rsid w:val="008E3645"/>
    <w:rsid w:val="008E5404"/>
    <w:rsid w:val="008E5933"/>
    <w:rsid w:val="008E74B3"/>
    <w:rsid w:val="008F2FC3"/>
    <w:rsid w:val="008F4D82"/>
    <w:rsid w:val="008F5378"/>
    <w:rsid w:val="008F5F4F"/>
    <w:rsid w:val="008F76B8"/>
    <w:rsid w:val="008F7B27"/>
    <w:rsid w:val="009015D7"/>
    <w:rsid w:val="0090188D"/>
    <w:rsid w:val="0090414C"/>
    <w:rsid w:val="009058BB"/>
    <w:rsid w:val="0090794D"/>
    <w:rsid w:val="009105EF"/>
    <w:rsid w:val="009113F0"/>
    <w:rsid w:val="0091277E"/>
    <w:rsid w:val="0091483D"/>
    <w:rsid w:val="0091699C"/>
    <w:rsid w:val="00916C4D"/>
    <w:rsid w:val="0091714F"/>
    <w:rsid w:val="00925B24"/>
    <w:rsid w:val="00927CE3"/>
    <w:rsid w:val="00932DD9"/>
    <w:rsid w:val="00936801"/>
    <w:rsid w:val="00936BE1"/>
    <w:rsid w:val="009378CF"/>
    <w:rsid w:val="00937B45"/>
    <w:rsid w:val="00941DBB"/>
    <w:rsid w:val="009442E5"/>
    <w:rsid w:val="00944CD1"/>
    <w:rsid w:val="00946EF1"/>
    <w:rsid w:val="00950F28"/>
    <w:rsid w:val="00951090"/>
    <w:rsid w:val="00952F26"/>
    <w:rsid w:val="00954852"/>
    <w:rsid w:val="00954947"/>
    <w:rsid w:val="00956D2D"/>
    <w:rsid w:val="009610EB"/>
    <w:rsid w:val="0096540C"/>
    <w:rsid w:val="00965710"/>
    <w:rsid w:val="00971B5D"/>
    <w:rsid w:val="0097342E"/>
    <w:rsid w:val="009760E5"/>
    <w:rsid w:val="00977B55"/>
    <w:rsid w:val="00980C9F"/>
    <w:rsid w:val="009835F1"/>
    <w:rsid w:val="00986E70"/>
    <w:rsid w:val="00991507"/>
    <w:rsid w:val="00991A1F"/>
    <w:rsid w:val="009921B2"/>
    <w:rsid w:val="00992A5B"/>
    <w:rsid w:val="0099344B"/>
    <w:rsid w:val="00993D30"/>
    <w:rsid w:val="00994612"/>
    <w:rsid w:val="0099552E"/>
    <w:rsid w:val="00997E10"/>
    <w:rsid w:val="009A1C0A"/>
    <w:rsid w:val="009A3977"/>
    <w:rsid w:val="009A4943"/>
    <w:rsid w:val="009A4965"/>
    <w:rsid w:val="009A5497"/>
    <w:rsid w:val="009B037C"/>
    <w:rsid w:val="009B047E"/>
    <w:rsid w:val="009B0C0C"/>
    <w:rsid w:val="009B1DB0"/>
    <w:rsid w:val="009B226F"/>
    <w:rsid w:val="009B5DD7"/>
    <w:rsid w:val="009B6528"/>
    <w:rsid w:val="009C02B0"/>
    <w:rsid w:val="009C4C1E"/>
    <w:rsid w:val="009D18BC"/>
    <w:rsid w:val="009D234B"/>
    <w:rsid w:val="009D307D"/>
    <w:rsid w:val="009D37E4"/>
    <w:rsid w:val="009D543B"/>
    <w:rsid w:val="009D5526"/>
    <w:rsid w:val="009D585C"/>
    <w:rsid w:val="009D625C"/>
    <w:rsid w:val="009D6BD6"/>
    <w:rsid w:val="009D7A5C"/>
    <w:rsid w:val="009E138C"/>
    <w:rsid w:val="009E1F6B"/>
    <w:rsid w:val="009E3FD7"/>
    <w:rsid w:val="009E7423"/>
    <w:rsid w:val="009F0082"/>
    <w:rsid w:val="00A015BF"/>
    <w:rsid w:val="00A02B39"/>
    <w:rsid w:val="00A03D23"/>
    <w:rsid w:val="00A0536F"/>
    <w:rsid w:val="00A11645"/>
    <w:rsid w:val="00A12481"/>
    <w:rsid w:val="00A13477"/>
    <w:rsid w:val="00A154DE"/>
    <w:rsid w:val="00A17162"/>
    <w:rsid w:val="00A2298F"/>
    <w:rsid w:val="00A236D1"/>
    <w:rsid w:val="00A23C61"/>
    <w:rsid w:val="00A25ED5"/>
    <w:rsid w:val="00A27D83"/>
    <w:rsid w:val="00A27DCA"/>
    <w:rsid w:val="00A27FB0"/>
    <w:rsid w:val="00A3122C"/>
    <w:rsid w:val="00A34C96"/>
    <w:rsid w:val="00A35390"/>
    <w:rsid w:val="00A37734"/>
    <w:rsid w:val="00A40520"/>
    <w:rsid w:val="00A447C4"/>
    <w:rsid w:val="00A44806"/>
    <w:rsid w:val="00A449F8"/>
    <w:rsid w:val="00A44B5B"/>
    <w:rsid w:val="00A5007C"/>
    <w:rsid w:val="00A50FBD"/>
    <w:rsid w:val="00A64A8A"/>
    <w:rsid w:val="00A64CF4"/>
    <w:rsid w:val="00A6612B"/>
    <w:rsid w:val="00A66632"/>
    <w:rsid w:val="00A666E1"/>
    <w:rsid w:val="00A66F25"/>
    <w:rsid w:val="00A672A6"/>
    <w:rsid w:val="00A67577"/>
    <w:rsid w:val="00A73013"/>
    <w:rsid w:val="00A733CE"/>
    <w:rsid w:val="00A736B4"/>
    <w:rsid w:val="00A74038"/>
    <w:rsid w:val="00A74109"/>
    <w:rsid w:val="00A74272"/>
    <w:rsid w:val="00A74459"/>
    <w:rsid w:val="00A75CE3"/>
    <w:rsid w:val="00A80006"/>
    <w:rsid w:val="00A80044"/>
    <w:rsid w:val="00A8037E"/>
    <w:rsid w:val="00A80D67"/>
    <w:rsid w:val="00A81852"/>
    <w:rsid w:val="00A84F73"/>
    <w:rsid w:val="00A91156"/>
    <w:rsid w:val="00A92063"/>
    <w:rsid w:val="00A93C0C"/>
    <w:rsid w:val="00A93C68"/>
    <w:rsid w:val="00A9683F"/>
    <w:rsid w:val="00AA3853"/>
    <w:rsid w:val="00AA52E9"/>
    <w:rsid w:val="00AA6EFB"/>
    <w:rsid w:val="00AA71EB"/>
    <w:rsid w:val="00AB1D7C"/>
    <w:rsid w:val="00AB21E8"/>
    <w:rsid w:val="00AB2440"/>
    <w:rsid w:val="00AB65C3"/>
    <w:rsid w:val="00AB73F8"/>
    <w:rsid w:val="00AC0856"/>
    <w:rsid w:val="00AC3D17"/>
    <w:rsid w:val="00AC7036"/>
    <w:rsid w:val="00AD3724"/>
    <w:rsid w:val="00AD6C11"/>
    <w:rsid w:val="00AE0CF5"/>
    <w:rsid w:val="00AE1165"/>
    <w:rsid w:val="00AE3D90"/>
    <w:rsid w:val="00AE4F5B"/>
    <w:rsid w:val="00AE722E"/>
    <w:rsid w:val="00AE7C89"/>
    <w:rsid w:val="00AF4768"/>
    <w:rsid w:val="00AF52C0"/>
    <w:rsid w:val="00AF5EA8"/>
    <w:rsid w:val="00B00CAC"/>
    <w:rsid w:val="00B00D30"/>
    <w:rsid w:val="00B0114D"/>
    <w:rsid w:val="00B0449E"/>
    <w:rsid w:val="00B04E28"/>
    <w:rsid w:val="00B05D0F"/>
    <w:rsid w:val="00B062F6"/>
    <w:rsid w:val="00B0638C"/>
    <w:rsid w:val="00B07399"/>
    <w:rsid w:val="00B07AB2"/>
    <w:rsid w:val="00B111CE"/>
    <w:rsid w:val="00B113DB"/>
    <w:rsid w:val="00B11D3D"/>
    <w:rsid w:val="00B11EF0"/>
    <w:rsid w:val="00B13CCE"/>
    <w:rsid w:val="00B159C9"/>
    <w:rsid w:val="00B16C80"/>
    <w:rsid w:val="00B16E47"/>
    <w:rsid w:val="00B17650"/>
    <w:rsid w:val="00B17BB8"/>
    <w:rsid w:val="00B20778"/>
    <w:rsid w:val="00B27160"/>
    <w:rsid w:val="00B32916"/>
    <w:rsid w:val="00B35E9B"/>
    <w:rsid w:val="00B40CBB"/>
    <w:rsid w:val="00B40F3B"/>
    <w:rsid w:val="00B423B7"/>
    <w:rsid w:val="00B446C5"/>
    <w:rsid w:val="00B4570E"/>
    <w:rsid w:val="00B5050A"/>
    <w:rsid w:val="00B544BC"/>
    <w:rsid w:val="00B544C6"/>
    <w:rsid w:val="00B55B57"/>
    <w:rsid w:val="00B562A8"/>
    <w:rsid w:val="00B612A8"/>
    <w:rsid w:val="00B65FDA"/>
    <w:rsid w:val="00B66CF6"/>
    <w:rsid w:val="00B71E94"/>
    <w:rsid w:val="00B74D8F"/>
    <w:rsid w:val="00B75B32"/>
    <w:rsid w:val="00B8345E"/>
    <w:rsid w:val="00B83645"/>
    <w:rsid w:val="00B83CCA"/>
    <w:rsid w:val="00B85C0A"/>
    <w:rsid w:val="00B90088"/>
    <w:rsid w:val="00B905E4"/>
    <w:rsid w:val="00B9259A"/>
    <w:rsid w:val="00B9421A"/>
    <w:rsid w:val="00B97216"/>
    <w:rsid w:val="00BA1A04"/>
    <w:rsid w:val="00BA2E1E"/>
    <w:rsid w:val="00BA42DB"/>
    <w:rsid w:val="00BA4713"/>
    <w:rsid w:val="00BA5612"/>
    <w:rsid w:val="00BA60BB"/>
    <w:rsid w:val="00BA661E"/>
    <w:rsid w:val="00BA7F4E"/>
    <w:rsid w:val="00BB483E"/>
    <w:rsid w:val="00BC009F"/>
    <w:rsid w:val="00BC2F9E"/>
    <w:rsid w:val="00BC5C92"/>
    <w:rsid w:val="00BC79BC"/>
    <w:rsid w:val="00BD0B7F"/>
    <w:rsid w:val="00BD0E00"/>
    <w:rsid w:val="00BD4392"/>
    <w:rsid w:val="00BD60F8"/>
    <w:rsid w:val="00BE2745"/>
    <w:rsid w:val="00BE3D36"/>
    <w:rsid w:val="00BE5854"/>
    <w:rsid w:val="00BE5AD2"/>
    <w:rsid w:val="00BE7227"/>
    <w:rsid w:val="00BE7AFE"/>
    <w:rsid w:val="00BF19BC"/>
    <w:rsid w:val="00BF295C"/>
    <w:rsid w:val="00BF466C"/>
    <w:rsid w:val="00BF4A63"/>
    <w:rsid w:val="00BF54D9"/>
    <w:rsid w:val="00BF67FA"/>
    <w:rsid w:val="00BF6BCB"/>
    <w:rsid w:val="00C0277F"/>
    <w:rsid w:val="00C03AD8"/>
    <w:rsid w:val="00C04413"/>
    <w:rsid w:val="00C05635"/>
    <w:rsid w:val="00C057D8"/>
    <w:rsid w:val="00C07968"/>
    <w:rsid w:val="00C116FB"/>
    <w:rsid w:val="00C119F6"/>
    <w:rsid w:val="00C11A6F"/>
    <w:rsid w:val="00C12ACD"/>
    <w:rsid w:val="00C12D77"/>
    <w:rsid w:val="00C136D3"/>
    <w:rsid w:val="00C175F6"/>
    <w:rsid w:val="00C1792B"/>
    <w:rsid w:val="00C2210B"/>
    <w:rsid w:val="00C221B6"/>
    <w:rsid w:val="00C225F2"/>
    <w:rsid w:val="00C23B65"/>
    <w:rsid w:val="00C23CB8"/>
    <w:rsid w:val="00C2697C"/>
    <w:rsid w:val="00C273E2"/>
    <w:rsid w:val="00C3301E"/>
    <w:rsid w:val="00C36B7C"/>
    <w:rsid w:val="00C36D8E"/>
    <w:rsid w:val="00C42D66"/>
    <w:rsid w:val="00C44045"/>
    <w:rsid w:val="00C45873"/>
    <w:rsid w:val="00C47208"/>
    <w:rsid w:val="00C511C2"/>
    <w:rsid w:val="00C5280B"/>
    <w:rsid w:val="00C52CE3"/>
    <w:rsid w:val="00C53582"/>
    <w:rsid w:val="00C53992"/>
    <w:rsid w:val="00C57AEC"/>
    <w:rsid w:val="00C57F8C"/>
    <w:rsid w:val="00C63EA0"/>
    <w:rsid w:val="00C67296"/>
    <w:rsid w:val="00C70D1C"/>
    <w:rsid w:val="00C72403"/>
    <w:rsid w:val="00C726A2"/>
    <w:rsid w:val="00C74E2A"/>
    <w:rsid w:val="00C76DA0"/>
    <w:rsid w:val="00C77A1B"/>
    <w:rsid w:val="00C77F4F"/>
    <w:rsid w:val="00C85B63"/>
    <w:rsid w:val="00C876A2"/>
    <w:rsid w:val="00C87A7A"/>
    <w:rsid w:val="00C90ABE"/>
    <w:rsid w:val="00C91DEC"/>
    <w:rsid w:val="00C92D34"/>
    <w:rsid w:val="00C93236"/>
    <w:rsid w:val="00C94490"/>
    <w:rsid w:val="00C9561C"/>
    <w:rsid w:val="00CA3CF3"/>
    <w:rsid w:val="00CA45DC"/>
    <w:rsid w:val="00CB00C9"/>
    <w:rsid w:val="00CB0736"/>
    <w:rsid w:val="00CB0983"/>
    <w:rsid w:val="00CB133D"/>
    <w:rsid w:val="00CB32E0"/>
    <w:rsid w:val="00CB3955"/>
    <w:rsid w:val="00CB495A"/>
    <w:rsid w:val="00CB61FF"/>
    <w:rsid w:val="00CB777E"/>
    <w:rsid w:val="00CB7F46"/>
    <w:rsid w:val="00CC116B"/>
    <w:rsid w:val="00CC40C5"/>
    <w:rsid w:val="00CC6922"/>
    <w:rsid w:val="00CC7446"/>
    <w:rsid w:val="00CD3ED3"/>
    <w:rsid w:val="00CD6C8E"/>
    <w:rsid w:val="00CE1F0B"/>
    <w:rsid w:val="00CE2454"/>
    <w:rsid w:val="00CE576D"/>
    <w:rsid w:val="00CE577E"/>
    <w:rsid w:val="00CE770F"/>
    <w:rsid w:val="00CF046C"/>
    <w:rsid w:val="00CF2225"/>
    <w:rsid w:val="00CF318B"/>
    <w:rsid w:val="00CF58EE"/>
    <w:rsid w:val="00CF6030"/>
    <w:rsid w:val="00D00D0F"/>
    <w:rsid w:val="00D02132"/>
    <w:rsid w:val="00D04888"/>
    <w:rsid w:val="00D05366"/>
    <w:rsid w:val="00D07001"/>
    <w:rsid w:val="00D07673"/>
    <w:rsid w:val="00D118D4"/>
    <w:rsid w:val="00D118E6"/>
    <w:rsid w:val="00D121CD"/>
    <w:rsid w:val="00D1330B"/>
    <w:rsid w:val="00D13AF3"/>
    <w:rsid w:val="00D14138"/>
    <w:rsid w:val="00D14304"/>
    <w:rsid w:val="00D14970"/>
    <w:rsid w:val="00D166CF"/>
    <w:rsid w:val="00D16A0A"/>
    <w:rsid w:val="00D16D21"/>
    <w:rsid w:val="00D17FAB"/>
    <w:rsid w:val="00D25255"/>
    <w:rsid w:val="00D253E9"/>
    <w:rsid w:val="00D2742E"/>
    <w:rsid w:val="00D27A1D"/>
    <w:rsid w:val="00D302B6"/>
    <w:rsid w:val="00D303E5"/>
    <w:rsid w:val="00D30423"/>
    <w:rsid w:val="00D32A2B"/>
    <w:rsid w:val="00D32A78"/>
    <w:rsid w:val="00D32D90"/>
    <w:rsid w:val="00D35A9F"/>
    <w:rsid w:val="00D3625A"/>
    <w:rsid w:val="00D37BCF"/>
    <w:rsid w:val="00D418BF"/>
    <w:rsid w:val="00D429E9"/>
    <w:rsid w:val="00D43CDC"/>
    <w:rsid w:val="00D43DB3"/>
    <w:rsid w:val="00D43E9E"/>
    <w:rsid w:val="00D44764"/>
    <w:rsid w:val="00D454F3"/>
    <w:rsid w:val="00D47525"/>
    <w:rsid w:val="00D5580C"/>
    <w:rsid w:val="00D57FA1"/>
    <w:rsid w:val="00D608DD"/>
    <w:rsid w:val="00D63356"/>
    <w:rsid w:val="00D64D5B"/>
    <w:rsid w:val="00D6624F"/>
    <w:rsid w:val="00D66BAE"/>
    <w:rsid w:val="00D672C9"/>
    <w:rsid w:val="00D67C20"/>
    <w:rsid w:val="00D72891"/>
    <w:rsid w:val="00D7576A"/>
    <w:rsid w:val="00D75FED"/>
    <w:rsid w:val="00D772C7"/>
    <w:rsid w:val="00D81F58"/>
    <w:rsid w:val="00D86EB2"/>
    <w:rsid w:val="00D87ECD"/>
    <w:rsid w:val="00D87F38"/>
    <w:rsid w:val="00D95754"/>
    <w:rsid w:val="00D96135"/>
    <w:rsid w:val="00D969A2"/>
    <w:rsid w:val="00DA11A0"/>
    <w:rsid w:val="00DA1E19"/>
    <w:rsid w:val="00DA3262"/>
    <w:rsid w:val="00DA549A"/>
    <w:rsid w:val="00DB0DBF"/>
    <w:rsid w:val="00DB14CC"/>
    <w:rsid w:val="00DB31C0"/>
    <w:rsid w:val="00DC10CC"/>
    <w:rsid w:val="00DC250A"/>
    <w:rsid w:val="00DC2B36"/>
    <w:rsid w:val="00DC31DD"/>
    <w:rsid w:val="00DC44B4"/>
    <w:rsid w:val="00DC4FD9"/>
    <w:rsid w:val="00DC69B6"/>
    <w:rsid w:val="00DD0028"/>
    <w:rsid w:val="00DD1434"/>
    <w:rsid w:val="00DD43DB"/>
    <w:rsid w:val="00DD5537"/>
    <w:rsid w:val="00DD76C6"/>
    <w:rsid w:val="00DD79A0"/>
    <w:rsid w:val="00DE10FD"/>
    <w:rsid w:val="00DE115A"/>
    <w:rsid w:val="00DE1523"/>
    <w:rsid w:val="00DE1720"/>
    <w:rsid w:val="00DE38FF"/>
    <w:rsid w:val="00DE3A1C"/>
    <w:rsid w:val="00DE3BAA"/>
    <w:rsid w:val="00DE4B21"/>
    <w:rsid w:val="00DE58DE"/>
    <w:rsid w:val="00DE61E2"/>
    <w:rsid w:val="00DE7215"/>
    <w:rsid w:val="00DF1069"/>
    <w:rsid w:val="00DF2E3B"/>
    <w:rsid w:val="00DF3986"/>
    <w:rsid w:val="00DF7B03"/>
    <w:rsid w:val="00E0273E"/>
    <w:rsid w:val="00E03920"/>
    <w:rsid w:val="00E11201"/>
    <w:rsid w:val="00E13D8F"/>
    <w:rsid w:val="00E14489"/>
    <w:rsid w:val="00E15109"/>
    <w:rsid w:val="00E15E5F"/>
    <w:rsid w:val="00E21674"/>
    <w:rsid w:val="00E231B3"/>
    <w:rsid w:val="00E26B48"/>
    <w:rsid w:val="00E30A29"/>
    <w:rsid w:val="00E33EFB"/>
    <w:rsid w:val="00E42874"/>
    <w:rsid w:val="00E42A58"/>
    <w:rsid w:val="00E43894"/>
    <w:rsid w:val="00E44287"/>
    <w:rsid w:val="00E4458A"/>
    <w:rsid w:val="00E470FB"/>
    <w:rsid w:val="00E47AD5"/>
    <w:rsid w:val="00E50060"/>
    <w:rsid w:val="00E50913"/>
    <w:rsid w:val="00E527E0"/>
    <w:rsid w:val="00E537BC"/>
    <w:rsid w:val="00E543EC"/>
    <w:rsid w:val="00E54654"/>
    <w:rsid w:val="00E546FE"/>
    <w:rsid w:val="00E55371"/>
    <w:rsid w:val="00E569EF"/>
    <w:rsid w:val="00E56F27"/>
    <w:rsid w:val="00E571A0"/>
    <w:rsid w:val="00E57943"/>
    <w:rsid w:val="00E57CCB"/>
    <w:rsid w:val="00E601F9"/>
    <w:rsid w:val="00E62F34"/>
    <w:rsid w:val="00E637AD"/>
    <w:rsid w:val="00E6485A"/>
    <w:rsid w:val="00E6491B"/>
    <w:rsid w:val="00E657B9"/>
    <w:rsid w:val="00E65EE6"/>
    <w:rsid w:val="00E66892"/>
    <w:rsid w:val="00E703C4"/>
    <w:rsid w:val="00E711EE"/>
    <w:rsid w:val="00E74165"/>
    <w:rsid w:val="00E74E39"/>
    <w:rsid w:val="00E76271"/>
    <w:rsid w:val="00E76631"/>
    <w:rsid w:val="00E803DB"/>
    <w:rsid w:val="00E805FD"/>
    <w:rsid w:val="00E8359F"/>
    <w:rsid w:val="00E8393B"/>
    <w:rsid w:val="00E8443D"/>
    <w:rsid w:val="00E85DB6"/>
    <w:rsid w:val="00E85FC5"/>
    <w:rsid w:val="00E87E36"/>
    <w:rsid w:val="00E91CB1"/>
    <w:rsid w:val="00E92AEF"/>
    <w:rsid w:val="00E95EBD"/>
    <w:rsid w:val="00E96F70"/>
    <w:rsid w:val="00EA11CD"/>
    <w:rsid w:val="00EA1463"/>
    <w:rsid w:val="00EA1F21"/>
    <w:rsid w:val="00EA2039"/>
    <w:rsid w:val="00EA20C6"/>
    <w:rsid w:val="00EA24A9"/>
    <w:rsid w:val="00EA4E67"/>
    <w:rsid w:val="00EA5D3C"/>
    <w:rsid w:val="00EA6F11"/>
    <w:rsid w:val="00EA6F46"/>
    <w:rsid w:val="00EA6F4F"/>
    <w:rsid w:val="00EB089C"/>
    <w:rsid w:val="00EB7285"/>
    <w:rsid w:val="00EC0FDE"/>
    <w:rsid w:val="00EC3626"/>
    <w:rsid w:val="00EC4342"/>
    <w:rsid w:val="00EC6099"/>
    <w:rsid w:val="00EC6BE3"/>
    <w:rsid w:val="00ED2A8A"/>
    <w:rsid w:val="00ED3260"/>
    <w:rsid w:val="00ED4781"/>
    <w:rsid w:val="00ED6FE3"/>
    <w:rsid w:val="00ED7090"/>
    <w:rsid w:val="00EE055A"/>
    <w:rsid w:val="00EE0CBA"/>
    <w:rsid w:val="00EE1E60"/>
    <w:rsid w:val="00EE2807"/>
    <w:rsid w:val="00EE29CA"/>
    <w:rsid w:val="00EE337E"/>
    <w:rsid w:val="00EE486A"/>
    <w:rsid w:val="00EE72DB"/>
    <w:rsid w:val="00EE7AF5"/>
    <w:rsid w:val="00EF23F9"/>
    <w:rsid w:val="00EF333B"/>
    <w:rsid w:val="00EF4869"/>
    <w:rsid w:val="00EF667B"/>
    <w:rsid w:val="00EF6D85"/>
    <w:rsid w:val="00EF6EE5"/>
    <w:rsid w:val="00F01E6D"/>
    <w:rsid w:val="00F036A5"/>
    <w:rsid w:val="00F04BE0"/>
    <w:rsid w:val="00F10389"/>
    <w:rsid w:val="00F13EA6"/>
    <w:rsid w:val="00F14971"/>
    <w:rsid w:val="00F15313"/>
    <w:rsid w:val="00F1596D"/>
    <w:rsid w:val="00F15E93"/>
    <w:rsid w:val="00F21F81"/>
    <w:rsid w:val="00F2774D"/>
    <w:rsid w:val="00F3434A"/>
    <w:rsid w:val="00F37242"/>
    <w:rsid w:val="00F40C59"/>
    <w:rsid w:val="00F437FF"/>
    <w:rsid w:val="00F4750B"/>
    <w:rsid w:val="00F530FD"/>
    <w:rsid w:val="00F53C8C"/>
    <w:rsid w:val="00F603F9"/>
    <w:rsid w:val="00F60C69"/>
    <w:rsid w:val="00F610DD"/>
    <w:rsid w:val="00F6241D"/>
    <w:rsid w:val="00F63736"/>
    <w:rsid w:val="00F64A8F"/>
    <w:rsid w:val="00F64AE6"/>
    <w:rsid w:val="00F65CD4"/>
    <w:rsid w:val="00F665A6"/>
    <w:rsid w:val="00F66ACD"/>
    <w:rsid w:val="00F70941"/>
    <w:rsid w:val="00F77770"/>
    <w:rsid w:val="00F77A5C"/>
    <w:rsid w:val="00F77B20"/>
    <w:rsid w:val="00F808D4"/>
    <w:rsid w:val="00F865E1"/>
    <w:rsid w:val="00F900FA"/>
    <w:rsid w:val="00F90102"/>
    <w:rsid w:val="00F91663"/>
    <w:rsid w:val="00F94DB2"/>
    <w:rsid w:val="00F97086"/>
    <w:rsid w:val="00FA12DB"/>
    <w:rsid w:val="00FA1448"/>
    <w:rsid w:val="00FA23BF"/>
    <w:rsid w:val="00FA550D"/>
    <w:rsid w:val="00FB056B"/>
    <w:rsid w:val="00FB1E8C"/>
    <w:rsid w:val="00FB283B"/>
    <w:rsid w:val="00FB4933"/>
    <w:rsid w:val="00FB5F54"/>
    <w:rsid w:val="00FB6205"/>
    <w:rsid w:val="00FB75BB"/>
    <w:rsid w:val="00FC08AC"/>
    <w:rsid w:val="00FC1991"/>
    <w:rsid w:val="00FC3687"/>
    <w:rsid w:val="00FC3B8C"/>
    <w:rsid w:val="00FC7F53"/>
    <w:rsid w:val="00FD1552"/>
    <w:rsid w:val="00FD53EF"/>
    <w:rsid w:val="00FD60F2"/>
    <w:rsid w:val="00FD71B6"/>
    <w:rsid w:val="00FD77FF"/>
    <w:rsid w:val="00FD7CED"/>
    <w:rsid w:val="00FE06C3"/>
    <w:rsid w:val="00FE0B49"/>
    <w:rsid w:val="00FE34AE"/>
    <w:rsid w:val="00FE3F0A"/>
    <w:rsid w:val="00FE3FFE"/>
    <w:rsid w:val="00FE4B53"/>
    <w:rsid w:val="00FE7484"/>
    <w:rsid w:val="00FE7759"/>
    <w:rsid w:val="00FF22E5"/>
    <w:rsid w:val="00FF454B"/>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676A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E6"/>
    <w:pPr>
      <w:widowControl w:val="0"/>
      <w:autoSpaceDE w:val="0"/>
      <w:autoSpaceDN w:val="0"/>
      <w:jc w:val="both"/>
    </w:pPr>
    <w:rPr>
      <w:rFonts w:ascii="メイリオ" w:eastAsia="メイリオ" w:hAnsi="Bookman Old Style"/>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0C69"/>
    <w:pPr>
      <w:ind w:leftChars="100" w:left="211" w:firstLineChars="100" w:firstLine="211"/>
    </w:pPr>
  </w:style>
  <w:style w:type="character" w:customStyle="1" w:styleId="a4">
    <w:name w:val="本文インデント (文字)"/>
    <w:link w:val="a3"/>
    <w:uiPriority w:val="99"/>
    <w:semiHidden/>
    <w:rsid w:val="00A12991"/>
    <w:rPr>
      <w:rFonts w:ascii="HG丸ｺﾞｼｯｸM-PRO" w:eastAsia="HG丸ｺﾞｼｯｸM-PRO" w:hAnsi="Bookman Old Style"/>
      <w:sz w:val="22"/>
      <w:szCs w:val="24"/>
    </w:rPr>
  </w:style>
  <w:style w:type="paragraph" w:styleId="2">
    <w:name w:val="Body Text Indent 2"/>
    <w:basedOn w:val="a"/>
    <w:link w:val="20"/>
    <w:uiPriority w:val="99"/>
    <w:rsid w:val="00F60C69"/>
    <w:pPr>
      <w:spacing w:before="240"/>
      <w:ind w:leftChars="300" w:left="633" w:firstLineChars="100" w:firstLine="211"/>
    </w:pPr>
  </w:style>
  <w:style w:type="character" w:customStyle="1" w:styleId="20">
    <w:name w:val="本文インデント 2 (文字)"/>
    <w:link w:val="2"/>
    <w:uiPriority w:val="99"/>
    <w:semiHidden/>
    <w:rsid w:val="00A12991"/>
    <w:rPr>
      <w:rFonts w:ascii="HG丸ｺﾞｼｯｸM-PRO" w:eastAsia="HG丸ｺﾞｼｯｸM-PRO" w:hAnsi="Bookman Old Style"/>
      <w:sz w:val="22"/>
      <w:szCs w:val="24"/>
    </w:rPr>
  </w:style>
  <w:style w:type="paragraph" w:styleId="a5">
    <w:name w:val="endnote text"/>
    <w:basedOn w:val="a"/>
    <w:link w:val="a6"/>
    <w:uiPriority w:val="99"/>
    <w:semiHidden/>
    <w:rsid w:val="00F60C69"/>
    <w:pPr>
      <w:snapToGrid w:val="0"/>
      <w:jc w:val="left"/>
    </w:pPr>
  </w:style>
  <w:style w:type="character" w:customStyle="1" w:styleId="a6">
    <w:name w:val="文末脚注文字列 (文字)"/>
    <w:link w:val="a5"/>
    <w:uiPriority w:val="99"/>
    <w:semiHidden/>
    <w:rsid w:val="00A12991"/>
    <w:rPr>
      <w:rFonts w:ascii="HG丸ｺﾞｼｯｸM-PRO" w:eastAsia="HG丸ｺﾞｼｯｸM-PRO" w:hAnsi="Bookman Old Style"/>
      <w:sz w:val="22"/>
      <w:szCs w:val="24"/>
    </w:rPr>
  </w:style>
  <w:style w:type="character" w:styleId="a7">
    <w:name w:val="endnote reference"/>
    <w:uiPriority w:val="99"/>
    <w:semiHidden/>
    <w:rsid w:val="00F60C69"/>
    <w:rPr>
      <w:rFonts w:cs="Times New Roman"/>
      <w:vertAlign w:val="superscript"/>
    </w:rPr>
  </w:style>
  <w:style w:type="paragraph" w:styleId="a8">
    <w:name w:val="footnote text"/>
    <w:basedOn w:val="a"/>
    <w:link w:val="a9"/>
    <w:uiPriority w:val="99"/>
    <w:semiHidden/>
    <w:rsid w:val="00F60C69"/>
    <w:pPr>
      <w:snapToGrid w:val="0"/>
      <w:jc w:val="left"/>
    </w:pPr>
  </w:style>
  <w:style w:type="character" w:customStyle="1" w:styleId="a9">
    <w:name w:val="脚注文字列 (文字)"/>
    <w:link w:val="a8"/>
    <w:uiPriority w:val="99"/>
    <w:semiHidden/>
    <w:rsid w:val="00A12991"/>
    <w:rPr>
      <w:rFonts w:ascii="HG丸ｺﾞｼｯｸM-PRO" w:eastAsia="HG丸ｺﾞｼｯｸM-PRO" w:hAnsi="Bookman Old Style"/>
      <w:sz w:val="22"/>
      <w:szCs w:val="24"/>
    </w:rPr>
  </w:style>
  <w:style w:type="character" w:styleId="aa">
    <w:name w:val="footnote reference"/>
    <w:uiPriority w:val="99"/>
    <w:semiHidden/>
    <w:rsid w:val="00F60C69"/>
    <w:rPr>
      <w:rFonts w:cs="Times New Roman"/>
      <w:vertAlign w:val="superscript"/>
    </w:rPr>
  </w:style>
  <w:style w:type="paragraph" w:customStyle="1" w:styleId="ab">
    <w:name w:val="一太郎８/９"/>
    <w:uiPriority w:val="99"/>
    <w:rsid w:val="00F60C69"/>
    <w:pPr>
      <w:widowControl w:val="0"/>
      <w:wordWrap w:val="0"/>
      <w:autoSpaceDE w:val="0"/>
      <w:autoSpaceDN w:val="0"/>
      <w:adjustRightInd w:val="0"/>
      <w:spacing w:line="457" w:lineRule="atLeast"/>
      <w:jc w:val="both"/>
    </w:pPr>
    <w:rPr>
      <w:rFonts w:ascii="ＭＳ 明朝"/>
      <w:spacing w:val="-5"/>
      <w:sz w:val="21"/>
      <w:szCs w:val="21"/>
    </w:rPr>
  </w:style>
  <w:style w:type="paragraph" w:styleId="ac">
    <w:name w:val="footer"/>
    <w:basedOn w:val="a"/>
    <w:link w:val="ad"/>
    <w:uiPriority w:val="99"/>
    <w:rsid w:val="00F60C69"/>
    <w:pPr>
      <w:tabs>
        <w:tab w:val="center" w:pos="4252"/>
        <w:tab w:val="right" w:pos="8504"/>
      </w:tabs>
      <w:snapToGrid w:val="0"/>
    </w:pPr>
  </w:style>
  <w:style w:type="character" w:customStyle="1" w:styleId="ad">
    <w:name w:val="フッター (文字)"/>
    <w:link w:val="ac"/>
    <w:uiPriority w:val="99"/>
    <w:semiHidden/>
    <w:rsid w:val="00A12991"/>
    <w:rPr>
      <w:rFonts w:ascii="HG丸ｺﾞｼｯｸM-PRO" w:eastAsia="HG丸ｺﾞｼｯｸM-PRO" w:hAnsi="Bookman Old Style"/>
      <w:sz w:val="22"/>
      <w:szCs w:val="24"/>
    </w:rPr>
  </w:style>
  <w:style w:type="character" w:styleId="ae">
    <w:name w:val="page number"/>
    <w:uiPriority w:val="99"/>
    <w:rsid w:val="00F60C69"/>
    <w:rPr>
      <w:rFonts w:cs="Times New Roman"/>
    </w:rPr>
  </w:style>
  <w:style w:type="paragraph" w:styleId="af">
    <w:name w:val="header"/>
    <w:basedOn w:val="a"/>
    <w:link w:val="af0"/>
    <w:uiPriority w:val="99"/>
    <w:rsid w:val="00F60C69"/>
    <w:pPr>
      <w:tabs>
        <w:tab w:val="center" w:pos="4252"/>
        <w:tab w:val="right" w:pos="8504"/>
      </w:tabs>
      <w:snapToGrid w:val="0"/>
    </w:pPr>
  </w:style>
  <w:style w:type="character" w:customStyle="1" w:styleId="af0">
    <w:name w:val="ヘッダー (文字)"/>
    <w:link w:val="af"/>
    <w:uiPriority w:val="99"/>
    <w:semiHidden/>
    <w:rsid w:val="00A12991"/>
    <w:rPr>
      <w:rFonts w:ascii="HG丸ｺﾞｼｯｸM-PRO" w:eastAsia="HG丸ｺﾞｼｯｸM-PRO" w:hAnsi="Bookman Old Style"/>
      <w:sz w:val="22"/>
      <w:szCs w:val="24"/>
    </w:rPr>
  </w:style>
  <w:style w:type="paragraph" w:styleId="3">
    <w:name w:val="Body Text Indent 3"/>
    <w:basedOn w:val="a"/>
    <w:link w:val="30"/>
    <w:uiPriority w:val="99"/>
    <w:rsid w:val="00F60C69"/>
    <w:pPr>
      <w:framePr w:hSpace="142" w:wrap="around" w:vAnchor="text" w:hAnchor="margin" w:xAlign="center" w:y="2"/>
      <w:ind w:firstLineChars="1962" w:firstLine="3942"/>
      <w:suppressOverlap/>
    </w:pPr>
    <w:rPr>
      <w:rFonts w:ascii="ＭＳ ゴシック" w:eastAsia="ＭＳ ゴシック"/>
      <w:sz w:val="18"/>
    </w:rPr>
  </w:style>
  <w:style w:type="character" w:customStyle="1" w:styleId="30">
    <w:name w:val="本文インデント 3 (文字)"/>
    <w:link w:val="3"/>
    <w:uiPriority w:val="99"/>
    <w:semiHidden/>
    <w:rsid w:val="00A12991"/>
    <w:rPr>
      <w:rFonts w:ascii="HG丸ｺﾞｼｯｸM-PRO" w:eastAsia="HG丸ｺﾞｼｯｸM-PRO" w:hAnsi="Bookman Old Style"/>
      <w:sz w:val="16"/>
      <w:szCs w:val="16"/>
    </w:rPr>
  </w:style>
  <w:style w:type="paragraph" w:styleId="af1">
    <w:name w:val="Body Text"/>
    <w:basedOn w:val="a"/>
    <w:link w:val="af2"/>
    <w:uiPriority w:val="99"/>
    <w:rsid w:val="00F60C69"/>
    <w:pPr>
      <w:jc w:val="center"/>
    </w:pPr>
    <w:rPr>
      <w:rFonts w:ascii="ＭＳ ゴシック" w:eastAsia="ＭＳ ゴシック"/>
      <w:sz w:val="28"/>
    </w:rPr>
  </w:style>
  <w:style w:type="character" w:customStyle="1" w:styleId="af2">
    <w:name w:val="本文 (文字)"/>
    <w:link w:val="af1"/>
    <w:uiPriority w:val="99"/>
    <w:semiHidden/>
    <w:rsid w:val="00A12991"/>
    <w:rPr>
      <w:rFonts w:ascii="HG丸ｺﾞｼｯｸM-PRO" w:eastAsia="HG丸ｺﾞｼｯｸM-PRO" w:hAnsi="Bookman Old Style"/>
      <w:sz w:val="22"/>
      <w:szCs w:val="24"/>
    </w:rPr>
  </w:style>
  <w:style w:type="paragraph" w:styleId="21">
    <w:name w:val="Body Text 2"/>
    <w:basedOn w:val="a"/>
    <w:link w:val="22"/>
    <w:uiPriority w:val="99"/>
    <w:rsid w:val="00F60C69"/>
    <w:pPr>
      <w:autoSpaceDE/>
      <w:autoSpaceDN/>
      <w:spacing w:line="240" w:lineRule="exact"/>
    </w:pPr>
    <w:rPr>
      <w:rFonts w:ascii="ＭＳ ゴシック" w:eastAsia="ＭＳ ゴシック" w:hAnsi="Century"/>
      <w:sz w:val="18"/>
    </w:rPr>
  </w:style>
  <w:style w:type="character" w:customStyle="1" w:styleId="22">
    <w:name w:val="本文 2 (文字)"/>
    <w:link w:val="21"/>
    <w:uiPriority w:val="99"/>
    <w:semiHidden/>
    <w:rsid w:val="00A12991"/>
    <w:rPr>
      <w:rFonts w:ascii="HG丸ｺﾞｼｯｸM-PRO" w:eastAsia="HG丸ｺﾞｼｯｸM-PRO" w:hAnsi="Bookman Old Style"/>
      <w:sz w:val="22"/>
      <w:szCs w:val="24"/>
    </w:rPr>
  </w:style>
  <w:style w:type="character" w:styleId="HTML">
    <w:name w:val="HTML Typewriter"/>
    <w:uiPriority w:val="99"/>
    <w:rsid w:val="00F60C69"/>
    <w:rPr>
      <w:rFonts w:ascii="ＭＳ ゴシック" w:eastAsia="ＭＳ ゴシック" w:hAnsi="ＭＳ ゴシック" w:cs="Courier New"/>
      <w:sz w:val="20"/>
      <w:szCs w:val="20"/>
    </w:rPr>
  </w:style>
  <w:style w:type="paragraph" w:styleId="af3">
    <w:name w:val="Block Text"/>
    <w:basedOn w:val="a"/>
    <w:uiPriority w:val="99"/>
    <w:rsid w:val="00F60C69"/>
    <w:pPr>
      <w:pBdr>
        <w:top w:val="dashed" w:sz="4" w:space="1" w:color="auto"/>
        <w:left w:val="dashed" w:sz="4" w:space="4" w:color="auto"/>
        <w:bottom w:val="dashed" w:sz="4" w:space="1" w:color="auto"/>
        <w:right w:val="dashed" w:sz="4" w:space="4" w:color="auto"/>
      </w:pBdr>
      <w:ind w:leftChars="250" w:left="527" w:rightChars="100" w:right="211"/>
    </w:pPr>
  </w:style>
  <w:style w:type="paragraph" w:styleId="af4">
    <w:name w:val="Balloon Text"/>
    <w:basedOn w:val="a"/>
    <w:link w:val="af5"/>
    <w:uiPriority w:val="99"/>
    <w:semiHidden/>
    <w:rsid w:val="00357CD2"/>
    <w:rPr>
      <w:rFonts w:ascii="Arial" w:eastAsia="ＭＳ ゴシック" w:hAnsi="Arial"/>
      <w:sz w:val="18"/>
      <w:szCs w:val="18"/>
    </w:rPr>
  </w:style>
  <w:style w:type="character" w:customStyle="1" w:styleId="af5">
    <w:name w:val="吹き出し (文字)"/>
    <w:link w:val="af4"/>
    <w:uiPriority w:val="99"/>
    <w:semiHidden/>
    <w:rsid w:val="00A12991"/>
    <w:rPr>
      <w:rFonts w:ascii="Arial" w:eastAsia="ＭＳ ゴシック" w:hAnsi="Arial" w:cs="Times New Roman"/>
      <w:sz w:val="0"/>
      <w:szCs w:val="0"/>
    </w:rPr>
  </w:style>
  <w:style w:type="table" w:styleId="af6">
    <w:name w:val="Table Grid"/>
    <w:aliases w:val="№ (格子)"/>
    <w:basedOn w:val="a1"/>
    <w:uiPriority w:val="99"/>
    <w:rsid w:val="006079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10EB"/>
    <w:pPr>
      <w:widowControl w:val="0"/>
      <w:autoSpaceDE w:val="0"/>
      <w:autoSpaceDN w:val="0"/>
      <w:adjustRightInd w:val="0"/>
    </w:pPr>
    <w:rPr>
      <w:rFonts w:ascii="HG PoT.￣， M" w:eastAsia="HG PoT.￣， M" w:cs="HG PoT.￣， M"/>
      <w:color w:val="000000"/>
      <w:sz w:val="24"/>
      <w:szCs w:val="24"/>
    </w:rPr>
  </w:style>
  <w:style w:type="paragraph" w:styleId="af7">
    <w:name w:val="List Paragraph"/>
    <w:basedOn w:val="a"/>
    <w:uiPriority w:val="99"/>
    <w:qFormat/>
    <w:rsid w:val="00084510"/>
    <w:pPr>
      <w:ind w:leftChars="400" w:left="840"/>
    </w:pPr>
  </w:style>
  <w:style w:type="paragraph" w:styleId="Web">
    <w:name w:val="Normal (Web)"/>
    <w:basedOn w:val="a"/>
    <w:uiPriority w:val="99"/>
    <w:unhideWhenUsed/>
    <w:rsid w:val="00781E4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E6"/>
    <w:pPr>
      <w:widowControl w:val="0"/>
      <w:autoSpaceDE w:val="0"/>
      <w:autoSpaceDN w:val="0"/>
      <w:jc w:val="both"/>
    </w:pPr>
    <w:rPr>
      <w:rFonts w:ascii="メイリオ" w:eastAsia="メイリオ" w:hAnsi="Bookman Old Style"/>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0C69"/>
    <w:pPr>
      <w:ind w:leftChars="100" w:left="211" w:firstLineChars="100" w:firstLine="211"/>
    </w:pPr>
  </w:style>
  <w:style w:type="character" w:customStyle="1" w:styleId="a4">
    <w:name w:val="本文インデント (文字)"/>
    <w:link w:val="a3"/>
    <w:uiPriority w:val="99"/>
    <w:semiHidden/>
    <w:rsid w:val="00A12991"/>
    <w:rPr>
      <w:rFonts w:ascii="HG丸ｺﾞｼｯｸM-PRO" w:eastAsia="HG丸ｺﾞｼｯｸM-PRO" w:hAnsi="Bookman Old Style"/>
      <w:sz w:val="22"/>
      <w:szCs w:val="24"/>
    </w:rPr>
  </w:style>
  <w:style w:type="paragraph" w:styleId="2">
    <w:name w:val="Body Text Indent 2"/>
    <w:basedOn w:val="a"/>
    <w:link w:val="20"/>
    <w:uiPriority w:val="99"/>
    <w:rsid w:val="00F60C69"/>
    <w:pPr>
      <w:spacing w:before="240"/>
      <w:ind w:leftChars="300" w:left="633" w:firstLineChars="100" w:firstLine="211"/>
    </w:pPr>
  </w:style>
  <w:style w:type="character" w:customStyle="1" w:styleId="20">
    <w:name w:val="本文インデント 2 (文字)"/>
    <w:link w:val="2"/>
    <w:uiPriority w:val="99"/>
    <w:semiHidden/>
    <w:rsid w:val="00A12991"/>
    <w:rPr>
      <w:rFonts w:ascii="HG丸ｺﾞｼｯｸM-PRO" w:eastAsia="HG丸ｺﾞｼｯｸM-PRO" w:hAnsi="Bookman Old Style"/>
      <w:sz w:val="22"/>
      <w:szCs w:val="24"/>
    </w:rPr>
  </w:style>
  <w:style w:type="paragraph" w:styleId="a5">
    <w:name w:val="endnote text"/>
    <w:basedOn w:val="a"/>
    <w:link w:val="a6"/>
    <w:uiPriority w:val="99"/>
    <w:semiHidden/>
    <w:rsid w:val="00F60C69"/>
    <w:pPr>
      <w:snapToGrid w:val="0"/>
      <w:jc w:val="left"/>
    </w:pPr>
  </w:style>
  <w:style w:type="character" w:customStyle="1" w:styleId="a6">
    <w:name w:val="文末脚注文字列 (文字)"/>
    <w:link w:val="a5"/>
    <w:uiPriority w:val="99"/>
    <w:semiHidden/>
    <w:rsid w:val="00A12991"/>
    <w:rPr>
      <w:rFonts w:ascii="HG丸ｺﾞｼｯｸM-PRO" w:eastAsia="HG丸ｺﾞｼｯｸM-PRO" w:hAnsi="Bookman Old Style"/>
      <w:sz w:val="22"/>
      <w:szCs w:val="24"/>
    </w:rPr>
  </w:style>
  <w:style w:type="character" w:styleId="a7">
    <w:name w:val="endnote reference"/>
    <w:uiPriority w:val="99"/>
    <w:semiHidden/>
    <w:rsid w:val="00F60C69"/>
    <w:rPr>
      <w:rFonts w:cs="Times New Roman"/>
      <w:vertAlign w:val="superscript"/>
    </w:rPr>
  </w:style>
  <w:style w:type="paragraph" w:styleId="a8">
    <w:name w:val="footnote text"/>
    <w:basedOn w:val="a"/>
    <w:link w:val="a9"/>
    <w:uiPriority w:val="99"/>
    <w:semiHidden/>
    <w:rsid w:val="00F60C69"/>
    <w:pPr>
      <w:snapToGrid w:val="0"/>
      <w:jc w:val="left"/>
    </w:pPr>
  </w:style>
  <w:style w:type="character" w:customStyle="1" w:styleId="a9">
    <w:name w:val="脚注文字列 (文字)"/>
    <w:link w:val="a8"/>
    <w:uiPriority w:val="99"/>
    <w:semiHidden/>
    <w:rsid w:val="00A12991"/>
    <w:rPr>
      <w:rFonts w:ascii="HG丸ｺﾞｼｯｸM-PRO" w:eastAsia="HG丸ｺﾞｼｯｸM-PRO" w:hAnsi="Bookman Old Style"/>
      <w:sz w:val="22"/>
      <w:szCs w:val="24"/>
    </w:rPr>
  </w:style>
  <w:style w:type="character" w:styleId="aa">
    <w:name w:val="footnote reference"/>
    <w:uiPriority w:val="99"/>
    <w:semiHidden/>
    <w:rsid w:val="00F60C69"/>
    <w:rPr>
      <w:rFonts w:cs="Times New Roman"/>
      <w:vertAlign w:val="superscript"/>
    </w:rPr>
  </w:style>
  <w:style w:type="paragraph" w:customStyle="1" w:styleId="ab">
    <w:name w:val="一太郎８/９"/>
    <w:uiPriority w:val="99"/>
    <w:rsid w:val="00F60C69"/>
    <w:pPr>
      <w:widowControl w:val="0"/>
      <w:wordWrap w:val="0"/>
      <w:autoSpaceDE w:val="0"/>
      <w:autoSpaceDN w:val="0"/>
      <w:adjustRightInd w:val="0"/>
      <w:spacing w:line="457" w:lineRule="atLeast"/>
      <w:jc w:val="both"/>
    </w:pPr>
    <w:rPr>
      <w:rFonts w:ascii="ＭＳ 明朝"/>
      <w:spacing w:val="-5"/>
      <w:sz w:val="21"/>
      <w:szCs w:val="21"/>
    </w:rPr>
  </w:style>
  <w:style w:type="paragraph" w:styleId="ac">
    <w:name w:val="footer"/>
    <w:basedOn w:val="a"/>
    <w:link w:val="ad"/>
    <w:uiPriority w:val="99"/>
    <w:rsid w:val="00F60C69"/>
    <w:pPr>
      <w:tabs>
        <w:tab w:val="center" w:pos="4252"/>
        <w:tab w:val="right" w:pos="8504"/>
      </w:tabs>
      <w:snapToGrid w:val="0"/>
    </w:pPr>
  </w:style>
  <w:style w:type="character" w:customStyle="1" w:styleId="ad">
    <w:name w:val="フッター (文字)"/>
    <w:link w:val="ac"/>
    <w:uiPriority w:val="99"/>
    <w:semiHidden/>
    <w:rsid w:val="00A12991"/>
    <w:rPr>
      <w:rFonts w:ascii="HG丸ｺﾞｼｯｸM-PRO" w:eastAsia="HG丸ｺﾞｼｯｸM-PRO" w:hAnsi="Bookman Old Style"/>
      <w:sz w:val="22"/>
      <w:szCs w:val="24"/>
    </w:rPr>
  </w:style>
  <w:style w:type="character" w:styleId="ae">
    <w:name w:val="page number"/>
    <w:uiPriority w:val="99"/>
    <w:rsid w:val="00F60C69"/>
    <w:rPr>
      <w:rFonts w:cs="Times New Roman"/>
    </w:rPr>
  </w:style>
  <w:style w:type="paragraph" w:styleId="af">
    <w:name w:val="header"/>
    <w:basedOn w:val="a"/>
    <w:link w:val="af0"/>
    <w:uiPriority w:val="99"/>
    <w:rsid w:val="00F60C69"/>
    <w:pPr>
      <w:tabs>
        <w:tab w:val="center" w:pos="4252"/>
        <w:tab w:val="right" w:pos="8504"/>
      </w:tabs>
      <w:snapToGrid w:val="0"/>
    </w:pPr>
  </w:style>
  <w:style w:type="character" w:customStyle="1" w:styleId="af0">
    <w:name w:val="ヘッダー (文字)"/>
    <w:link w:val="af"/>
    <w:uiPriority w:val="99"/>
    <w:semiHidden/>
    <w:rsid w:val="00A12991"/>
    <w:rPr>
      <w:rFonts w:ascii="HG丸ｺﾞｼｯｸM-PRO" w:eastAsia="HG丸ｺﾞｼｯｸM-PRO" w:hAnsi="Bookman Old Style"/>
      <w:sz w:val="22"/>
      <w:szCs w:val="24"/>
    </w:rPr>
  </w:style>
  <w:style w:type="paragraph" w:styleId="3">
    <w:name w:val="Body Text Indent 3"/>
    <w:basedOn w:val="a"/>
    <w:link w:val="30"/>
    <w:uiPriority w:val="99"/>
    <w:rsid w:val="00F60C69"/>
    <w:pPr>
      <w:framePr w:hSpace="142" w:wrap="around" w:vAnchor="text" w:hAnchor="margin" w:xAlign="center" w:y="2"/>
      <w:ind w:firstLineChars="1962" w:firstLine="3942"/>
      <w:suppressOverlap/>
    </w:pPr>
    <w:rPr>
      <w:rFonts w:ascii="ＭＳ ゴシック" w:eastAsia="ＭＳ ゴシック"/>
      <w:sz w:val="18"/>
    </w:rPr>
  </w:style>
  <w:style w:type="character" w:customStyle="1" w:styleId="30">
    <w:name w:val="本文インデント 3 (文字)"/>
    <w:link w:val="3"/>
    <w:uiPriority w:val="99"/>
    <w:semiHidden/>
    <w:rsid w:val="00A12991"/>
    <w:rPr>
      <w:rFonts w:ascii="HG丸ｺﾞｼｯｸM-PRO" w:eastAsia="HG丸ｺﾞｼｯｸM-PRO" w:hAnsi="Bookman Old Style"/>
      <w:sz w:val="16"/>
      <w:szCs w:val="16"/>
    </w:rPr>
  </w:style>
  <w:style w:type="paragraph" w:styleId="af1">
    <w:name w:val="Body Text"/>
    <w:basedOn w:val="a"/>
    <w:link w:val="af2"/>
    <w:uiPriority w:val="99"/>
    <w:rsid w:val="00F60C69"/>
    <w:pPr>
      <w:jc w:val="center"/>
    </w:pPr>
    <w:rPr>
      <w:rFonts w:ascii="ＭＳ ゴシック" w:eastAsia="ＭＳ ゴシック"/>
      <w:sz w:val="28"/>
    </w:rPr>
  </w:style>
  <w:style w:type="character" w:customStyle="1" w:styleId="af2">
    <w:name w:val="本文 (文字)"/>
    <w:link w:val="af1"/>
    <w:uiPriority w:val="99"/>
    <w:semiHidden/>
    <w:rsid w:val="00A12991"/>
    <w:rPr>
      <w:rFonts w:ascii="HG丸ｺﾞｼｯｸM-PRO" w:eastAsia="HG丸ｺﾞｼｯｸM-PRO" w:hAnsi="Bookman Old Style"/>
      <w:sz w:val="22"/>
      <w:szCs w:val="24"/>
    </w:rPr>
  </w:style>
  <w:style w:type="paragraph" w:styleId="21">
    <w:name w:val="Body Text 2"/>
    <w:basedOn w:val="a"/>
    <w:link w:val="22"/>
    <w:uiPriority w:val="99"/>
    <w:rsid w:val="00F60C69"/>
    <w:pPr>
      <w:autoSpaceDE/>
      <w:autoSpaceDN/>
      <w:spacing w:line="240" w:lineRule="exact"/>
    </w:pPr>
    <w:rPr>
      <w:rFonts w:ascii="ＭＳ ゴシック" w:eastAsia="ＭＳ ゴシック" w:hAnsi="Century"/>
      <w:sz w:val="18"/>
    </w:rPr>
  </w:style>
  <w:style w:type="character" w:customStyle="1" w:styleId="22">
    <w:name w:val="本文 2 (文字)"/>
    <w:link w:val="21"/>
    <w:uiPriority w:val="99"/>
    <w:semiHidden/>
    <w:rsid w:val="00A12991"/>
    <w:rPr>
      <w:rFonts w:ascii="HG丸ｺﾞｼｯｸM-PRO" w:eastAsia="HG丸ｺﾞｼｯｸM-PRO" w:hAnsi="Bookman Old Style"/>
      <w:sz w:val="22"/>
      <w:szCs w:val="24"/>
    </w:rPr>
  </w:style>
  <w:style w:type="character" w:styleId="HTML">
    <w:name w:val="HTML Typewriter"/>
    <w:uiPriority w:val="99"/>
    <w:rsid w:val="00F60C69"/>
    <w:rPr>
      <w:rFonts w:ascii="ＭＳ ゴシック" w:eastAsia="ＭＳ ゴシック" w:hAnsi="ＭＳ ゴシック" w:cs="Courier New"/>
      <w:sz w:val="20"/>
      <w:szCs w:val="20"/>
    </w:rPr>
  </w:style>
  <w:style w:type="paragraph" w:styleId="af3">
    <w:name w:val="Block Text"/>
    <w:basedOn w:val="a"/>
    <w:uiPriority w:val="99"/>
    <w:rsid w:val="00F60C69"/>
    <w:pPr>
      <w:pBdr>
        <w:top w:val="dashed" w:sz="4" w:space="1" w:color="auto"/>
        <w:left w:val="dashed" w:sz="4" w:space="4" w:color="auto"/>
        <w:bottom w:val="dashed" w:sz="4" w:space="1" w:color="auto"/>
        <w:right w:val="dashed" w:sz="4" w:space="4" w:color="auto"/>
      </w:pBdr>
      <w:ind w:leftChars="250" w:left="527" w:rightChars="100" w:right="211"/>
    </w:pPr>
  </w:style>
  <w:style w:type="paragraph" w:styleId="af4">
    <w:name w:val="Balloon Text"/>
    <w:basedOn w:val="a"/>
    <w:link w:val="af5"/>
    <w:uiPriority w:val="99"/>
    <w:semiHidden/>
    <w:rsid w:val="00357CD2"/>
    <w:rPr>
      <w:rFonts w:ascii="Arial" w:eastAsia="ＭＳ ゴシック" w:hAnsi="Arial"/>
      <w:sz w:val="18"/>
      <w:szCs w:val="18"/>
    </w:rPr>
  </w:style>
  <w:style w:type="character" w:customStyle="1" w:styleId="af5">
    <w:name w:val="吹き出し (文字)"/>
    <w:link w:val="af4"/>
    <w:uiPriority w:val="99"/>
    <w:semiHidden/>
    <w:rsid w:val="00A12991"/>
    <w:rPr>
      <w:rFonts w:ascii="Arial" w:eastAsia="ＭＳ ゴシック" w:hAnsi="Arial" w:cs="Times New Roman"/>
      <w:sz w:val="0"/>
      <w:szCs w:val="0"/>
    </w:rPr>
  </w:style>
  <w:style w:type="table" w:styleId="af6">
    <w:name w:val="Table Grid"/>
    <w:aliases w:val="№ (格子)"/>
    <w:basedOn w:val="a1"/>
    <w:uiPriority w:val="99"/>
    <w:rsid w:val="006079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10EB"/>
    <w:pPr>
      <w:widowControl w:val="0"/>
      <w:autoSpaceDE w:val="0"/>
      <w:autoSpaceDN w:val="0"/>
      <w:adjustRightInd w:val="0"/>
    </w:pPr>
    <w:rPr>
      <w:rFonts w:ascii="HG PoT.￣， M" w:eastAsia="HG PoT.￣， M" w:cs="HG PoT.￣， M"/>
      <w:color w:val="000000"/>
      <w:sz w:val="24"/>
      <w:szCs w:val="24"/>
    </w:rPr>
  </w:style>
  <w:style w:type="paragraph" w:styleId="af7">
    <w:name w:val="List Paragraph"/>
    <w:basedOn w:val="a"/>
    <w:uiPriority w:val="99"/>
    <w:qFormat/>
    <w:rsid w:val="00084510"/>
    <w:pPr>
      <w:ind w:leftChars="400" w:left="840"/>
    </w:pPr>
  </w:style>
  <w:style w:type="paragraph" w:styleId="Web">
    <w:name w:val="Normal (Web)"/>
    <w:basedOn w:val="a"/>
    <w:uiPriority w:val="99"/>
    <w:unhideWhenUsed/>
    <w:rsid w:val="00781E4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12258">
      <w:marLeft w:val="0"/>
      <w:marRight w:val="0"/>
      <w:marTop w:val="0"/>
      <w:marBottom w:val="0"/>
      <w:divBdr>
        <w:top w:val="none" w:sz="0" w:space="0" w:color="auto"/>
        <w:left w:val="none" w:sz="0" w:space="0" w:color="auto"/>
        <w:bottom w:val="none" w:sz="0" w:space="0" w:color="auto"/>
        <w:right w:val="none" w:sz="0" w:space="0" w:color="auto"/>
      </w:divBdr>
    </w:div>
    <w:div w:id="1205212259">
      <w:marLeft w:val="0"/>
      <w:marRight w:val="0"/>
      <w:marTop w:val="0"/>
      <w:marBottom w:val="0"/>
      <w:divBdr>
        <w:top w:val="none" w:sz="0" w:space="0" w:color="auto"/>
        <w:left w:val="none" w:sz="0" w:space="0" w:color="auto"/>
        <w:bottom w:val="none" w:sz="0" w:space="0" w:color="auto"/>
        <w:right w:val="none" w:sz="0" w:space="0" w:color="auto"/>
      </w:divBdr>
    </w:div>
    <w:div w:id="1205212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1830-D96E-4AC7-8B16-B5C644B8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51F0FAB3</Template>
  <TotalTime>0</TotalTime>
  <Pages>7</Pages>
  <Words>4604</Words>
  <Characters>436</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恵理</dc:creator>
  <cp:lastModifiedBy>佐藤 智香</cp:lastModifiedBy>
  <cp:revision>2</cp:revision>
  <cp:lastPrinted>2019-12-24T04:01:00Z</cp:lastPrinted>
  <dcterms:created xsi:type="dcterms:W3CDTF">2021-09-16T03:35:00Z</dcterms:created>
  <dcterms:modified xsi:type="dcterms:W3CDTF">2021-09-16T03:35:00Z</dcterms:modified>
</cp:coreProperties>
</file>