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BE" w:rsidRDefault="00A259BE" w:rsidP="004473AF">
      <w:pPr>
        <w:tabs>
          <w:tab w:val="right" w:leader="middleDot" w:pos="7350"/>
        </w:tabs>
        <w:adjustRightInd w:val="0"/>
        <w:spacing w:afterLines="50" w:after="230"/>
        <w:jc w:val="center"/>
        <w:textAlignment w:val="baseline"/>
        <w:rPr>
          <w:rFonts w:ascii="HGS創英角ﾎﾟｯﾌﾟ体" w:eastAsia="HGS創英角ﾎﾟｯﾌﾟ体"/>
          <w:color w:val="17365D" w:themeColor="text2" w:themeShade="BF"/>
          <w:sz w:val="32"/>
          <w:szCs w:val="32"/>
        </w:rPr>
      </w:pPr>
    </w:p>
    <w:p w:rsidR="00A259BE" w:rsidRDefault="00A259BE" w:rsidP="004473AF">
      <w:pPr>
        <w:tabs>
          <w:tab w:val="right" w:leader="middleDot" w:pos="7350"/>
        </w:tabs>
        <w:adjustRightInd w:val="0"/>
        <w:spacing w:afterLines="50" w:after="230"/>
        <w:jc w:val="center"/>
        <w:textAlignment w:val="baseline"/>
        <w:rPr>
          <w:rFonts w:ascii="HGS創英角ﾎﾟｯﾌﾟ体" w:eastAsia="HGS創英角ﾎﾟｯﾌﾟ体"/>
          <w:color w:val="17365D" w:themeColor="text2" w:themeShade="BF"/>
          <w:sz w:val="32"/>
          <w:szCs w:val="32"/>
        </w:rPr>
      </w:pPr>
    </w:p>
    <w:p w:rsidR="00A259BE" w:rsidRDefault="00A259BE" w:rsidP="004473AF">
      <w:pPr>
        <w:tabs>
          <w:tab w:val="right" w:leader="middleDot" w:pos="7350"/>
        </w:tabs>
        <w:adjustRightInd w:val="0"/>
        <w:spacing w:afterLines="50" w:after="230"/>
        <w:jc w:val="center"/>
        <w:textAlignment w:val="baseline"/>
        <w:rPr>
          <w:rFonts w:ascii="HGS創英角ﾎﾟｯﾌﾟ体" w:eastAsia="HGS創英角ﾎﾟｯﾌﾟ体"/>
          <w:color w:val="17365D" w:themeColor="text2" w:themeShade="BF"/>
          <w:sz w:val="32"/>
          <w:szCs w:val="32"/>
        </w:rPr>
      </w:pPr>
    </w:p>
    <w:p w:rsidR="002F3F3F" w:rsidRPr="002F3F3F" w:rsidRDefault="00140E43" w:rsidP="002F3F3F">
      <w:pPr>
        <w:tabs>
          <w:tab w:val="right" w:leader="middleDot" w:pos="7350"/>
        </w:tabs>
        <w:adjustRightInd w:val="0"/>
        <w:jc w:val="center"/>
        <w:textAlignment w:val="baseline"/>
        <w:rPr>
          <w:rFonts w:ascii="HGS創英角ﾎﾟｯﾌﾟ体" w:eastAsia="HGS創英角ﾎﾟｯﾌﾟ体"/>
          <w:color w:val="17365D" w:themeColor="text2" w:themeShade="BF"/>
          <w:sz w:val="52"/>
          <w:szCs w:val="52"/>
        </w:rPr>
      </w:pPr>
      <w:r w:rsidRPr="002F3F3F">
        <w:rPr>
          <w:rFonts w:ascii="HGS創英角ﾎﾟｯﾌﾟ体" w:eastAsia="HGS創英角ﾎﾟｯﾌﾟ体" w:hint="eastAsia"/>
          <w:color w:val="17365D" w:themeColor="text2" w:themeShade="BF"/>
          <w:sz w:val="52"/>
          <w:szCs w:val="52"/>
        </w:rPr>
        <w:t>岐阜市多文化共生推進基本計画</w:t>
      </w:r>
    </w:p>
    <w:p w:rsidR="00A259BE" w:rsidRDefault="005D3C0D" w:rsidP="002F3F3F">
      <w:pPr>
        <w:tabs>
          <w:tab w:val="right" w:leader="middleDot" w:pos="7350"/>
        </w:tabs>
        <w:adjustRightInd w:val="0"/>
        <w:jc w:val="center"/>
        <w:textAlignment w:val="baseline"/>
        <w:rPr>
          <w:rFonts w:ascii="HGS創英角ﾎﾟｯﾌﾟ体" w:eastAsia="HGS創英角ﾎﾟｯﾌﾟ体"/>
          <w:color w:val="17365D" w:themeColor="text2" w:themeShade="BF"/>
          <w:sz w:val="40"/>
          <w:szCs w:val="40"/>
        </w:rPr>
      </w:pPr>
      <w:r>
        <w:rPr>
          <w:rFonts w:ascii="HGS創英角ﾎﾟｯﾌﾟ体" w:eastAsia="HGS創英角ﾎﾟｯﾌﾟ体" w:hint="eastAsia"/>
          <w:color w:val="17365D" w:themeColor="text2" w:themeShade="BF"/>
          <w:sz w:val="40"/>
          <w:szCs w:val="40"/>
        </w:rPr>
        <w:t>－</w:t>
      </w:r>
      <w:r w:rsidR="004E264B" w:rsidRPr="004E264B">
        <w:rPr>
          <w:rFonts w:ascii="HGS創英角ﾎﾟｯﾌﾟ体" w:eastAsia="HGS創英角ﾎﾟｯﾌﾟ体" w:hint="eastAsia"/>
          <w:color w:val="17365D" w:themeColor="text2" w:themeShade="BF"/>
          <w:sz w:val="40"/>
          <w:szCs w:val="40"/>
        </w:rPr>
        <w:t>たぶんかマスタープラン</w:t>
      </w:r>
      <w:r w:rsidR="00A259BE" w:rsidRPr="004E264B">
        <w:rPr>
          <w:rFonts w:ascii="HGS創英角ﾎﾟｯﾌﾟ体" w:eastAsia="HGS創英角ﾎﾟｯﾌﾟ体"/>
          <w:color w:val="17365D" w:themeColor="text2" w:themeShade="BF"/>
          <w:sz w:val="40"/>
          <w:szCs w:val="40"/>
        </w:rPr>
        <w:t>2020</w:t>
      </w:r>
      <w:r w:rsidR="00B57410">
        <w:rPr>
          <w:rFonts w:ascii="HGS創英角ﾎﾟｯﾌﾟ体" w:eastAsia="HGS創英角ﾎﾟｯﾌﾟ体" w:hint="eastAsia"/>
          <w:color w:val="17365D" w:themeColor="text2" w:themeShade="BF"/>
          <w:sz w:val="40"/>
          <w:szCs w:val="40"/>
        </w:rPr>
        <w:t>～</w:t>
      </w:r>
      <w:r w:rsidR="00A259BE" w:rsidRPr="004E264B">
        <w:rPr>
          <w:rFonts w:ascii="HGS創英角ﾎﾟｯﾌﾟ体" w:eastAsia="HGS創英角ﾎﾟｯﾌﾟ体"/>
          <w:color w:val="17365D" w:themeColor="text2" w:themeShade="BF"/>
          <w:sz w:val="40"/>
          <w:szCs w:val="40"/>
        </w:rPr>
        <w:t>2024</w:t>
      </w:r>
      <w:r>
        <w:rPr>
          <w:rFonts w:ascii="HGS創英角ﾎﾟｯﾌﾟ体" w:eastAsia="HGS創英角ﾎﾟｯﾌﾟ体" w:hint="eastAsia"/>
          <w:color w:val="17365D" w:themeColor="text2" w:themeShade="BF"/>
          <w:sz w:val="40"/>
          <w:szCs w:val="40"/>
        </w:rPr>
        <w:t>－</w:t>
      </w:r>
    </w:p>
    <w:p w:rsidR="007E6CE8" w:rsidRPr="00C94926" w:rsidRDefault="007E6CE8" w:rsidP="004473AF">
      <w:pPr>
        <w:tabs>
          <w:tab w:val="right" w:leader="middleDot" w:pos="7350"/>
        </w:tabs>
        <w:adjustRightInd w:val="0"/>
        <w:spacing w:afterLines="50" w:after="230"/>
        <w:jc w:val="center"/>
        <w:textAlignment w:val="baseline"/>
        <w:rPr>
          <w:rFonts w:ascii="HGS創英角ﾎﾟｯﾌﾟ体" w:eastAsia="HGS創英角ﾎﾟｯﾌﾟ体"/>
          <w:color w:val="17365D" w:themeColor="text2" w:themeShade="BF"/>
          <w:sz w:val="32"/>
          <w:szCs w:val="32"/>
        </w:rPr>
      </w:pPr>
    </w:p>
    <w:p w:rsidR="00A259BE" w:rsidRDefault="00A259BE" w:rsidP="00140E43">
      <w:pPr>
        <w:tabs>
          <w:tab w:val="right" w:leader="middleDot" w:pos="7350"/>
        </w:tabs>
        <w:adjustRightInd w:val="0"/>
        <w:jc w:val="center"/>
        <w:textAlignment w:val="baseline"/>
        <w:rPr>
          <w:rFonts w:ascii="HGS創英角ﾎﾟｯﾌﾟ体" w:eastAsia="HGS創英角ﾎﾟｯﾌﾟ体"/>
          <w:color w:val="17365D" w:themeColor="text2" w:themeShade="BF"/>
        </w:rPr>
      </w:pPr>
    </w:p>
    <w:p w:rsidR="00A259BE" w:rsidRDefault="00A259BE" w:rsidP="00140E43">
      <w:pPr>
        <w:tabs>
          <w:tab w:val="right" w:leader="middleDot" w:pos="7350"/>
        </w:tabs>
        <w:adjustRightInd w:val="0"/>
        <w:jc w:val="center"/>
        <w:textAlignment w:val="baseline"/>
        <w:rPr>
          <w:rFonts w:ascii="HGS創英角ﾎﾟｯﾌﾟ体" w:eastAsia="HGS創英角ﾎﾟｯﾌﾟ体"/>
          <w:color w:val="17365D" w:themeColor="text2" w:themeShade="BF"/>
        </w:rPr>
      </w:pPr>
    </w:p>
    <w:p w:rsidR="00A259BE" w:rsidRDefault="00A259BE" w:rsidP="00140E43">
      <w:pPr>
        <w:tabs>
          <w:tab w:val="right" w:leader="middleDot" w:pos="7350"/>
        </w:tabs>
        <w:adjustRightInd w:val="0"/>
        <w:jc w:val="center"/>
        <w:textAlignment w:val="baseline"/>
        <w:rPr>
          <w:rFonts w:ascii="HGS創英角ﾎﾟｯﾌﾟ体" w:eastAsia="HGS創英角ﾎﾟｯﾌﾟ体"/>
          <w:color w:val="17365D" w:themeColor="text2" w:themeShade="BF"/>
        </w:rPr>
      </w:pPr>
    </w:p>
    <w:p w:rsidR="00A259BE" w:rsidRDefault="00A259BE" w:rsidP="00140E43">
      <w:pPr>
        <w:tabs>
          <w:tab w:val="right" w:leader="middleDot" w:pos="7350"/>
        </w:tabs>
        <w:adjustRightInd w:val="0"/>
        <w:jc w:val="center"/>
        <w:textAlignment w:val="baseline"/>
        <w:rPr>
          <w:rFonts w:ascii="HGS創英角ﾎﾟｯﾌﾟ体" w:eastAsia="HGS創英角ﾎﾟｯﾌﾟ体"/>
          <w:color w:val="17365D" w:themeColor="text2" w:themeShade="BF"/>
        </w:rPr>
      </w:pPr>
    </w:p>
    <w:p w:rsidR="00A259BE" w:rsidRDefault="00A259BE" w:rsidP="00140E43">
      <w:pPr>
        <w:tabs>
          <w:tab w:val="right" w:leader="middleDot" w:pos="7350"/>
        </w:tabs>
        <w:adjustRightInd w:val="0"/>
        <w:jc w:val="center"/>
        <w:textAlignment w:val="baseline"/>
        <w:rPr>
          <w:rFonts w:ascii="HGS創英角ﾎﾟｯﾌﾟ体" w:eastAsia="HGS創英角ﾎﾟｯﾌﾟ体"/>
          <w:color w:val="17365D" w:themeColor="text2" w:themeShade="BF"/>
        </w:rPr>
      </w:pPr>
    </w:p>
    <w:p w:rsidR="00A259BE" w:rsidRDefault="00A259BE" w:rsidP="00140E43">
      <w:pPr>
        <w:tabs>
          <w:tab w:val="right" w:leader="middleDot" w:pos="7350"/>
        </w:tabs>
        <w:adjustRightInd w:val="0"/>
        <w:jc w:val="center"/>
        <w:textAlignment w:val="baseline"/>
        <w:rPr>
          <w:rFonts w:ascii="HGS創英角ﾎﾟｯﾌﾟ体" w:eastAsia="HGS創英角ﾎﾟｯﾌﾟ体"/>
          <w:color w:val="17365D" w:themeColor="text2" w:themeShade="BF"/>
        </w:rPr>
      </w:pPr>
    </w:p>
    <w:p w:rsidR="00A259BE" w:rsidRDefault="00A259BE" w:rsidP="00140E43">
      <w:pPr>
        <w:tabs>
          <w:tab w:val="right" w:leader="middleDot" w:pos="7350"/>
        </w:tabs>
        <w:adjustRightInd w:val="0"/>
        <w:jc w:val="center"/>
        <w:textAlignment w:val="baseline"/>
        <w:rPr>
          <w:rFonts w:ascii="HGS創英角ﾎﾟｯﾌﾟ体" w:eastAsia="HGS創英角ﾎﾟｯﾌﾟ体"/>
          <w:color w:val="17365D" w:themeColor="text2" w:themeShade="BF"/>
        </w:rPr>
      </w:pPr>
    </w:p>
    <w:p w:rsidR="00A259BE" w:rsidRDefault="00A259BE" w:rsidP="00140E43">
      <w:pPr>
        <w:tabs>
          <w:tab w:val="right" w:leader="middleDot" w:pos="7350"/>
        </w:tabs>
        <w:adjustRightInd w:val="0"/>
        <w:jc w:val="center"/>
        <w:textAlignment w:val="baseline"/>
        <w:rPr>
          <w:rFonts w:ascii="HGS創英角ﾎﾟｯﾌﾟ体" w:eastAsia="HGS創英角ﾎﾟｯﾌﾟ体"/>
          <w:color w:val="17365D" w:themeColor="text2" w:themeShade="BF"/>
        </w:rPr>
      </w:pPr>
    </w:p>
    <w:p w:rsidR="00A259BE" w:rsidRDefault="00A259BE" w:rsidP="00140E43">
      <w:pPr>
        <w:tabs>
          <w:tab w:val="right" w:leader="middleDot" w:pos="7350"/>
        </w:tabs>
        <w:adjustRightInd w:val="0"/>
        <w:jc w:val="center"/>
        <w:textAlignment w:val="baseline"/>
        <w:rPr>
          <w:rFonts w:ascii="HGS創英角ﾎﾟｯﾌﾟ体" w:eastAsia="HGS創英角ﾎﾟｯﾌﾟ体"/>
          <w:color w:val="17365D" w:themeColor="text2" w:themeShade="BF"/>
        </w:rPr>
      </w:pPr>
    </w:p>
    <w:p w:rsidR="00A259BE" w:rsidRDefault="00A259BE" w:rsidP="00140E43">
      <w:pPr>
        <w:tabs>
          <w:tab w:val="right" w:leader="middleDot" w:pos="7350"/>
        </w:tabs>
        <w:adjustRightInd w:val="0"/>
        <w:jc w:val="center"/>
        <w:textAlignment w:val="baseline"/>
        <w:rPr>
          <w:rFonts w:ascii="HGS創英角ﾎﾟｯﾌﾟ体" w:eastAsia="HGS創英角ﾎﾟｯﾌﾟ体"/>
          <w:color w:val="17365D" w:themeColor="text2" w:themeShade="BF"/>
        </w:rPr>
      </w:pPr>
    </w:p>
    <w:p w:rsidR="00A259BE" w:rsidRDefault="00A259BE" w:rsidP="00140E43">
      <w:pPr>
        <w:tabs>
          <w:tab w:val="right" w:leader="middleDot" w:pos="7350"/>
        </w:tabs>
        <w:adjustRightInd w:val="0"/>
        <w:jc w:val="center"/>
        <w:textAlignment w:val="baseline"/>
        <w:rPr>
          <w:rFonts w:ascii="HGS創英角ﾎﾟｯﾌﾟ体" w:eastAsia="HGS創英角ﾎﾟｯﾌﾟ体"/>
          <w:color w:val="17365D" w:themeColor="text2" w:themeShade="BF"/>
        </w:rPr>
      </w:pPr>
    </w:p>
    <w:p w:rsidR="00A259BE" w:rsidRDefault="00A259BE" w:rsidP="00140E43">
      <w:pPr>
        <w:tabs>
          <w:tab w:val="right" w:leader="middleDot" w:pos="7350"/>
        </w:tabs>
        <w:adjustRightInd w:val="0"/>
        <w:jc w:val="center"/>
        <w:textAlignment w:val="baseline"/>
        <w:rPr>
          <w:rFonts w:ascii="HGS創英角ﾎﾟｯﾌﾟ体" w:eastAsia="HGS創英角ﾎﾟｯﾌﾟ体"/>
          <w:color w:val="17365D" w:themeColor="text2" w:themeShade="BF"/>
        </w:rPr>
      </w:pPr>
    </w:p>
    <w:p w:rsidR="00A259BE" w:rsidRDefault="00A259BE" w:rsidP="00140E43">
      <w:pPr>
        <w:tabs>
          <w:tab w:val="right" w:leader="middleDot" w:pos="7350"/>
        </w:tabs>
        <w:adjustRightInd w:val="0"/>
        <w:jc w:val="center"/>
        <w:textAlignment w:val="baseline"/>
        <w:rPr>
          <w:rFonts w:ascii="HGS創英角ﾎﾟｯﾌﾟ体" w:eastAsia="HGS創英角ﾎﾟｯﾌﾟ体"/>
          <w:color w:val="17365D" w:themeColor="text2" w:themeShade="BF"/>
        </w:rPr>
      </w:pPr>
    </w:p>
    <w:p w:rsidR="00A259BE" w:rsidRDefault="00A259BE" w:rsidP="00140E43">
      <w:pPr>
        <w:tabs>
          <w:tab w:val="right" w:leader="middleDot" w:pos="7350"/>
        </w:tabs>
        <w:adjustRightInd w:val="0"/>
        <w:jc w:val="center"/>
        <w:textAlignment w:val="baseline"/>
        <w:rPr>
          <w:rFonts w:ascii="HGS創英角ﾎﾟｯﾌﾟ体" w:eastAsia="HGS創英角ﾎﾟｯﾌﾟ体"/>
          <w:color w:val="17365D" w:themeColor="text2" w:themeShade="BF"/>
        </w:rPr>
      </w:pPr>
    </w:p>
    <w:p w:rsidR="00A259BE" w:rsidRDefault="00A259BE" w:rsidP="00140E43">
      <w:pPr>
        <w:tabs>
          <w:tab w:val="right" w:leader="middleDot" w:pos="7350"/>
        </w:tabs>
        <w:adjustRightInd w:val="0"/>
        <w:jc w:val="center"/>
        <w:textAlignment w:val="baseline"/>
        <w:rPr>
          <w:rFonts w:ascii="HGS創英角ﾎﾟｯﾌﾟ体" w:eastAsia="HGS創英角ﾎﾟｯﾌﾟ体"/>
          <w:color w:val="17365D" w:themeColor="text2" w:themeShade="BF"/>
        </w:rPr>
      </w:pPr>
    </w:p>
    <w:p w:rsidR="00A259BE" w:rsidRDefault="00A259BE" w:rsidP="00140E43">
      <w:pPr>
        <w:tabs>
          <w:tab w:val="right" w:leader="middleDot" w:pos="7350"/>
        </w:tabs>
        <w:adjustRightInd w:val="0"/>
        <w:jc w:val="center"/>
        <w:textAlignment w:val="baseline"/>
        <w:rPr>
          <w:rFonts w:ascii="HGS創英角ﾎﾟｯﾌﾟ体" w:eastAsia="HGS創英角ﾎﾟｯﾌﾟ体"/>
          <w:color w:val="17365D" w:themeColor="text2" w:themeShade="BF"/>
        </w:rPr>
      </w:pPr>
    </w:p>
    <w:p w:rsidR="00A259BE" w:rsidRDefault="002F3F3F" w:rsidP="00140E43">
      <w:pPr>
        <w:tabs>
          <w:tab w:val="right" w:leader="middleDot" w:pos="7350"/>
        </w:tabs>
        <w:adjustRightInd w:val="0"/>
        <w:jc w:val="center"/>
        <w:textAlignment w:val="baseline"/>
        <w:rPr>
          <w:rFonts w:ascii="HGS創英角ﾎﾟｯﾌﾟ体" w:eastAsia="HGS創英角ﾎﾟｯﾌﾟ体"/>
          <w:color w:val="17365D" w:themeColor="text2" w:themeShade="BF"/>
          <w:sz w:val="40"/>
          <w:szCs w:val="40"/>
        </w:rPr>
      </w:pPr>
      <w:r w:rsidRPr="002F3F3F">
        <w:rPr>
          <w:rFonts w:ascii="HGS創英角ﾎﾟｯﾌﾟ体" w:eastAsia="HGS創英角ﾎﾟｯﾌﾟ体" w:hint="eastAsia"/>
          <w:color w:val="17365D" w:themeColor="text2" w:themeShade="BF"/>
          <w:sz w:val="40"/>
          <w:szCs w:val="40"/>
        </w:rPr>
        <w:t>令和２（2</w:t>
      </w:r>
      <w:r w:rsidRPr="002F3F3F">
        <w:rPr>
          <w:rFonts w:ascii="HGS創英角ﾎﾟｯﾌﾟ体" w:eastAsia="HGS創英角ﾎﾟｯﾌﾟ体"/>
          <w:color w:val="17365D" w:themeColor="text2" w:themeShade="BF"/>
          <w:sz w:val="40"/>
          <w:szCs w:val="40"/>
        </w:rPr>
        <w:t>020</w:t>
      </w:r>
      <w:r w:rsidRPr="002F3F3F">
        <w:rPr>
          <w:rFonts w:ascii="HGS創英角ﾎﾟｯﾌﾟ体" w:eastAsia="HGS創英角ﾎﾟｯﾌﾟ体" w:hint="eastAsia"/>
          <w:color w:val="17365D" w:themeColor="text2" w:themeShade="BF"/>
          <w:sz w:val="40"/>
          <w:szCs w:val="40"/>
        </w:rPr>
        <w:t>）年３月</w:t>
      </w:r>
    </w:p>
    <w:p w:rsidR="002F3F3F" w:rsidRPr="002F3F3F" w:rsidRDefault="002F3F3F" w:rsidP="00140E43">
      <w:pPr>
        <w:tabs>
          <w:tab w:val="right" w:leader="middleDot" w:pos="7350"/>
        </w:tabs>
        <w:adjustRightInd w:val="0"/>
        <w:jc w:val="center"/>
        <w:textAlignment w:val="baseline"/>
        <w:rPr>
          <w:rFonts w:ascii="HGS創英角ﾎﾟｯﾌﾟ体" w:eastAsia="HGS創英角ﾎﾟｯﾌﾟ体"/>
          <w:color w:val="17365D" w:themeColor="text2" w:themeShade="BF"/>
          <w:sz w:val="40"/>
          <w:szCs w:val="40"/>
        </w:rPr>
      </w:pPr>
      <w:r>
        <w:rPr>
          <w:rFonts w:ascii="HGS創英角ﾎﾟｯﾌﾟ体" w:eastAsia="HGS創英角ﾎﾟｯﾌﾟ体" w:hint="eastAsia"/>
          <w:color w:val="17365D" w:themeColor="text2" w:themeShade="BF"/>
          <w:sz w:val="40"/>
          <w:szCs w:val="40"/>
        </w:rPr>
        <w:t>岐　阜　市</w:t>
      </w:r>
    </w:p>
    <w:p w:rsidR="002F3F3F" w:rsidRDefault="002F3F3F">
      <w:pPr>
        <w:widowControl/>
        <w:jc w:val="left"/>
        <w:rPr>
          <w:rFonts w:ascii="HGS創英角ﾎﾟｯﾌﾟ体" w:eastAsia="HGS創英角ﾎﾟｯﾌﾟ体"/>
          <w:color w:val="17365D" w:themeColor="text2" w:themeShade="BF"/>
        </w:rPr>
      </w:pPr>
      <w:r>
        <w:rPr>
          <w:rFonts w:ascii="HGS創英角ﾎﾟｯﾌﾟ体" w:eastAsia="HGS創英角ﾎﾟｯﾌﾟ体"/>
          <w:color w:val="17365D" w:themeColor="text2" w:themeShade="BF"/>
        </w:rPr>
        <w:br w:type="page"/>
      </w:r>
    </w:p>
    <w:p w:rsidR="003C00E8" w:rsidRPr="00ED0D77" w:rsidRDefault="003C00E8" w:rsidP="003C00E8">
      <w:pPr>
        <w:adjustRightInd w:val="0"/>
        <w:textAlignment w:val="baseline"/>
        <w:rPr>
          <w:rFonts w:hAnsi="ＭＳ 明朝" w:cs="ＭＳ 明朝"/>
          <w:b/>
          <w:color w:val="FFFFFF"/>
          <w:kern w:val="0"/>
          <w:sz w:val="28"/>
          <w:szCs w:val="28"/>
          <w:u w:val="single"/>
          <w:bdr w:val="single" w:sz="4" w:space="0" w:color="auto"/>
          <w:shd w:val="clear" w:color="auto" w:fill="548DD4"/>
        </w:rPr>
      </w:pPr>
      <w:r w:rsidRPr="00ED0D77">
        <w:rPr>
          <w:rFonts w:hAnsi="ＭＳ 明朝" w:cs="ＭＳ 明朝" w:hint="eastAsia"/>
          <w:b/>
          <w:color w:val="FFFFFF"/>
          <w:kern w:val="0"/>
          <w:sz w:val="28"/>
          <w:szCs w:val="28"/>
          <w:u w:val="single"/>
          <w:shd w:val="clear" w:color="auto" w:fill="548DD4"/>
        </w:rPr>
        <w:lastRenderedPageBreak/>
        <w:t xml:space="preserve">　</w:t>
      </w:r>
      <w:r w:rsidRPr="00ED0D77">
        <w:rPr>
          <w:rFonts w:hAnsi="ＭＳ 明朝" w:cs="ＭＳ 明朝" w:hint="eastAsia"/>
          <w:b/>
          <w:color w:val="FFFFFF"/>
          <w:kern w:val="0"/>
          <w:sz w:val="28"/>
          <w:szCs w:val="28"/>
          <w:u w:val="single"/>
          <w:shd w:val="clear" w:color="auto" w:fill="548DD4"/>
        </w:rPr>
        <w:t xml:space="preserve"> </w:t>
      </w:r>
      <w:r w:rsidRPr="00ED0D77">
        <w:rPr>
          <w:rFonts w:hAnsi="ＭＳ 明朝" w:cs="ＭＳ 明朝"/>
          <w:b/>
          <w:color w:val="FFFFFF"/>
          <w:kern w:val="0"/>
          <w:sz w:val="28"/>
          <w:szCs w:val="28"/>
          <w:u w:val="single"/>
          <w:shd w:val="clear" w:color="auto" w:fill="548DD4"/>
        </w:rPr>
        <w:t xml:space="preserve">                      </w:t>
      </w:r>
      <w:r w:rsidRPr="00ED0D77">
        <w:rPr>
          <w:rFonts w:hAnsi="ＭＳ 明朝" w:cs="ＭＳ 明朝" w:hint="eastAsia"/>
          <w:b/>
          <w:color w:val="FFFFFF"/>
          <w:kern w:val="0"/>
          <w:sz w:val="28"/>
          <w:szCs w:val="28"/>
          <w:u w:val="single"/>
          <w:shd w:val="clear" w:color="auto" w:fill="548DD4"/>
        </w:rPr>
        <w:t>は</w:t>
      </w:r>
      <w:r w:rsidRPr="00ED0D77">
        <w:rPr>
          <w:rFonts w:hAnsi="ＭＳ 明朝" w:cs="ＭＳ 明朝" w:hint="eastAsia"/>
          <w:b/>
          <w:color w:val="FFFFFF"/>
          <w:kern w:val="0"/>
          <w:sz w:val="28"/>
          <w:szCs w:val="28"/>
          <w:u w:val="single"/>
          <w:shd w:val="clear" w:color="auto" w:fill="548DD4"/>
        </w:rPr>
        <w:t xml:space="preserve"> </w:t>
      </w:r>
      <w:r w:rsidRPr="00ED0D77">
        <w:rPr>
          <w:rFonts w:hAnsi="ＭＳ 明朝" w:cs="ＭＳ 明朝" w:hint="eastAsia"/>
          <w:b/>
          <w:color w:val="FFFFFF"/>
          <w:kern w:val="0"/>
          <w:sz w:val="28"/>
          <w:szCs w:val="28"/>
          <w:u w:val="single"/>
          <w:shd w:val="clear" w:color="auto" w:fill="548DD4"/>
        </w:rPr>
        <w:t>じ</w:t>
      </w:r>
      <w:r w:rsidRPr="00ED0D77">
        <w:rPr>
          <w:rFonts w:hAnsi="ＭＳ 明朝" w:cs="ＭＳ 明朝" w:hint="eastAsia"/>
          <w:b/>
          <w:color w:val="FFFFFF"/>
          <w:kern w:val="0"/>
          <w:sz w:val="28"/>
          <w:szCs w:val="28"/>
          <w:u w:val="single"/>
          <w:shd w:val="clear" w:color="auto" w:fill="548DD4"/>
        </w:rPr>
        <w:t xml:space="preserve"> </w:t>
      </w:r>
      <w:r w:rsidRPr="00ED0D77">
        <w:rPr>
          <w:rFonts w:hAnsi="ＭＳ 明朝" w:cs="ＭＳ 明朝" w:hint="eastAsia"/>
          <w:b/>
          <w:color w:val="FFFFFF"/>
          <w:kern w:val="0"/>
          <w:sz w:val="28"/>
          <w:szCs w:val="28"/>
          <w:u w:val="single"/>
          <w:shd w:val="clear" w:color="auto" w:fill="548DD4"/>
        </w:rPr>
        <w:t>め</w:t>
      </w:r>
      <w:r w:rsidRPr="00ED0D77">
        <w:rPr>
          <w:rFonts w:hAnsi="ＭＳ 明朝" w:cs="ＭＳ 明朝" w:hint="eastAsia"/>
          <w:b/>
          <w:color w:val="FFFFFF"/>
          <w:kern w:val="0"/>
          <w:sz w:val="28"/>
          <w:szCs w:val="28"/>
          <w:u w:val="single"/>
          <w:shd w:val="clear" w:color="auto" w:fill="548DD4"/>
        </w:rPr>
        <w:t xml:space="preserve"> </w:t>
      </w:r>
      <w:r w:rsidRPr="00ED0D77">
        <w:rPr>
          <w:rFonts w:hAnsi="ＭＳ 明朝" w:cs="ＭＳ 明朝" w:hint="eastAsia"/>
          <w:b/>
          <w:color w:val="FFFFFF"/>
          <w:kern w:val="0"/>
          <w:sz w:val="28"/>
          <w:szCs w:val="28"/>
          <w:u w:val="single"/>
          <w:shd w:val="clear" w:color="auto" w:fill="548DD4"/>
        </w:rPr>
        <w:t>に</w:t>
      </w:r>
      <w:r w:rsidRPr="00ED0D77">
        <w:rPr>
          <w:rFonts w:hAnsi="ＭＳ 明朝" w:cs="ＭＳ 明朝" w:hint="eastAsia"/>
          <w:b/>
          <w:color w:val="FFFFFF"/>
          <w:kern w:val="0"/>
          <w:sz w:val="28"/>
          <w:szCs w:val="28"/>
          <w:u w:val="single"/>
          <w:bdr w:val="single" w:sz="4" w:space="0" w:color="auto"/>
          <w:shd w:val="clear" w:color="auto" w:fill="548DD4"/>
        </w:rPr>
        <w:t xml:space="preserve">　　　　　　　　　　</w:t>
      </w:r>
      <w:r>
        <w:rPr>
          <w:rFonts w:hAnsi="ＭＳ 明朝" w:cs="ＭＳ 明朝" w:hint="eastAsia"/>
          <w:b/>
          <w:color w:val="FFFFFF"/>
          <w:kern w:val="0"/>
          <w:sz w:val="28"/>
          <w:szCs w:val="28"/>
          <w:u w:val="single"/>
          <w:bdr w:val="single" w:sz="4" w:space="0" w:color="auto"/>
          <w:shd w:val="clear" w:color="auto" w:fill="548DD4"/>
        </w:rPr>
        <w:t xml:space="preserve"> </w:t>
      </w:r>
      <w:r w:rsidRPr="00ED0D77">
        <w:rPr>
          <w:rFonts w:hAnsi="ＭＳ 明朝" w:cs="ＭＳ 明朝" w:hint="eastAsia"/>
          <w:b/>
          <w:color w:val="FFFFFF"/>
          <w:kern w:val="0"/>
          <w:sz w:val="28"/>
          <w:szCs w:val="28"/>
          <w:u w:val="single"/>
          <w:bdr w:val="single" w:sz="4" w:space="0" w:color="auto"/>
          <w:shd w:val="clear" w:color="auto" w:fill="548DD4"/>
        </w:rPr>
        <w:t xml:space="preserve">　　</w:t>
      </w:r>
    </w:p>
    <w:p w:rsidR="003C00E8" w:rsidRPr="001B135F" w:rsidRDefault="003C00E8" w:rsidP="003C00E8">
      <w:pPr>
        <w:spacing w:line="200" w:lineRule="exact"/>
        <w:rPr>
          <w:sz w:val="22"/>
        </w:rPr>
      </w:pPr>
    </w:p>
    <w:p w:rsidR="003C00E8" w:rsidRPr="001B135F" w:rsidRDefault="003C00E8" w:rsidP="003C00E8">
      <w:pPr>
        <w:autoSpaceDE w:val="0"/>
        <w:autoSpaceDN w:val="0"/>
        <w:spacing w:line="400" w:lineRule="exact"/>
        <w:ind w:firstLine="210"/>
        <w:rPr>
          <w:sz w:val="22"/>
        </w:rPr>
      </w:pPr>
      <w:r w:rsidRPr="001B135F">
        <w:rPr>
          <w:rFonts w:hint="eastAsia"/>
          <w:sz w:val="22"/>
        </w:rPr>
        <w:t>日本に在住する外国人は</w:t>
      </w:r>
      <w:r w:rsidRPr="001B135F">
        <w:rPr>
          <w:rFonts w:hint="eastAsia"/>
          <w:sz w:val="22"/>
        </w:rPr>
        <w:t>2</w:t>
      </w:r>
      <w:r w:rsidRPr="001B135F">
        <w:rPr>
          <w:sz w:val="22"/>
        </w:rPr>
        <w:t>82</w:t>
      </w:r>
      <w:r w:rsidRPr="001B135F">
        <w:rPr>
          <w:rFonts w:hint="eastAsia"/>
          <w:sz w:val="22"/>
        </w:rPr>
        <w:t>万人（</w:t>
      </w:r>
      <w:r w:rsidRPr="001B135F">
        <w:rPr>
          <w:rFonts w:hint="eastAsia"/>
          <w:sz w:val="22"/>
        </w:rPr>
        <w:t>2</w:t>
      </w:r>
      <w:r w:rsidRPr="001B135F">
        <w:rPr>
          <w:sz w:val="22"/>
        </w:rPr>
        <w:t>019</w:t>
      </w:r>
      <w:r w:rsidRPr="001B135F">
        <w:rPr>
          <w:rFonts w:hint="eastAsia"/>
          <w:sz w:val="22"/>
        </w:rPr>
        <w:t>年６月末）を数え、本市にも約</w:t>
      </w:r>
      <w:r w:rsidRPr="001B135F">
        <w:rPr>
          <w:rFonts w:hint="eastAsia"/>
          <w:sz w:val="22"/>
        </w:rPr>
        <w:t>9,700</w:t>
      </w:r>
      <w:r w:rsidRPr="001B135F">
        <w:rPr>
          <w:rFonts w:hint="eastAsia"/>
          <w:sz w:val="22"/>
        </w:rPr>
        <w:t>人の外国人住民が生活しています。また、訪日外国人旅行者は</w:t>
      </w:r>
      <w:r w:rsidRPr="001B135F">
        <w:rPr>
          <w:rFonts w:hint="eastAsia"/>
          <w:sz w:val="22"/>
        </w:rPr>
        <w:t>3,100</w:t>
      </w:r>
      <w:r w:rsidRPr="001B135F">
        <w:rPr>
          <w:rFonts w:hint="eastAsia"/>
          <w:sz w:val="22"/>
        </w:rPr>
        <w:t>万人を超え、更に本年は東京オリンピック・パラリンピックが開催されることから、世界各国の人々が日本各地を訪れ、地域住民との交流が行われることが期待されます。</w:t>
      </w:r>
    </w:p>
    <w:p w:rsidR="003C00E8" w:rsidRPr="001B135F" w:rsidRDefault="003C00E8" w:rsidP="003C00E8">
      <w:pPr>
        <w:autoSpaceDE w:val="0"/>
        <w:autoSpaceDN w:val="0"/>
        <w:spacing w:line="200" w:lineRule="exact"/>
        <w:ind w:firstLine="210"/>
        <w:rPr>
          <w:sz w:val="22"/>
        </w:rPr>
      </w:pPr>
    </w:p>
    <w:p w:rsidR="003C00E8" w:rsidRPr="001B135F" w:rsidRDefault="003C00E8" w:rsidP="003C00E8">
      <w:pPr>
        <w:autoSpaceDE w:val="0"/>
        <w:autoSpaceDN w:val="0"/>
        <w:spacing w:line="400" w:lineRule="exact"/>
        <w:ind w:firstLine="210"/>
        <w:rPr>
          <w:sz w:val="22"/>
        </w:rPr>
      </w:pPr>
      <w:r w:rsidRPr="001B135F">
        <w:rPr>
          <w:rFonts w:hint="eastAsia"/>
          <w:sz w:val="22"/>
        </w:rPr>
        <w:t>本市では、国際化に対応するまちづくりを進めていくため、平成</w:t>
      </w:r>
      <w:r w:rsidRPr="001B135F">
        <w:rPr>
          <w:rFonts w:hint="eastAsia"/>
          <w:sz w:val="22"/>
        </w:rPr>
        <w:t>1</w:t>
      </w:r>
      <w:r w:rsidRPr="001B135F">
        <w:rPr>
          <w:sz w:val="22"/>
        </w:rPr>
        <w:t>4</w:t>
      </w:r>
      <w:r w:rsidRPr="001B135F">
        <w:rPr>
          <w:rFonts w:hint="eastAsia"/>
          <w:sz w:val="22"/>
        </w:rPr>
        <w:t>（</w:t>
      </w:r>
      <w:r w:rsidRPr="001B135F">
        <w:rPr>
          <w:rFonts w:hint="eastAsia"/>
          <w:sz w:val="22"/>
        </w:rPr>
        <w:t>2</w:t>
      </w:r>
      <w:r w:rsidRPr="001B135F">
        <w:rPr>
          <w:sz w:val="22"/>
        </w:rPr>
        <w:t>002</w:t>
      </w:r>
      <w:r w:rsidRPr="001B135F">
        <w:rPr>
          <w:rFonts w:hint="eastAsia"/>
          <w:sz w:val="22"/>
        </w:rPr>
        <w:t>）年に「岐阜市国際化指針」を定め、その後、外国人市民の定住化・長期滞在化の進展を予測し、平成</w:t>
      </w:r>
      <w:r w:rsidRPr="001B135F">
        <w:rPr>
          <w:rFonts w:hint="eastAsia"/>
          <w:sz w:val="22"/>
        </w:rPr>
        <w:t>2</w:t>
      </w:r>
      <w:r w:rsidRPr="001B135F">
        <w:rPr>
          <w:sz w:val="22"/>
        </w:rPr>
        <w:t>2</w:t>
      </w:r>
      <w:r w:rsidRPr="001B135F">
        <w:rPr>
          <w:rFonts w:hint="eastAsia"/>
          <w:sz w:val="22"/>
        </w:rPr>
        <w:t>（</w:t>
      </w:r>
      <w:r w:rsidRPr="001B135F">
        <w:rPr>
          <w:rFonts w:hint="eastAsia"/>
          <w:sz w:val="22"/>
        </w:rPr>
        <w:t>2</w:t>
      </w:r>
      <w:r w:rsidRPr="001B135F">
        <w:rPr>
          <w:sz w:val="22"/>
        </w:rPr>
        <w:t>010</w:t>
      </w:r>
      <w:r w:rsidRPr="001B135F">
        <w:rPr>
          <w:rFonts w:hint="eastAsia"/>
          <w:sz w:val="22"/>
        </w:rPr>
        <w:t>）年に「岐阜市多文化共生推進等基本計画」を、平成</w:t>
      </w:r>
      <w:r w:rsidRPr="001B135F">
        <w:rPr>
          <w:rFonts w:hint="eastAsia"/>
          <w:sz w:val="22"/>
        </w:rPr>
        <w:t>2</w:t>
      </w:r>
      <w:r w:rsidRPr="001B135F">
        <w:rPr>
          <w:sz w:val="22"/>
        </w:rPr>
        <w:t>7</w:t>
      </w:r>
      <w:r w:rsidRPr="001B135F">
        <w:rPr>
          <w:rFonts w:hint="eastAsia"/>
          <w:sz w:val="22"/>
        </w:rPr>
        <w:t>（</w:t>
      </w:r>
      <w:r w:rsidRPr="001B135F">
        <w:rPr>
          <w:rFonts w:hint="eastAsia"/>
          <w:sz w:val="22"/>
        </w:rPr>
        <w:t>2</w:t>
      </w:r>
      <w:r w:rsidRPr="001B135F">
        <w:rPr>
          <w:sz w:val="22"/>
        </w:rPr>
        <w:t>015</w:t>
      </w:r>
      <w:r w:rsidRPr="001B135F">
        <w:rPr>
          <w:rFonts w:hint="eastAsia"/>
          <w:sz w:val="22"/>
        </w:rPr>
        <w:t xml:space="preserve">）年には、外国人市民をともにまちづくりを担うパートナーとする「岐阜市多文化共生推進基本計画　</w:t>
      </w:r>
      <w:r w:rsidRPr="001B135F">
        <w:rPr>
          <w:sz w:val="22"/>
        </w:rPr>
        <w:t>–</w:t>
      </w:r>
      <w:r w:rsidRPr="001B135F">
        <w:rPr>
          <w:rFonts w:hint="eastAsia"/>
          <w:sz w:val="22"/>
        </w:rPr>
        <w:t>たぶんかマスタープラン</w:t>
      </w:r>
      <w:r w:rsidRPr="001B135F">
        <w:rPr>
          <w:rFonts w:hint="eastAsia"/>
          <w:sz w:val="22"/>
        </w:rPr>
        <w:t xml:space="preserve"> </w:t>
      </w:r>
      <w:r w:rsidRPr="001B135F">
        <w:rPr>
          <w:sz w:val="22"/>
        </w:rPr>
        <w:t>2015</w:t>
      </w:r>
      <w:r w:rsidRPr="001B135F">
        <w:rPr>
          <w:rFonts w:hint="eastAsia"/>
          <w:sz w:val="22"/>
        </w:rPr>
        <w:t>～</w:t>
      </w:r>
      <w:r w:rsidRPr="001B135F">
        <w:rPr>
          <w:rFonts w:hint="eastAsia"/>
          <w:sz w:val="22"/>
        </w:rPr>
        <w:t>2</w:t>
      </w:r>
      <w:r w:rsidRPr="001B135F">
        <w:rPr>
          <w:sz w:val="22"/>
        </w:rPr>
        <w:t>019</w:t>
      </w:r>
      <w:r w:rsidRPr="001B135F">
        <w:rPr>
          <w:rFonts w:hint="eastAsia"/>
          <w:sz w:val="22"/>
        </w:rPr>
        <w:t>-</w:t>
      </w:r>
      <w:r w:rsidRPr="001B135F">
        <w:rPr>
          <w:rFonts w:hint="eastAsia"/>
          <w:sz w:val="22"/>
        </w:rPr>
        <w:t>」を策定しました。同年７月に開館したみんなの森</w:t>
      </w:r>
      <w:r w:rsidRPr="001B135F">
        <w:rPr>
          <w:rFonts w:hint="eastAsia"/>
          <w:sz w:val="22"/>
        </w:rPr>
        <w:t xml:space="preserve"> </w:t>
      </w:r>
      <w:r w:rsidRPr="001B135F">
        <w:rPr>
          <w:rFonts w:hint="eastAsia"/>
          <w:sz w:val="22"/>
        </w:rPr>
        <w:t>ぎふメディアコスモス内には、本市の国際交流、多文化共生の中核的な場所として「多文化交流プラザ」を設け、外国人市民向け生活相談窓口の開設や、多様な文化を学び体験できる機会を創出するなど、多文化共生社会の実現に向けた取組みを行ってまいりました。</w:t>
      </w:r>
    </w:p>
    <w:p w:rsidR="003C00E8" w:rsidRPr="001B135F" w:rsidRDefault="003C00E8" w:rsidP="003C00E8">
      <w:pPr>
        <w:autoSpaceDE w:val="0"/>
        <w:autoSpaceDN w:val="0"/>
        <w:spacing w:line="200" w:lineRule="exact"/>
        <w:ind w:firstLine="210"/>
        <w:rPr>
          <w:rFonts w:hAnsi="ＭＳ 明朝"/>
          <w:sz w:val="22"/>
        </w:rPr>
      </w:pPr>
    </w:p>
    <w:p w:rsidR="003C00E8" w:rsidRPr="001B135F" w:rsidRDefault="003C00E8" w:rsidP="003C00E8">
      <w:pPr>
        <w:pStyle w:val="Web"/>
        <w:autoSpaceDE w:val="0"/>
        <w:autoSpaceDN w:val="0"/>
        <w:spacing w:before="0" w:beforeAutospacing="0" w:after="0" w:afterAutospacing="0" w:line="400" w:lineRule="exact"/>
        <w:ind w:firstLine="210"/>
        <w:rPr>
          <w:rFonts w:ascii="メイリオ" w:eastAsia="メイリオ" w:hAnsi="メイリオ"/>
          <w:sz w:val="22"/>
          <w:szCs w:val="22"/>
        </w:rPr>
      </w:pPr>
      <w:r w:rsidRPr="001B135F">
        <w:rPr>
          <w:rFonts w:ascii="メイリオ" w:eastAsia="メイリオ" w:hAnsi="メイリオ" w:hint="eastAsia"/>
          <w:sz w:val="22"/>
          <w:szCs w:val="22"/>
        </w:rPr>
        <w:t>こうした中、政府は深刻な人手不足の状況に対応するため、平成3</w:t>
      </w:r>
      <w:r w:rsidRPr="001B135F">
        <w:rPr>
          <w:rFonts w:ascii="メイリオ" w:eastAsia="メイリオ" w:hAnsi="メイリオ"/>
          <w:sz w:val="22"/>
          <w:szCs w:val="22"/>
        </w:rPr>
        <w:t>1</w:t>
      </w:r>
      <w:r w:rsidRPr="001B135F">
        <w:rPr>
          <w:rFonts w:ascii="メイリオ" w:eastAsia="メイリオ" w:hAnsi="メイリオ" w:hint="eastAsia"/>
          <w:sz w:val="22"/>
          <w:szCs w:val="22"/>
        </w:rPr>
        <w:t>（2</w:t>
      </w:r>
      <w:r w:rsidRPr="001B135F">
        <w:rPr>
          <w:rFonts w:ascii="メイリオ" w:eastAsia="メイリオ" w:hAnsi="メイリオ"/>
          <w:sz w:val="22"/>
          <w:szCs w:val="22"/>
        </w:rPr>
        <w:t>019</w:t>
      </w:r>
      <w:r w:rsidRPr="001B135F">
        <w:rPr>
          <w:rFonts w:ascii="メイリオ" w:eastAsia="メイリオ" w:hAnsi="メイリオ" w:hint="eastAsia"/>
          <w:sz w:val="22"/>
          <w:szCs w:val="22"/>
        </w:rPr>
        <w:t>）年４月に、新たな外国人材受入れのための在留資格「特定技能」を設け、労働者の受入れ拡大を開始しております。本市におきましても、今後さらに外国人市民の増加が予測される中、昨年1</w:t>
      </w:r>
      <w:r w:rsidRPr="001B135F">
        <w:rPr>
          <w:rFonts w:ascii="メイリオ" w:eastAsia="メイリオ" w:hAnsi="メイリオ"/>
          <w:sz w:val="22"/>
          <w:szCs w:val="22"/>
        </w:rPr>
        <w:t>1</w:t>
      </w:r>
      <w:r w:rsidRPr="001B135F">
        <w:rPr>
          <w:rFonts w:ascii="メイリオ" w:eastAsia="メイリオ" w:hAnsi="メイリオ" w:hint="eastAsia"/>
          <w:sz w:val="22"/>
          <w:szCs w:val="22"/>
        </w:rPr>
        <w:t>月に1</w:t>
      </w:r>
      <w:r w:rsidRPr="001B135F">
        <w:rPr>
          <w:rFonts w:ascii="メイリオ" w:eastAsia="メイリオ" w:hAnsi="メイリオ"/>
          <w:sz w:val="22"/>
          <w:szCs w:val="22"/>
        </w:rPr>
        <w:t>2</w:t>
      </w:r>
      <w:r w:rsidRPr="001B135F">
        <w:rPr>
          <w:rFonts w:ascii="メイリオ" w:eastAsia="メイリオ" w:hAnsi="メイリオ" w:hint="eastAsia"/>
          <w:sz w:val="22"/>
          <w:szCs w:val="22"/>
        </w:rPr>
        <w:t>年ぶりに外国人住民数が過去最高を更新いたしました。</w:t>
      </w:r>
    </w:p>
    <w:p w:rsidR="003C00E8" w:rsidRPr="001B135F" w:rsidRDefault="003C00E8" w:rsidP="003C00E8">
      <w:pPr>
        <w:autoSpaceDE w:val="0"/>
        <w:autoSpaceDN w:val="0"/>
        <w:spacing w:line="400" w:lineRule="exact"/>
        <w:ind w:firstLine="210"/>
        <w:rPr>
          <w:sz w:val="22"/>
        </w:rPr>
      </w:pPr>
      <w:r w:rsidRPr="001B135F">
        <w:rPr>
          <w:rFonts w:hint="eastAsia"/>
          <w:sz w:val="22"/>
        </w:rPr>
        <w:t>新たに策定した本計画は、現計画から“誰もが互いに多様性を理解し合い、ともに新たな魅力を創造するまちをめざして”の基本理念を継承し、外国人市民はともにまちづくりを担う一員であるという共通認識のもと、生活に必要となるきめ細やかな支援を行うとともに、地域において自治会をはじめとするコミュニティ、学校、企業等と連携し、多様性を生かした活気に満ちたまちづくりをオール岐阜の体制で進めてまいります。</w:t>
      </w:r>
    </w:p>
    <w:p w:rsidR="003C00E8" w:rsidRPr="001B135F" w:rsidRDefault="003C00E8" w:rsidP="003C00E8">
      <w:pPr>
        <w:autoSpaceDE w:val="0"/>
        <w:autoSpaceDN w:val="0"/>
        <w:spacing w:line="200" w:lineRule="exact"/>
        <w:rPr>
          <w:sz w:val="22"/>
        </w:rPr>
      </w:pPr>
    </w:p>
    <w:p w:rsidR="003C00E8" w:rsidRPr="001B135F" w:rsidRDefault="003C00E8" w:rsidP="003C00E8">
      <w:pPr>
        <w:autoSpaceDE w:val="0"/>
        <w:autoSpaceDN w:val="0"/>
        <w:spacing w:line="400" w:lineRule="exact"/>
        <w:ind w:firstLineChars="100" w:firstLine="225"/>
        <w:rPr>
          <w:sz w:val="22"/>
        </w:rPr>
      </w:pPr>
      <w:r w:rsidRPr="001B135F">
        <w:rPr>
          <w:rFonts w:hint="eastAsia"/>
          <w:sz w:val="22"/>
        </w:rPr>
        <w:t>本計画の策定にあたり、岐阜市住民自治推進審議会において充実したご審議をいただきましたこと、また、岐阜市外国人市民会議やパブリックコメントなど様々な機会を通じて市民の皆様から貴重なご意見・ご提言をいただきましたことについて、この場をお借りして心からお礼を申し上げます。</w:t>
      </w:r>
    </w:p>
    <w:p w:rsidR="003C00E8" w:rsidRPr="001B135F" w:rsidRDefault="003C00E8" w:rsidP="003C00E8">
      <w:pPr>
        <w:autoSpaceDE w:val="0"/>
        <w:autoSpaceDN w:val="0"/>
        <w:spacing w:line="200" w:lineRule="exact"/>
        <w:rPr>
          <w:sz w:val="22"/>
        </w:rPr>
      </w:pPr>
    </w:p>
    <w:p w:rsidR="003C00E8" w:rsidRPr="00ED0D77" w:rsidRDefault="003C00E8" w:rsidP="003C00E8">
      <w:pPr>
        <w:autoSpaceDE w:val="0"/>
        <w:autoSpaceDN w:val="0"/>
        <w:spacing w:line="400" w:lineRule="exact"/>
        <w:rPr>
          <w:sz w:val="22"/>
        </w:rPr>
      </w:pPr>
      <w:r w:rsidRPr="00ED0D77">
        <w:rPr>
          <w:rFonts w:hint="eastAsia"/>
          <w:sz w:val="22"/>
        </w:rPr>
        <w:t xml:space="preserve">　令和２（</w:t>
      </w:r>
      <w:r w:rsidRPr="00ED0D77">
        <w:rPr>
          <w:rFonts w:hint="eastAsia"/>
          <w:sz w:val="22"/>
        </w:rPr>
        <w:t>2</w:t>
      </w:r>
      <w:r w:rsidRPr="00ED0D77">
        <w:rPr>
          <w:sz w:val="22"/>
        </w:rPr>
        <w:t>020</w:t>
      </w:r>
      <w:r w:rsidRPr="00ED0D77">
        <w:rPr>
          <w:rFonts w:hint="eastAsia"/>
          <w:sz w:val="22"/>
        </w:rPr>
        <w:t>）年３月</w:t>
      </w:r>
    </w:p>
    <w:p w:rsidR="003C00E8" w:rsidRDefault="003C00E8" w:rsidP="003C00E8">
      <w:pPr>
        <w:rPr>
          <w:sz w:val="28"/>
          <w:szCs w:val="28"/>
        </w:rPr>
      </w:pPr>
      <w:r w:rsidRPr="00ED0D77">
        <w:rPr>
          <w:rFonts w:hint="eastAsia"/>
          <w:sz w:val="22"/>
        </w:rPr>
        <w:t xml:space="preserve">　　　　　　　　　　　　　　　　　　　　　　　　　岐阜市長　　</w:t>
      </w:r>
      <w:r w:rsidRPr="00891EC8">
        <w:rPr>
          <w:rFonts w:hint="eastAsia"/>
          <w:sz w:val="28"/>
          <w:szCs w:val="28"/>
        </w:rPr>
        <w:t>柴橋　正直</w:t>
      </w:r>
      <w:r>
        <w:rPr>
          <w:sz w:val="28"/>
          <w:szCs w:val="28"/>
        </w:rPr>
        <w:br w:type="page"/>
      </w:r>
    </w:p>
    <w:p w:rsidR="003C00E8" w:rsidRPr="008134BE" w:rsidRDefault="003C00E8" w:rsidP="003C00E8">
      <w:pPr>
        <w:tabs>
          <w:tab w:val="right" w:leader="middleDot" w:pos="7350"/>
        </w:tabs>
        <w:adjustRightInd w:val="0"/>
        <w:jc w:val="center"/>
        <w:textAlignment w:val="baseline"/>
        <w:rPr>
          <w:rFonts w:ascii="HGS創英角ﾎﾟｯﾌﾟ体" w:eastAsia="HGS創英角ﾎﾟｯﾌﾟ体"/>
          <w:color w:val="17365D" w:themeColor="text2" w:themeShade="BF"/>
          <w:sz w:val="22"/>
          <w:szCs w:val="22"/>
        </w:rPr>
      </w:pPr>
      <w:r>
        <w:rPr>
          <w:rFonts w:ascii="HGS創英角ﾎﾟｯﾌﾟ体" w:eastAsia="HGS創英角ﾎﾟｯﾌﾟ体" w:hint="eastAsia"/>
          <w:color w:val="17365D" w:themeColor="text2" w:themeShade="BF"/>
        </w:rPr>
        <w:lastRenderedPageBreak/>
        <w:t>目　　次</w:t>
      </w:r>
    </w:p>
    <w:p w:rsidR="003C00E8" w:rsidRPr="00140E43" w:rsidRDefault="003C00E8" w:rsidP="003C00E8">
      <w:pPr>
        <w:tabs>
          <w:tab w:val="right" w:leader="middleDot" w:pos="7350"/>
        </w:tabs>
        <w:adjustRightInd w:val="0"/>
        <w:spacing w:beforeLines="20" w:before="92"/>
        <w:ind w:leftChars="400" w:left="981" w:rightChars="400" w:right="981"/>
        <w:textAlignment w:val="baseline"/>
        <w:rPr>
          <w:rFonts w:ascii="HGP創英角ｺﾞｼｯｸUB" w:eastAsia="HGP創英角ｺﾞｼｯｸUB"/>
          <w:color w:val="000000" w:themeColor="text1"/>
          <w:bdr w:val="double" w:sz="4" w:space="0" w:color="0000FF"/>
          <w:shd w:val="clear" w:color="auto" w:fill="0000FF"/>
        </w:rPr>
      </w:pPr>
      <w:r w:rsidRPr="00140E43">
        <w:rPr>
          <w:rFonts w:ascii="HGP創英角ｺﾞｼｯｸUB" w:eastAsia="HGP創英角ｺﾞｼｯｸUB" w:hint="eastAsia"/>
          <w:color w:val="000000" w:themeColor="text1"/>
        </w:rPr>
        <w:t>第</w:t>
      </w:r>
      <w:r w:rsidRPr="00140E43">
        <w:rPr>
          <w:rFonts w:ascii="HGP創英角ｺﾞｼｯｸUB" w:eastAsia="HGP創英角ｺﾞｼｯｸUB" w:hint="eastAsia"/>
          <w:color w:val="000000" w:themeColor="text1"/>
          <w:sz w:val="36"/>
          <w:szCs w:val="36"/>
        </w:rPr>
        <w:t>１</w:t>
      </w:r>
      <w:r w:rsidRPr="00140E43">
        <w:rPr>
          <w:rFonts w:ascii="HGP創英角ｺﾞｼｯｸUB" w:eastAsia="HGP創英角ｺﾞｼｯｸUB" w:hint="eastAsia"/>
          <w:color w:val="000000" w:themeColor="text1"/>
        </w:rPr>
        <w:t>章　計画策定にあたって</w:t>
      </w:r>
    </w:p>
    <w:p w:rsidR="003C00E8" w:rsidRDefault="003C00E8" w:rsidP="003C00E8">
      <w:pPr>
        <w:tabs>
          <w:tab w:val="right" w:leader="middleDot" w:pos="7797"/>
          <w:tab w:val="right" w:leader="middleDot" w:pos="9030"/>
        </w:tabs>
        <w:adjustRightInd w:val="0"/>
        <w:snapToGrid w:val="0"/>
        <w:ind w:leftChars="500" w:left="1226"/>
        <w:textAlignment w:val="baseline"/>
        <w:rPr>
          <w:rFonts w:ascii="メイリオ" w:eastAsia="メイリオ" w:hAnsi="メイリオ"/>
          <w:sz w:val="22"/>
          <w:szCs w:val="22"/>
        </w:rPr>
      </w:pPr>
      <w:r w:rsidRPr="00140E43">
        <w:rPr>
          <w:rFonts w:ascii="メイリオ" w:eastAsia="メイリオ" w:hAnsi="メイリオ" w:hint="eastAsia"/>
          <w:sz w:val="22"/>
          <w:szCs w:val="22"/>
        </w:rPr>
        <w:t>１　計画策定の趣旨</w:t>
      </w:r>
      <w:r w:rsidRPr="00140E43">
        <w:rPr>
          <w:rFonts w:ascii="メイリオ" w:eastAsia="メイリオ" w:hAnsi="メイリオ" w:hint="eastAsia"/>
          <w:sz w:val="22"/>
          <w:szCs w:val="22"/>
        </w:rPr>
        <w:tab/>
        <w:t>1</w:t>
      </w:r>
    </w:p>
    <w:p w:rsidR="003C00E8" w:rsidRPr="00140E43" w:rsidRDefault="003C00E8" w:rsidP="003C00E8">
      <w:pPr>
        <w:tabs>
          <w:tab w:val="right" w:leader="middleDot" w:pos="7797"/>
          <w:tab w:val="right" w:leader="middleDot" w:pos="9030"/>
        </w:tabs>
        <w:adjustRightInd w:val="0"/>
        <w:snapToGrid w:val="0"/>
        <w:spacing w:line="80" w:lineRule="exact"/>
        <w:ind w:leftChars="500" w:left="1226"/>
        <w:textAlignment w:val="baseline"/>
        <w:rPr>
          <w:rFonts w:ascii="メイリオ" w:eastAsia="メイリオ" w:hAnsi="メイリオ"/>
          <w:sz w:val="22"/>
          <w:szCs w:val="22"/>
        </w:rPr>
      </w:pPr>
    </w:p>
    <w:p w:rsidR="003C00E8" w:rsidRDefault="003C00E8" w:rsidP="003C00E8">
      <w:pPr>
        <w:tabs>
          <w:tab w:val="right" w:leader="middleDot" w:pos="7797"/>
          <w:tab w:val="right" w:leader="middleDot" w:pos="9030"/>
        </w:tabs>
        <w:adjustRightInd w:val="0"/>
        <w:snapToGrid w:val="0"/>
        <w:ind w:leftChars="500" w:left="1226"/>
        <w:textAlignment w:val="baseline"/>
        <w:rPr>
          <w:rFonts w:ascii="メイリオ" w:eastAsia="メイリオ" w:hAnsi="メイリオ"/>
          <w:sz w:val="22"/>
          <w:szCs w:val="22"/>
        </w:rPr>
      </w:pPr>
      <w:r w:rsidRPr="00140E43">
        <w:rPr>
          <w:rFonts w:ascii="メイリオ" w:eastAsia="メイリオ" w:hAnsi="メイリオ" w:hint="eastAsia"/>
          <w:sz w:val="22"/>
          <w:szCs w:val="22"/>
        </w:rPr>
        <w:t>２　計画の位置づけ</w:t>
      </w:r>
      <w:r w:rsidRPr="00140E43">
        <w:rPr>
          <w:rFonts w:ascii="メイリオ" w:eastAsia="メイリオ" w:hAnsi="メイリオ" w:hint="eastAsia"/>
          <w:sz w:val="22"/>
          <w:szCs w:val="22"/>
        </w:rPr>
        <w:tab/>
      </w:r>
      <w:r>
        <w:rPr>
          <w:rFonts w:ascii="メイリオ" w:eastAsia="メイリオ" w:hAnsi="メイリオ" w:hint="eastAsia"/>
          <w:sz w:val="22"/>
          <w:szCs w:val="22"/>
        </w:rPr>
        <w:t>6</w:t>
      </w:r>
    </w:p>
    <w:p w:rsidR="003C00E8" w:rsidRPr="00140E43" w:rsidRDefault="003C00E8" w:rsidP="003C00E8">
      <w:pPr>
        <w:tabs>
          <w:tab w:val="right" w:leader="middleDot" w:pos="7797"/>
          <w:tab w:val="right" w:leader="middleDot" w:pos="9030"/>
        </w:tabs>
        <w:adjustRightInd w:val="0"/>
        <w:snapToGrid w:val="0"/>
        <w:spacing w:line="80" w:lineRule="exact"/>
        <w:ind w:leftChars="500" w:left="1226"/>
        <w:textAlignment w:val="baseline"/>
        <w:rPr>
          <w:rFonts w:ascii="メイリオ" w:eastAsia="メイリオ" w:hAnsi="メイリオ"/>
          <w:sz w:val="22"/>
          <w:szCs w:val="22"/>
        </w:rPr>
      </w:pPr>
    </w:p>
    <w:p w:rsidR="003C00E8" w:rsidRPr="00140E43" w:rsidRDefault="003C00E8" w:rsidP="003C00E8">
      <w:pPr>
        <w:tabs>
          <w:tab w:val="right" w:leader="middleDot" w:pos="7797"/>
          <w:tab w:val="right" w:leader="middleDot" w:pos="9030"/>
        </w:tabs>
        <w:adjustRightInd w:val="0"/>
        <w:snapToGrid w:val="0"/>
        <w:ind w:leftChars="500" w:left="1226"/>
        <w:textAlignment w:val="baseline"/>
        <w:rPr>
          <w:rFonts w:ascii="メイリオ" w:eastAsia="メイリオ" w:hAnsi="メイリオ"/>
          <w:sz w:val="22"/>
          <w:szCs w:val="22"/>
        </w:rPr>
      </w:pPr>
      <w:r>
        <w:rPr>
          <w:rFonts w:ascii="メイリオ" w:eastAsia="メイリオ" w:hAnsi="メイリオ" w:hint="eastAsia"/>
          <w:sz w:val="22"/>
          <w:szCs w:val="22"/>
        </w:rPr>
        <w:t>３</w:t>
      </w:r>
      <w:r w:rsidRPr="00140E43">
        <w:rPr>
          <w:rFonts w:ascii="メイリオ" w:eastAsia="メイリオ" w:hAnsi="メイリオ" w:hint="eastAsia"/>
          <w:sz w:val="22"/>
          <w:szCs w:val="22"/>
        </w:rPr>
        <w:t xml:space="preserve">　計画</w:t>
      </w:r>
      <w:r>
        <w:rPr>
          <w:rFonts w:ascii="メイリオ" w:eastAsia="メイリオ" w:hAnsi="メイリオ" w:hint="eastAsia"/>
          <w:sz w:val="22"/>
          <w:szCs w:val="22"/>
        </w:rPr>
        <w:t>の</w:t>
      </w:r>
      <w:r w:rsidRPr="00140E43">
        <w:rPr>
          <w:rFonts w:ascii="メイリオ" w:eastAsia="メイリオ" w:hAnsi="メイリオ" w:hint="eastAsia"/>
          <w:sz w:val="22"/>
          <w:szCs w:val="22"/>
        </w:rPr>
        <w:t>策定</w:t>
      </w:r>
      <w:r>
        <w:rPr>
          <w:rFonts w:ascii="メイリオ" w:eastAsia="メイリオ" w:hAnsi="メイリオ" w:hint="eastAsia"/>
          <w:sz w:val="22"/>
          <w:szCs w:val="22"/>
        </w:rPr>
        <w:t>体制</w:t>
      </w:r>
      <w:r w:rsidRPr="00140E43">
        <w:rPr>
          <w:rFonts w:ascii="メイリオ" w:eastAsia="メイリオ" w:hAnsi="メイリオ" w:hint="eastAsia"/>
          <w:sz w:val="22"/>
          <w:szCs w:val="22"/>
        </w:rPr>
        <w:tab/>
      </w:r>
      <w:r>
        <w:rPr>
          <w:rFonts w:ascii="メイリオ" w:eastAsia="メイリオ" w:hAnsi="メイリオ" w:hint="eastAsia"/>
          <w:sz w:val="22"/>
          <w:szCs w:val="22"/>
        </w:rPr>
        <w:t>7</w:t>
      </w:r>
    </w:p>
    <w:p w:rsidR="003C00E8" w:rsidRPr="00140E43" w:rsidRDefault="003C00E8" w:rsidP="003C00E8">
      <w:pPr>
        <w:tabs>
          <w:tab w:val="right" w:leader="middleDot" w:pos="7350"/>
        </w:tabs>
        <w:adjustRightInd w:val="0"/>
        <w:spacing w:beforeLines="20" w:before="92"/>
        <w:ind w:leftChars="400" w:left="981" w:rightChars="400" w:right="981"/>
        <w:textAlignment w:val="baseline"/>
        <w:rPr>
          <w:rFonts w:ascii="HGP創英角ｺﾞｼｯｸUB" w:eastAsia="HGP創英角ｺﾞｼｯｸUB"/>
          <w:color w:val="000000" w:themeColor="text1"/>
          <w:bdr w:val="double" w:sz="4" w:space="0" w:color="0000FF"/>
          <w:shd w:val="clear" w:color="auto" w:fill="0000FF"/>
        </w:rPr>
      </w:pPr>
      <w:r w:rsidRPr="00140E43">
        <w:rPr>
          <w:rFonts w:ascii="HGP創英角ｺﾞｼｯｸUB" w:eastAsia="HGP創英角ｺﾞｼｯｸUB" w:hint="eastAsia"/>
          <w:color w:val="000000" w:themeColor="text1"/>
        </w:rPr>
        <w:t>第</w:t>
      </w:r>
      <w:r w:rsidRPr="00140E43">
        <w:rPr>
          <w:rFonts w:ascii="HGP創英角ｺﾞｼｯｸUB" w:eastAsia="HGP創英角ｺﾞｼｯｸUB" w:hint="eastAsia"/>
          <w:color w:val="000000" w:themeColor="text1"/>
          <w:sz w:val="36"/>
          <w:szCs w:val="36"/>
        </w:rPr>
        <w:t>２</w:t>
      </w:r>
      <w:r w:rsidRPr="00140E43">
        <w:rPr>
          <w:rFonts w:ascii="HGP創英角ｺﾞｼｯｸUB" w:eastAsia="HGP創英角ｺﾞｼｯｸUB" w:hint="eastAsia"/>
          <w:color w:val="000000" w:themeColor="text1"/>
        </w:rPr>
        <w:t xml:space="preserve">章　</w:t>
      </w:r>
      <w:r>
        <w:rPr>
          <w:rFonts w:ascii="HGP創英角ｺﾞｼｯｸUB" w:eastAsia="HGP創英角ｺﾞｼｯｸUB" w:hint="eastAsia"/>
          <w:color w:val="000000" w:themeColor="text1"/>
        </w:rPr>
        <w:t>岐阜市における現状と課題</w:t>
      </w:r>
    </w:p>
    <w:p w:rsidR="003C00E8" w:rsidRDefault="003C00E8" w:rsidP="003C00E8">
      <w:pPr>
        <w:tabs>
          <w:tab w:val="right" w:leader="middleDot" w:pos="7797"/>
          <w:tab w:val="right" w:leader="middleDot" w:pos="9030"/>
        </w:tabs>
        <w:adjustRightInd w:val="0"/>
        <w:snapToGrid w:val="0"/>
        <w:ind w:leftChars="500" w:left="1226"/>
        <w:textAlignment w:val="baseline"/>
        <w:rPr>
          <w:rFonts w:ascii="メイリオ" w:eastAsia="メイリオ" w:hAnsi="メイリオ"/>
          <w:sz w:val="22"/>
          <w:szCs w:val="22"/>
        </w:rPr>
      </w:pPr>
      <w:r w:rsidRPr="00140E43">
        <w:rPr>
          <w:rFonts w:ascii="メイリオ" w:eastAsia="メイリオ" w:hAnsi="メイリオ" w:hint="eastAsia"/>
          <w:sz w:val="22"/>
          <w:szCs w:val="22"/>
        </w:rPr>
        <w:t>１　在住する外国人の現状</w:t>
      </w:r>
      <w:r>
        <w:rPr>
          <w:rFonts w:ascii="メイリオ" w:eastAsia="メイリオ" w:hAnsi="メイリオ"/>
          <w:sz w:val="22"/>
          <w:szCs w:val="22"/>
        </w:rPr>
        <w:tab/>
        <w:t>8</w:t>
      </w:r>
    </w:p>
    <w:p w:rsidR="003C00E8" w:rsidRPr="00140E43" w:rsidRDefault="003C00E8" w:rsidP="003C00E8">
      <w:pPr>
        <w:tabs>
          <w:tab w:val="right" w:leader="middleDot" w:pos="7797"/>
          <w:tab w:val="right" w:leader="middleDot" w:pos="9030"/>
        </w:tabs>
        <w:adjustRightInd w:val="0"/>
        <w:snapToGrid w:val="0"/>
        <w:spacing w:line="80" w:lineRule="exact"/>
        <w:ind w:leftChars="500" w:left="1226"/>
        <w:textAlignment w:val="baseline"/>
        <w:rPr>
          <w:rFonts w:ascii="メイリオ" w:eastAsia="メイリオ" w:hAnsi="メイリオ"/>
          <w:sz w:val="22"/>
          <w:szCs w:val="22"/>
        </w:rPr>
      </w:pPr>
    </w:p>
    <w:p w:rsidR="003C00E8" w:rsidRDefault="003C00E8" w:rsidP="003C00E8">
      <w:pPr>
        <w:tabs>
          <w:tab w:val="right" w:leader="middleDot" w:pos="7797"/>
          <w:tab w:val="right" w:leader="middleDot" w:pos="9030"/>
        </w:tabs>
        <w:adjustRightInd w:val="0"/>
        <w:snapToGrid w:val="0"/>
        <w:ind w:leftChars="500" w:left="1226"/>
        <w:textAlignment w:val="baseline"/>
        <w:rPr>
          <w:rFonts w:ascii="メイリオ" w:eastAsia="メイリオ" w:hAnsi="メイリオ"/>
          <w:sz w:val="22"/>
          <w:szCs w:val="22"/>
        </w:rPr>
      </w:pPr>
      <w:r w:rsidRPr="00140E43">
        <w:rPr>
          <w:rFonts w:ascii="メイリオ" w:eastAsia="メイリオ" w:hAnsi="メイリオ" w:hint="eastAsia"/>
          <w:sz w:val="22"/>
          <w:szCs w:val="22"/>
        </w:rPr>
        <w:t>２　外国人市民の意識</w:t>
      </w:r>
      <w:r>
        <w:rPr>
          <w:rFonts w:ascii="メイリオ" w:eastAsia="メイリオ" w:hAnsi="メイリオ"/>
          <w:sz w:val="22"/>
          <w:szCs w:val="22"/>
        </w:rPr>
        <w:tab/>
      </w:r>
      <w:r>
        <w:rPr>
          <w:rFonts w:ascii="メイリオ" w:eastAsia="メイリオ" w:hAnsi="メイリオ" w:hint="eastAsia"/>
          <w:sz w:val="22"/>
          <w:szCs w:val="22"/>
        </w:rPr>
        <w:t>13</w:t>
      </w:r>
    </w:p>
    <w:p w:rsidR="003C00E8" w:rsidRPr="00140E43" w:rsidRDefault="003C00E8" w:rsidP="003C00E8">
      <w:pPr>
        <w:tabs>
          <w:tab w:val="right" w:leader="middleDot" w:pos="7797"/>
          <w:tab w:val="right" w:leader="middleDot" w:pos="9030"/>
        </w:tabs>
        <w:adjustRightInd w:val="0"/>
        <w:snapToGrid w:val="0"/>
        <w:spacing w:line="80" w:lineRule="exact"/>
        <w:ind w:leftChars="500" w:left="1226"/>
        <w:textAlignment w:val="baseline"/>
        <w:rPr>
          <w:rFonts w:ascii="メイリオ" w:eastAsia="メイリオ" w:hAnsi="メイリオ"/>
          <w:sz w:val="22"/>
          <w:szCs w:val="22"/>
        </w:rPr>
      </w:pPr>
    </w:p>
    <w:p w:rsidR="003C00E8" w:rsidRDefault="003C00E8" w:rsidP="003C00E8">
      <w:pPr>
        <w:tabs>
          <w:tab w:val="right" w:leader="middleDot" w:pos="7797"/>
          <w:tab w:val="right" w:leader="middleDot" w:pos="9030"/>
        </w:tabs>
        <w:adjustRightInd w:val="0"/>
        <w:snapToGrid w:val="0"/>
        <w:ind w:leftChars="500" w:left="1226"/>
        <w:textAlignment w:val="baseline"/>
        <w:rPr>
          <w:rFonts w:ascii="メイリオ" w:eastAsia="メイリオ" w:hAnsi="メイリオ"/>
          <w:sz w:val="22"/>
          <w:szCs w:val="22"/>
        </w:rPr>
      </w:pPr>
      <w:r w:rsidRPr="00140E43">
        <w:rPr>
          <w:rFonts w:ascii="メイリオ" w:eastAsia="メイリオ" w:hAnsi="メイリオ" w:hint="eastAsia"/>
          <w:sz w:val="22"/>
          <w:szCs w:val="22"/>
        </w:rPr>
        <w:t>３　日本人市民の意識</w:t>
      </w:r>
      <w:r>
        <w:rPr>
          <w:rFonts w:ascii="メイリオ" w:eastAsia="メイリオ" w:hAnsi="メイリオ"/>
          <w:sz w:val="22"/>
          <w:szCs w:val="22"/>
        </w:rPr>
        <w:tab/>
      </w:r>
      <w:r>
        <w:rPr>
          <w:rFonts w:ascii="メイリオ" w:eastAsia="メイリオ" w:hAnsi="メイリオ" w:hint="eastAsia"/>
          <w:sz w:val="22"/>
          <w:szCs w:val="22"/>
        </w:rPr>
        <w:t>26</w:t>
      </w:r>
    </w:p>
    <w:p w:rsidR="003C00E8" w:rsidRPr="00140E43" w:rsidRDefault="003C00E8" w:rsidP="003C00E8">
      <w:pPr>
        <w:tabs>
          <w:tab w:val="right" w:leader="middleDot" w:pos="7797"/>
          <w:tab w:val="right" w:leader="middleDot" w:pos="9030"/>
        </w:tabs>
        <w:adjustRightInd w:val="0"/>
        <w:snapToGrid w:val="0"/>
        <w:spacing w:line="80" w:lineRule="exact"/>
        <w:ind w:leftChars="500" w:left="1226"/>
        <w:textAlignment w:val="baseline"/>
        <w:rPr>
          <w:rFonts w:ascii="メイリオ" w:eastAsia="メイリオ" w:hAnsi="メイリオ"/>
          <w:sz w:val="22"/>
          <w:szCs w:val="22"/>
        </w:rPr>
      </w:pPr>
    </w:p>
    <w:p w:rsidR="003C00E8" w:rsidRPr="00140E43" w:rsidRDefault="003C00E8" w:rsidP="003C00E8">
      <w:pPr>
        <w:tabs>
          <w:tab w:val="right" w:leader="middleDot" w:pos="7797"/>
          <w:tab w:val="right" w:leader="middleDot" w:pos="9030"/>
        </w:tabs>
        <w:adjustRightInd w:val="0"/>
        <w:snapToGrid w:val="0"/>
        <w:ind w:leftChars="500" w:left="1226"/>
        <w:textAlignment w:val="baseline"/>
        <w:rPr>
          <w:rFonts w:ascii="メイリオ" w:eastAsia="メイリオ" w:hAnsi="メイリオ"/>
          <w:sz w:val="22"/>
          <w:szCs w:val="22"/>
        </w:rPr>
      </w:pPr>
      <w:r w:rsidRPr="00140E43">
        <w:rPr>
          <w:rFonts w:ascii="メイリオ" w:eastAsia="メイリオ" w:hAnsi="メイリオ" w:hint="eastAsia"/>
          <w:sz w:val="22"/>
          <w:szCs w:val="22"/>
        </w:rPr>
        <w:t>４　課題のまとめ</w:t>
      </w:r>
      <w:r w:rsidRPr="00140E43">
        <w:rPr>
          <w:rFonts w:ascii="メイリオ" w:eastAsia="メイリオ" w:hAnsi="メイリオ" w:hint="eastAsia"/>
          <w:sz w:val="22"/>
          <w:szCs w:val="22"/>
        </w:rPr>
        <w:tab/>
      </w:r>
      <w:r>
        <w:rPr>
          <w:rFonts w:ascii="メイリオ" w:eastAsia="メイリオ" w:hAnsi="メイリオ" w:hint="eastAsia"/>
          <w:sz w:val="22"/>
          <w:szCs w:val="22"/>
        </w:rPr>
        <w:t>31</w:t>
      </w:r>
    </w:p>
    <w:p w:rsidR="003C00E8" w:rsidRPr="00140E43" w:rsidRDefault="003C00E8" w:rsidP="003C00E8">
      <w:pPr>
        <w:tabs>
          <w:tab w:val="right" w:leader="middleDot" w:pos="7350"/>
        </w:tabs>
        <w:adjustRightInd w:val="0"/>
        <w:spacing w:beforeLines="20" w:before="92"/>
        <w:ind w:leftChars="400" w:left="981" w:rightChars="400" w:right="981"/>
        <w:textAlignment w:val="baseline"/>
        <w:rPr>
          <w:rFonts w:ascii="HGP創英角ｺﾞｼｯｸUB" w:eastAsia="HGP創英角ｺﾞｼｯｸUB"/>
          <w:color w:val="000000" w:themeColor="text1"/>
          <w:bdr w:val="double" w:sz="4" w:space="0" w:color="0000FF"/>
          <w:shd w:val="clear" w:color="auto" w:fill="0000FF"/>
        </w:rPr>
      </w:pPr>
      <w:r w:rsidRPr="00140E43">
        <w:rPr>
          <w:rFonts w:ascii="HGP創英角ｺﾞｼｯｸUB" w:eastAsia="HGP創英角ｺﾞｼｯｸUB" w:hint="eastAsia"/>
          <w:color w:val="000000" w:themeColor="text1"/>
        </w:rPr>
        <w:t>第</w:t>
      </w:r>
      <w:r>
        <w:rPr>
          <w:rFonts w:ascii="HGP創英角ｺﾞｼｯｸUB" w:eastAsia="HGP創英角ｺﾞｼｯｸUB" w:hint="eastAsia"/>
          <w:color w:val="000000" w:themeColor="text1"/>
          <w:sz w:val="36"/>
          <w:szCs w:val="36"/>
        </w:rPr>
        <w:t>３</w:t>
      </w:r>
      <w:r w:rsidRPr="00140E43">
        <w:rPr>
          <w:rFonts w:ascii="HGP創英角ｺﾞｼｯｸUB" w:eastAsia="HGP創英角ｺﾞｼｯｸUB" w:hint="eastAsia"/>
          <w:color w:val="000000" w:themeColor="text1"/>
        </w:rPr>
        <w:t xml:space="preserve">章　</w:t>
      </w:r>
      <w:r>
        <w:rPr>
          <w:rFonts w:ascii="HGP創英角ｺﾞｼｯｸUB" w:eastAsia="HGP創英角ｺﾞｼｯｸUB" w:hint="eastAsia"/>
          <w:color w:val="000000" w:themeColor="text1"/>
        </w:rPr>
        <w:t>計画の基本的な考え方</w:t>
      </w:r>
    </w:p>
    <w:p w:rsidR="003C00E8" w:rsidRDefault="003C00E8" w:rsidP="003C00E8">
      <w:pPr>
        <w:tabs>
          <w:tab w:val="right" w:leader="middleDot" w:pos="7797"/>
          <w:tab w:val="right" w:leader="middleDot" w:pos="9030"/>
        </w:tabs>
        <w:adjustRightInd w:val="0"/>
        <w:snapToGrid w:val="0"/>
        <w:ind w:leftChars="500" w:left="1226"/>
        <w:textAlignment w:val="baseline"/>
        <w:rPr>
          <w:rFonts w:ascii="メイリオ" w:eastAsia="メイリオ" w:hAnsi="メイリオ"/>
          <w:sz w:val="22"/>
          <w:szCs w:val="22"/>
        </w:rPr>
      </w:pPr>
      <w:r>
        <w:rPr>
          <w:rFonts w:ascii="メイリオ" w:eastAsia="メイリオ" w:hAnsi="メイリオ" w:hint="eastAsia"/>
          <w:sz w:val="22"/>
          <w:szCs w:val="22"/>
        </w:rPr>
        <w:t>１</w:t>
      </w:r>
      <w:r w:rsidRPr="00140E43">
        <w:rPr>
          <w:rFonts w:ascii="メイリオ" w:eastAsia="メイリオ" w:hAnsi="メイリオ" w:hint="eastAsia"/>
          <w:sz w:val="22"/>
          <w:szCs w:val="22"/>
        </w:rPr>
        <w:t xml:space="preserve">　</w:t>
      </w:r>
      <w:r>
        <w:rPr>
          <w:rFonts w:ascii="メイリオ" w:eastAsia="メイリオ" w:hAnsi="メイリオ" w:hint="eastAsia"/>
          <w:sz w:val="22"/>
          <w:szCs w:val="22"/>
        </w:rPr>
        <w:t>基本理念</w:t>
      </w:r>
      <w:r w:rsidRPr="00140E43">
        <w:rPr>
          <w:rFonts w:ascii="メイリオ" w:eastAsia="メイリオ" w:hAnsi="メイリオ" w:hint="eastAsia"/>
          <w:sz w:val="22"/>
          <w:szCs w:val="22"/>
        </w:rPr>
        <w:tab/>
      </w:r>
      <w:r>
        <w:rPr>
          <w:rFonts w:ascii="メイリオ" w:eastAsia="メイリオ" w:hAnsi="メイリオ"/>
          <w:sz w:val="22"/>
          <w:szCs w:val="22"/>
        </w:rPr>
        <w:t>3</w:t>
      </w:r>
      <w:r>
        <w:rPr>
          <w:rFonts w:ascii="メイリオ" w:eastAsia="メイリオ" w:hAnsi="メイリオ" w:hint="eastAsia"/>
          <w:sz w:val="22"/>
          <w:szCs w:val="22"/>
        </w:rPr>
        <w:t>5</w:t>
      </w:r>
    </w:p>
    <w:p w:rsidR="003C00E8" w:rsidRPr="00140E43" w:rsidRDefault="003C00E8" w:rsidP="003C00E8">
      <w:pPr>
        <w:tabs>
          <w:tab w:val="right" w:leader="middleDot" w:pos="7797"/>
          <w:tab w:val="right" w:leader="middleDot" w:pos="9030"/>
        </w:tabs>
        <w:adjustRightInd w:val="0"/>
        <w:snapToGrid w:val="0"/>
        <w:spacing w:line="80" w:lineRule="exact"/>
        <w:ind w:leftChars="500" w:left="1226"/>
        <w:textAlignment w:val="baseline"/>
        <w:rPr>
          <w:rFonts w:ascii="メイリオ" w:eastAsia="メイリオ" w:hAnsi="メイリオ"/>
          <w:sz w:val="22"/>
          <w:szCs w:val="22"/>
        </w:rPr>
      </w:pPr>
    </w:p>
    <w:p w:rsidR="003C00E8" w:rsidRDefault="003C00E8" w:rsidP="003C00E8">
      <w:pPr>
        <w:tabs>
          <w:tab w:val="right" w:leader="middleDot" w:pos="7797"/>
          <w:tab w:val="right" w:leader="middleDot" w:pos="9030"/>
        </w:tabs>
        <w:adjustRightInd w:val="0"/>
        <w:snapToGrid w:val="0"/>
        <w:ind w:leftChars="500" w:left="1226"/>
        <w:textAlignment w:val="baseline"/>
        <w:rPr>
          <w:rFonts w:ascii="メイリオ" w:eastAsia="メイリオ" w:hAnsi="メイリオ"/>
          <w:sz w:val="22"/>
          <w:szCs w:val="22"/>
        </w:rPr>
      </w:pPr>
      <w:r>
        <w:rPr>
          <w:rFonts w:ascii="メイリオ" w:eastAsia="メイリオ" w:hAnsi="メイリオ" w:hint="eastAsia"/>
          <w:sz w:val="22"/>
          <w:szCs w:val="22"/>
        </w:rPr>
        <w:t>２　重点目標と計画の方向性</w:t>
      </w:r>
      <w:r>
        <w:rPr>
          <w:rFonts w:ascii="メイリオ" w:eastAsia="メイリオ" w:hAnsi="メイリオ"/>
          <w:sz w:val="22"/>
          <w:szCs w:val="22"/>
        </w:rPr>
        <w:tab/>
        <w:t>3</w:t>
      </w:r>
      <w:r>
        <w:rPr>
          <w:rFonts w:ascii="メイリオ" w:eastAsia="メイリオ" w:hAnsi="メイリオ" w:hint="eastAsia"/>
          <w:sz w:val="22"/>
          <w:szCs w:val="22"/>
        </w:rPr>
        <w:t>6</w:t>
      </w:r>
    </w:p>
    <w:p w:rsidR="003C00E8" w:rsidRDefault="003C00E8" w:rsidP="003C00E8">
      <w:pPr>
        <w:tabs>
          <w:tab w:val="right" w:leader="middleDot" w:pos="7797"/>
          <w:tab w:val="right" w:leader="middleDot" w:pos="9030"/>
        </w:tabs>
        <w:adjustRightInd w:val="0"/>
        <w:snapToGrid w:val="0"/>
        <w:spacing w:line="80" w:lineRule="exact"/>
        <w:ind w:leftChars="500" w:left="1226"/>
        <w:textAlignment w:val="baseline"/>
        <w:rPr>
          <w:rFonts w:ascii="メイリオ" w:eastAsia="メイリオ" w:hAnsi="メイリオ"/>
          <w:sz w:val="22"/>
          <w:szCs w:val="22"/>
        </w:rPr>
      </w:pPr>
    </w:p>
    <w:p w:rsidR="003C00E8" w:rsidRDefault="003C00E8" w:rsidP="003C00E8">
      <w:pPr>
        <w:tabs>
          <w:tab w:val="right" w:leader="middleDot" w:pos="7797"/>
          <w:tab w:val="right" w:leader="middleDot" w:pos="9030"/>
        </w:tabs>
        <w:adjustRightInd w:val="0"/>
        <w:snapToGrid w:val="0"/>
        <w:ind w:leftChars="500" w:left="1226"/>
        <w:textAlignment w:val="baseline"/>
        <w:rPr>
          <w:rFonts w:ascii="メイリオ" w:eastAsia="メイリオ" w:hAnsi="メイリオ"/>
          <w:sz w:val="22"/>
          <w:szCs w:val="22"/>
        </w:rPr>
      </w:pPr>
      <w:r w:rsidRPr="00140E43">
        <w:rPr>
          <w:rFonts w:ascii="メイリオ" w:eastAsia="メイリオ" w:hAnsi="メイリオ" w:hint="eastAsia"/>
          <w:sz w:val="22"/>
          <w:szCs w:val="22"/>
        </w:rPr>
        <w:t xml:space="preserve">３　</w:t>
      </w:r>
      <w:r>
        <w:rPr>
          <w:rFonts w:ascii="メイリオ" w:eastAsia="メイリオ" w:hAnsi="メイリオ" w:hint="eastAsia"/>
          <w:sz w:val="22"/>
          <w:szCs w:val="22"/>
        </w:rPr>
        <w:t>計画に基づく多文化共生社会推進のイメージ図</w:t>
      </w:r>
      <w:r w:rsidRPr="00140E43">
        <w:rPr>
          <w:rFonts w:ascii="メイリオ" w:eastAsia="メイリオ" w:hAnsi="メイリオ" w:hint="eastAsia"/>
          <w:sz w:val="22"/>
          <w:szCs w:val="22"/>
        </w:rPr>
        <w:tab/>
      </w:r>
      <w:r>
        <w:rPr>
          <w:rFonts w:ascii="メイリオ" w:eastAsia="メイリオ" w:hAnsi="メイリオ"/>
          <w:sz w:val="22"/>
          <w:szCs w:val="22"/>
        </w:rPr>
        <w:t>3</w:t>
      </w:r>
      <w:r>
        <w:rPr>
          <w:rFonts w:ascii="メイリオ" w:eastAsia="メイリオ" w:hAnsi="メイリオ" w:hint="eastAsia"/>
          <w:sz w:val="22"/>
          <w:szCs w:val="22"/>
        </w:rPr>
        <w:t>7</w:t>
      </w:r>
    </w:p>
    <w:p w:rsidR="003C00E8" w:rsidRDefault="003C00E8" w:rsidP="003C00E8">
      <w:pPr>
        <w:tabs>
          <w:tab w:val="right" w:leader="middleDot" w:pos="7797"/>
          <w:tab w:val="right" w:leader="middleDot" w:pos="9030"/>
        </w:tabs>
        <w:adjustRightInd w:val="0"/>
        <w:snapToGrid w:val="0"/>
        <w:spacing w:line="80" w:lineRule="exact"/>
        <w:ind w:leftChars="500" w:left="1226"/>
        <w:textAlignment w:val="baseline"/>
        <w:rPr>
          <w:rFonts w:ascii="メイリオ" w:eastAsia="メイリオ" w:hAnsi="メイリオ"/>
          <w:sz w:val="22"/>
          <w:szCs w:val="22"/>
        </w:rPr>
      </w:pPr>
    </w:p>
    <w:p w:rsidR="003C00E8" w:rsidRPr="00140E43" w:rsidRDefault="003C00E8" w:rsidP="003C00E8">
      <w:pPr>
        <w:tabs>
          <w:tab w:val="right" w:leader="middleDot" w:pos="7797"/>
          <w:tab w:val="right" w:leader="middleDot" w:pos="9030"/>
        </w:tabs>
        <w:adjustRightInd w:val="0"/>
        <w:snapToGrid w:val="0"/>
        <w:ind w:leftChars="500" w:left="1226"/>
        <w:textAlignment w:val="baseline"/>
        <w:rPr>
          <w:rFonts w:ascii="メイリオ" w:eastAsia="メイリオ" w:hAnsi="メイリオ"/>
          <w:sz w:val="22"/>
          <w:szCs w:val="22"/>
        </w:rPr>
      </w:pPr>
      <w:r>
        <w:rPr>
          <w:rFonts w:ascii="メイリオ" w:eastAsia="メイリオ" w:hAnsi="メイリオ" w:hint="eastAsia"/>
          <w:sz w:val="22"/>
          <w:szCs w:val="22"/>
        </w:rPr>
        <w:t>４　計画の構成</w:t>
      </w:r>
      <w:r>
        <w:rPr>
          <w:rFonts w:ascii="メイリオ" w:eastAsia="メイリオ" w:hAnsi="メイリオ"/>
          <w:sz w:val="22"/>
          <w:szCs w:val="22"/>
        </w:rPr>
        <w:tab/>
        <w:t>3</w:t>
      </w:r>
      <w:r>
        <w:rPr>
          <w:rFonts w:ascii="メイリオ" w:eastAsia="メイリオ" w:hAnsi="メイリオ" w:hint="eastAsia"/>
          <w:sz w:val="22"/>
          <w:szCs w:val="22"/>
        </w:rPr>
        <w:t>8</w:t>
      </w:r>
    </w:p>
    <w:p w:rsidR="003C00E8" w:rsidRPr="00140E43" w:rsidRDefault="003C00E8" w:rsidP="003C00E8">
      <w:pPr>
        <w:tabs>
          <w:tab w:val="right" w:leader="middleDot" w:pos="7350"/>
        </w:tabs>
        <w:adjustRightInd w:val="0"/>
        <w:spacing w:beforeLines="20" w:before="92"/>
        <w:ind w:leftChars="400" w:left="981" w:rightChars="400" w:right="981"/>
        <w:textAlignment w:val="baseline"/>
        <w:rPr>
          <w:rFonts w:ascii="HGP創英角ｺﾞｼｯｸUB" w:eastAsia="HGP創英角ｺﾞｼｯｸUB"/>
          <w:color w:val="000000" w:themeColor="text1"/>
          <w:bdr w:val="double" w:sz="4" w:space="0" w:color="0000FF"/>
          <w:shd w:val="clear" w:color="auto" w:fill="0000FF"/>
        </w:rPr>
      </w:pPr>
      <w:r w:rsidRPr="00140E43">
        <w:rPr>
          <w:rFonts w:ascii="HGP創英角ｺﾞｼｯｸUB" w:eastAsia="HGP創英角ｺﾞｼｯｸUB" w:hint="eastAsia"/>
          <w:color w:val="000000" w:themeColor="text1"/>
        </w:rPr>
        <w:t>第</w:t>
      </w:r>
      <w:r>
        <w:rPr>
          <w:rFonts w:ascii="HGP創英角ｺﾞｼｯｸUB" w:eastAsia="HGP創英角ｺﾞｼｯｸUB" w:hint="eastAsia"/>
          <w:color w:val="000000" w:themeColor="text1"/>
          <w:sz w:val="36"/>
          <w:szCs w:val="36"/>
        </w:rPr>
        <w:t>４</w:t>
      </w:r>
      <w:r w:rsidRPr="00140E43">
        <w:rPr>
          <w:rFonts w:ascii="HGP創英角ｺﾞｼｯｸUB" w:eastAsia="HGP創英角ｺﾞｼｯｸUB" w:hint="eastAsia"/>
          <w:color w:val="000000" w:themeColor="text1"/>
        </w:rPr>
        <w:t xml:space="preserve">章　</w:t>
      </w:r>
      <w:r>
        <w:rPr>
          <w:rFonts w:ascii="HGP創英角ｺﾞｼｯｸUB" w:eastAsia="HGP創英角ｺﾞｼｯｸUB" w:hint="eastAsia"/>
          <w:color w:val="000000" w:themeColor="text1"/>
        </w:rPr>
        <w:t>施策の展開</w:t>
      </w:r>
    </w:p>
    <w:p w:rsidR="003C00E8" w:rsidRPr="00140E43" w:rsidRDefault="003C00E8" w:rsidP="003C00E8">
      <w:pPr>
        <w:tabs>
          <w:tab w:val="right" w:leader="middleDot" w:pos="7797"/>
          <w:tab w:val="right" w:leader="middleDot" w:pos="9030"/>
        </w:tabs>
        <w:adjustRightInd w:val="0"/>
        <w:snapToGrid w:val="0"/>
        <w:ind w:leftChars="500" w:left="1226"/>
        <w:textAlignment w:val="baseline"/>
        <w:rPr>
          <w:rFonts w:ascii="メイリオ" w:eastAsia="メイリオ" w:hAnsi="メイリオ"/>
          <w:sz w:val="22"/>
          <w:szCs w:val="22"/>
        </w:rPr>
      </w:pPr>
      <w:r w:rsidRPr="00140E43">
        <w:rPr>
          <w:rFonts w:ascii="メイリオ" w:eastAsia="メイリオ" w:hAnsi="メイリオ" w:hint="eastAsia"/>
          <w:sz w:val="22"/>
          <w:szCs w:val="22"/>
        </w:rPr>
        <w:t>１　わかりやすい情報伝達とコミュニケーション支援の充実</w:t>
      </w:r>
      <w:r>
        <w:rPr>
          <w:rFonts w:ascii="メイリオ" w:eastAsia="メイリオ" w:hAnsi="メイリオ"/>
          <w:sz w:val="22"/>
          <w:szCs w:val="22"/>
        </w:rPr>
        <w:tab/>
      </w:r>
      <w:r>
        <w:rPr>
          <w:rFonts w:ascii="メイリオ" w:eastAsia="メイリオ" w:hAnsi="メイリオ" w:hint="eastAsia"/>
          <w:sz w:val="22"/>
          <w:szCs w:val="22"/>
        </w:rPr>
        <w:t>40</w:t>
      </w:r>
    </w:p>
    <w:p w:rsidR="003C00E8" w:rsidRDefault="003C00E8" w:rsidP="003C00E8">
      <w:pPr>
        <w:tabs>
          <w:tab w:val="right" w:leader="middleDot" w:pos="7797"/>
          <w:tab w:val="right" w:leader="middleDot" w:pos="9030"/>
        </w:tabs>
        <w:adjustRightInd w:val="0"/>
        <w:snapToGrid w:val="0"/>
        <w:spacing w:line="80" w:lineRule="exact"/>
        <w:ind w:leftChars="500" w:left="1226"/>
        <w:textAlignment w:val="baseline"/>
        <w:rPr>
          <w:rFonts w:ascii="HGSｺﾞｼｯｸE" w:eastAsia="HGSｺﾞｼｯｸE" w:hAnsi="HGSｺﾞｼｯｸE"/>
          <w:sz w:val="20"/>
          <w:szCs w:val="20"/>
        </w:rPr>
      </w:pPr>
    </w:p>
    <w:p w:rsidR="003C00E8" w:rsidRDefault="003C00E8" w:rsidP="003C00E8">
      <w:pPr>
        <w:tabs>
          <w:tab w:val="right" w:leader="middleDot" w:pos="7797"/>
          <w:tab w:val="right" w:leader="middleDot" w:pos="9030"/>
        </w:tabs>
        <w:adjustRightInd w:val="0"/>
        <w:snapToGrid w:val="0"/>
        <w:ind w:leftChars="500" w:left="1226"/>
        <w:textAlignment w:val="baseline"/>
        <w:rPr>
          <w:rFonts w:ascii="メイリオ" w:eastAsia="メイリオ" w:hAnsi="メイリオ"/>
          <w:sz w:val="22"/>
          <w:szCs w:val="22"/>
        </w:rPr>
      </w:pPr>
      <w:r w:rsidRPr="00140E43">
        <w:rPr>
          <w:rFonts w:ascii="メイリオ" w:eastAsia="メイリオ" w:hAnsi="メイリオ" w:hint="eastAsia"/>
          <w:sz w:val="22"/>
          <w:szCs w:val="22"/>
        </w:rPr>
        <w:t>２　安心して暮らすことができる生活支援の充実</w:t>
      </w:r>
      <w:r>
        <w:rPr>
          <w:rFonts w:ascii="メイリオ" w:eastAsia="メイリオ" w:hAnsi="メイリオ"/>
          <w:sz w:val="22"/>
          <w:szCs w:val="22"/>
        </w:rPr>
        <w:tab/>
        <w:t>4</w:t>
      </w:r>
      <w:r>
        <w:rPr>
          <w:rFonts w:ascii="メイリオ" w:eastAsia="メイリオ" w:hAnsi="メイリオ" w:hint="eastAsia"/>
          <w:sz w:val="22"/>
          <w:szCs w:val="22"/>
        </w:rPr>
        <w:t>7</w:t>
      </w:r>
    </w:p>
    <w:p w:rsidR="003C00E8" w:rsidRPr="00140E43" w:rsidRDefault="003C00E8" w:rsidP="003C00E8">
      <w:pPr>
        <w:tabs>
          <w:tab w:val="right" w:leader="middleDot" w:pos="7797"/>
          <w:tab w:val="right" w:leader="middleDot" w:pos="9030"/>
        </w:tabs>
        <w:adjustRightInd w:val="0"/>
        <w:snapToGrid w:val="0"/>
        <w:spacing w:line="80" w:lineRule="exact"/>
        <w:ind w:leftChars="500" w:left="1226"/>
        <w:textAlignment w:val="baseline"/>
        <w:rPr>
          <w:rFonts w:ascii="メイリオ" w:eastAsia="メイリオ" w:hAnsi="メイリオ"/>
          <w:sz w:val="22"/>
          <w:szCs w:val="22"/>
        </w:rPr>
      </w:pPr>
    </w:p>
    <w:p w:rsidR="003C00E8" w:rsidRPr="00140E43" w:rsidRDefault="003C00E8" w:rsidP="003C00E8">
      <w:pPr>
        <w:tabs>
          <w:tab w:val="right" w:leader="middleDot" w:pos="7797"/>
          <w:tab w:val="right" w:leader="middleDot" w:pos="9030"/>
        </w:tabs>
        <w:adjustRightInd w:val="0"/>
        <w:snapToGrid w:val="0"/>
        <w:ind w:leftChars="500" w:left="1226"/>
        <w:textAlignment w:val="baseline"/>
        <w:rPr>
          <w:rFonts w:ascii="メイリオ" w:eastAsia="メイリオ" w:hAnsi="メイリオ"/>
          <w:sz w:val="22"/>
          <w:szCs w:val="22"/>
        </w:rPr>
      </w:pPr>
      <w:r w:rsidRPr="00140E43">
        <w:rPr>
          <w:rFonts w:ascii="メイリオ" w:eastAsia="メイリオ" w:hAnsi="メイリオ" w:hint="eastAsia"/>
          <w:sz w:val="22"/>
          <w:szCs w:val="22"/>
        </w:rPr>
        <w:t>３　日本人市民と外国人市民の交流・学び・創造の場の充実</w:t>
      </w:r>
      <w:r w:rsidRPr="00140E43">
        <w:rPr>
          <w:rFonts w:ascii="メイリオ" w:eastAsia="メイリオ" w:hAnsi="メイリオ" w:hint="eastAsia"/>
          <w:sz w:val="22"/>
          <w:szCs w:val="22"/>
        </w:rPr>
        <w:tab/>
      </w:r>
      <w:r>
        <w:rPr>
          <w:rFonts w:ascii="メイリオ" w:eastAsia="メイリオ" w:hAnsi="メイリオ"/>
          <w:sz w:val="22"/>
          <w:szCs w:val="22"/>
        </w:rPr>
        <w:t>5</w:t>
      </w:r>
      <w:r>
        <w:rPr>
          <w:rFonts w:ascii="メイリオ" w:eastAsia="メイリオ" w:hAnsi="メイリオ" w:hint="eastAsia"/>
          <w:sz w:val="22"/>
          <w:szCs w:val="22"/>
        </w:rPr>
        <w:t>5</w:t>
      </w:r>
    </w:p>
    <w:p w:rsidR="003C00E8" w:rsidRPr="00661A59" w:rsidRDefault="003C00E8" w:rsidP="003C00E8">
      <w:pPr>
        <w:widowControl/>
        <w:spacing w:beforeLines="20" w:before="92"/>
        <w:ind w:leftChars="400" w:left="981" w:rightChars="400" w:right="981"/>
        <w:jc w:val="left"/>
        <w:rPr>
          <w:rFonts w:ascii="HGP創英角ｺﾞｼｯｸUB" w:eastAsia="HGP創英角ｺﾞｼｯｸUB"/>
          <w:color w:val="000000" w:themeColor="text1"/>
        </w:rPr>
      </w:pPr>
      <w:r w:rsidRPr="00140E43">
        <w:rPr>
          <w:rFonts w:ascii="HGP創英角ｺﾞｼｯｸUB" w:eastAsia="HGP創英角ｺﾞｼｯｸUB" w:hint="eastAsia"/>
          <w:color w:val="000000" w:themeColor="text1"/>
        </w:rPr>
        <w:t>第</w:t>
      </w:r>
      <w:r>
        <w:rPr>
          <w:rFonts w:ascii="HGP創英角ｺﾞｼｯｸUB" w:eastAsia="HGP創英角ｺﾞｼｯｸUB" w:hint="eastAsia"/>
          <w:color w:val="000000" w:themeColor="text1"/>
          <w:sz w:val="36"/>
          <w:szCs w:val="36"/>
        </w:rPr>
        <w:t>５</w:t>
      </w:r>
      <w:r w:rsidRPr="00140E43">
        <w:rPr>
          <w:rFonts w:ascii="HGP創英角ｺﾞｼｯｸUB" w:eastAsia="HGP創英角ｺﾞｼｯｸUB" w:hint="eastAsia"/>
          <w:color w:val="000000" w:themeColor="text1"/>
        </w:rPr>
        <w:t xml:space="preserve">章　</w:t>
      </w:r>
      <w:r>
        <w:rPr>
          <w:rFonts w:ascii="HGP創英角ｺﾞｼｯｸUB" w:eastAsia="HGP創英角ｺﾞｼｯｸUB" w:hint="eastAsia"/>
          <w:color w:val="000000" w:themeColor="text1"/>
        </w:rPr>
        <w:t>計画の推進</w:t>
      </w:r>
    </w:p>
    <w:p w:rsidR="003C00E8" w:rsidRDefault="003C00E8" w:rsidP="003C00E8">
      <w:pPr>
        <w:tabs>
          <w:tab w:val="right" w:leader="middleDot" w:pos="7797"/>
          <w:tab w:val="right" w:leader="middleDot" w:pos="9030"/>
        </w:tabs>
        <w:adjustRightInd w:val="0"/>
        <w:snapToGrid w:val="0"/>
        <w:ind w:leftChars="500" w:left="1226"/>
        <w:textAlignment w:val="baseline"/>
        <w:rPr>
          <w:rFonts w:ascii="メイリオ" w:eastAsia="メイリオ" w:hAnsi="メイリオ"/>
          <w:sz w:val="22"/>
          <w:szCs w:val="22"/>
        </w:rPr>
      </w:pPr>
      <w:r w:rsidRPr="00140E43">
        <w:rPr>
          <w:rFonts w:ascii="メイリオ" w:eastAsia="メイリオ" w:hAnsi="メイリオ" w:hint="eastAsia"/>
          <w:sz w:val="22"/>
          <w:szCs w:val="22"/>
        </w:rPr>
        <w:t xml:space="preserve">１　</w:t>
      </w:r>
      <w:r>
        <w:rPr>
          <w:rFonts w:ascii="メイリオ" w:eastAsia="メイリオ" w:hAnsi="メイリオ" w:hint="eastAsia"/>
          <w:sz w:val="22"/>
          <w:szCs w:val="22"/>
        </w:rPr>
        <w:t>（仮）岐阜市多文化共生推進会議の設置</w:t>
      </w:r>
      <w:r>
        <w:rPr>
          <w:rFonts w:ascii="メイリオ" w:eastAsia="メイリオ" w:hAnsi="メイリオ"/>
          <w:sz w:val="22"/>
          <w:szCs w:val="22"/>
        </w:rPr>
        <w:tab/>
        <w:t>60</w:t>
      </w:r>
    </w:p>
    <w:p w:rsidR="003C00E8" w:rsidRDefault="003C00E8" w:rsidP="003C00E8">
      <w:pPr>
        <w:tabs>
          <w:tab w:val="right" w:leader="middleDot" w:pos="7797"/>
          <w:tab w:val="right" w:leader="middleDot" w:pos="9030"/>
        </w:tabs>
        <w:adjustRightInd w:val="0"/>
        <w:snapToGrid w:val="0"/>
        <w:spacing w:line="80" w:lineRule="exact"/>
        <w:ind w:leftChars="500" w:left="1226"/>
        <w:textAlignment w:val="baseline"/>
        <w:rPr>
          <w:rFonts w:ascii="メイリオ" w:eastAsia="メイリオ" w:hAnsi="メイリオ"/>
          <w:sz w:val="22"/>
          <w:szCs w:val="22"/>
        </w:rPr>
      </w:pPr>
    </w:p>
    <w:p w:rsidR="003C00E8" w:rsidRPr="00140E43" w:rsidRDefault="003C00E8" w:rsidP="003C00E8">
      <w:pPr>
        <w:tabs>
          <w:tab w:val="right" w:leader="middleDot" w:pos="7797"/>
          <w:tab w:val="right" w:leader="middleDot" w:pos="9030"/>
        </w:tabs>
        <w:adjustRightInd w:val="0"/>
        <w:snapToGrid w:val="0"/>
        <w:ind w:leftChars="500" w:left="1226"/>
        <w:textAlignment w:val="baseline"/>
        <w:rPr>
          <w:rFonts w:ascii="メイリオ" w:eastAsia="メイリオ" w:hAnsi="メイリオ"/>
          <w:sz w:val="22"/>
          <w:szCs w:val="22"/>
        </w:rPr>
      </w:pPr>
      <w:r>
        <w:rPr>
          <w:rFonts w:ascii="メイリオ" w:eastAsia="メイリオ" w:hAnsi="メイリオ" w:hint="eastAsia"/>
          <w:sz w:val="22"/>
          <w:szCs w:val="22"/>
        </w:rPr>
        <w:t>２　庁内推進体制</w:t>
      </w:r>
      <w:r>
        <w:rPr>
          <w:rFonts w:ascii="メイリオ" w:eastAsia="メイリオ" w:hAnsi="メイリオ"/>
          <w:sz w:val="22"/>
          <w:szCs w:val="22"/>
        </w:rPr>
        <w:tab/>
        <w:t>60</w:t>
      </w:r>
    </w:p>
    <w:p w:rsidR="003C00E8" w:rsidRDefault="003C00E8" w:rsidP="003C00E8">
      <w:pPr>
        <w:widowControl/>
        <w:jc w:val="left"/>
        <w:rPr>
          <w:rFonts w:ascii="HGP創英角ｺﾞｼｯｸUB" w:eastAsia="HGP創英角ｺﾞｼｯｸUB"/>
          <w:color w:val="000000" w:themeColor="text1"/>
        </w:rPr>
      </w:pPr>
      <w:r>
        <w:rPr>
          <w:rFonts w:ascii="HGP創英角ｺﾞｼｯｸUB" w:eastAsia="HGP創英角ｺﾞｼｯｸUB"/>
          <w:color w:val="000000" w:themeColor="text1"/>
        </w:rPr>
        <w:br w:type="page"/>
      </w:r>
    </w:p>
    <w:p w:rsidR="003C00E8" w:rsidRDefault="003C00E8" w:rsidP="003C00E8">
      <w:pPr>
        <w:tabs>
          <w:tab w:val="right" w:leader="middleDot" w:pos="7350"/>
        </w:tabs>
        <w:adjustRightInd w:val="0"/>
        <w:spacing w:beforeLines="50" w:before="230"/>
        <w:ind w:leftChars="400" w:left="981" w:rightChars="400" w:right="981"/>
        <w:textAlignment w:val="baseline"/>
        <w:rPr>
          <w:rFonts w:ascii="HGP創英角ｺﾞｼｯｸUB" w:eastAsia="HGP創英角ｺﾞｼｯｸUB"/>
          <w:color w:val="000000" w:themeColor="text1"/>
        </w:rPr>
      </w:pPr>
      <w:r>
        <w:rPr>
          <w:rFonts w:ascii="HGP創英角ｺﾞｼｯｸUB" w:eastAsia="HGP創英角ｺﾞｼｯｸUB" w:hint="eastAsia"/>
          <w:color w:val="000000" w:themeColor="text1"/>
        </w:rPr>
        <w:lastRenderedPageBreak/>
        <w:t>資　料</w:t>
      </w:r>
    </w:p>
    <w:p w:rsidR="003C00E8" w:rsidRDefault="003C00E8" w:rsidP="003C00E8">
      <w:pPr>
        <w:tabs>
          <w:tab w:val="right" w:leader="middleDot" w:pos="7797"/>
          <w:tab w:val="right" w:leader="middleDot" w:pos="9030"/>
        </w:tabs>
        <w:adjustRightInd w:val="0"/>
        <w:snapToGrid w:val="0"/>
        <w:ind w:leftChars="500" w:left="1226"/>
        <w:textAlignment w:val="baseline"/>
        <w:rPr>
          <w:rFonts w:ascii="メイリオ" w:eastAsia="メイリオ" w:hAnsi="メイリオ"/>
          <w:sz w:val="22"/>
          <w:szCs w:val="22"/>
        </w:rPr>
      </w:pPr>
      <w:r w:rsidRPr="00E8691A">
        <w:rPr>
          <w:rFonts w:ascii="メイリオ" w:eastAsia="メイリオ" w:hAnsi="メイリオ" w:hint="eastAsia"/>
          <w:sz w:val="22"/>
          <w:szCs w:val="22"/>
        </w:rPr>
        <w:t>岐阜市住民自治基本条例</w:t>
      </w:r>
      <w:r>
        <w:rPr>
          <w:rFonts w:ascii="メイリオ" w:eastAsia="メイリオ" w:hAnsi="メイリオ"/>
          <w:sz w:val="22"/>
          <w:szCs w:val="22"/>
        </w:rPr>
        <w:tab/>
        <w:t>63</w:t>
      </w:r>
    </w:p>
    <w:p w:rsidR="003C00E8" w:rsidRDefault="003C00E8" w:rsidP="003C00E8">
      <w:pPr>
        <w:tabs>
          <w:tab w:val="right" w:leader="middleDot" w:pos="7797"/>
          <w:tab w:val="right" w:leader="middleDot" w:pos="9030"/>
        </w:tabs>
        <w:adjustRightInd w:val="0"/>
        <w:snapToGrid w:val="0"/>
        <w:spacing w:line="80" w:lineRule="exact"/>
        <w:ind w:leftChars="500" w:left="1226"/>
        <w:textAlignment w:val="baseline"/>
        <w:rPr>
          <w:rFonts w:ascii="メイリオ" w:eastAsia="メイリオ" w:hAnsi="メイリオ"/>
          <w:sz w:val="22"/>
          <w:szCs w:val="22"/>
        </w:rPr>
      </w:pPr>
    </w:p>
    <w:p w:rsidR="003C00E8" w:rsidRPr="00140E43" w:rsidRDefault="003C00E8" w:rsidP="003C00E8">
      <w:pPr>
        <w:tabs>
          <w:tab w:val="right" w:leader="middleDot" w:pos="7797"/>
          <w:tab w:val="right" w:leader="middleDot" w:pos="9030"/>
        </w:tabs>
        <w:adjustRightInd w:val="0"/>
        <w:snapToGrid w:val="0"/>
        <w:ind w:leftChars="500" w:left="1226"/>
        <w:textAlignment w:val="baseline"/>
        <w:rPr>
          <w:rFonts w:ascii="メイリオ" w:eastAsia="メイリオ" w:hAnsi="メイリオ"/>
          <w:sz w:val="22"/>
          <w:szCs w:val="22"/>
        </w:rPr>
      </w:pPr>
      <w:r w:rsidRPr="00E8691A">
        <w:rPr>
          <w:rFonts w:ascii="メイリオ" w:eastAsia="メイリオ" w:hAnsi="メイリオ" w:hint="eastAsia"/>
          <w:sz w:val="22"/>
          <w:szCs w:val="22"/>
        </w:rPr>
        <w:t>岐阜市市民との協働推進本部要綱</w:t>
      </w:r>
      <w:r>
        <w:rPr>
          <w:rFonts w:ascii="メイリオ" w:eastAsia="メイリオ" w:hAnsi="メイリオ"/>
          <w:sz w:val="22"/>
          <w:szCs w:val="22"/>
        </w:rPr>
        <w:tab/>
        <w:t>70</w:t>
      </w:r>
    </w:p>
    <w:p w:rsidR="003C00E8" w:rsidRDefault="003C00E8" w:rsidP="003C00E8">
      <w:pPr>
        <w:tabs>
          <w:tab w:val="right" w:leader="middleDot" w:pos="7797"/>
          <w:tab w:val="right" w:leader="middleDot" w:pos="9030"/>
        </w:tabs>
        <w:adjustRightInd w:val="0"/>
        <w:snapToGrid w:val="0"/>
        <w:spacing w:line="80" w:lineRule="exact"/>
        <w:ind w:leftChars="500" w:left="1226"/>
        <w:textAlignment w:val="baseline"/>
        <w:rPr>
          <w:rFonts w:ascii="メイリオ" w:eastAsia="メイリオ" w:hAnsi="メイリオ"/>
          <w:sz w:val="22"/>
          <w:szCs w:val="22"/>
        </w:rPr>
      </w:pPr>
    </w:p>
    <w:p w:rsidR="003C00E8" w:rsidRPr="00140E43" w:rsidRDefault="003C00E8" w:rsidP="003C00E8">
      <w:pPr>
        <w:tabs>
          <w:tab w:val="right" w:leader="middleDot" w:pos="7797"/>
          <w:tab w:val="right" w:leader="middleDot" w:pos="9030"/>
        </w:tabs>
        <w:adjustRightInd w:val="0"/>
        <w:snapToGrid w:val="0"/>
        <w:ind w:leftChars="500" w:left="1226"/>
        <w:textAlignment w:val="baseline"/>
        <w:rPr>
          <w:rFonts w:ascii="メイリオ" w:eastAsia="メイリオ" w:hAnsi="メイリオ"/>
          <w:sz w:val="22"/>
          <w:szCs w:val="22"/>
        </w:rPr>
      </w:pPr>
      <w:r w:rsidRPr="00E8691A">
        <w:rPr>
          <w:rFonts w:ascii="メイリオ" w:eastAsia="メイリオ" w:hAnsi="メイリオ" w:hint="eastAsia"/>
          <w:sz w:val="22"/>
          <w:szCs w:val="22"/>
        </w:rPr>
        <w:t>岐阜市外国人市民会議設置要綱</w:t>
      </w:r>
      <w:r>
        <w:rPr>
          <w:rFonts w:ascii="メイリオ" w:eastAsia="メイリオ" w:hAnsi="メイリオ"/>
          <w:sz w:val="22"/>
          <w:szCs w:val="22"/>
        </w:rPr>
        <w:tab/>
        <w:t>74</w:t>
      </w:r>
    </w:p>
    <w:p w:rsidR="003C00E8" w:rsidRDefault="003C00E8" w:rsidP="003C00E8">
      <w:pPr>
        <w:tabs>
          <w:tab w:val="right" w:leader="middleDot" w:pos="7797"/>
          <w:tab w:val="right" w:leader="middleDot" w:pos="9030"/>
        </w:tabs>
        <w:adjustRightInd w:val="0"/>
        <w:snapToGrid w:val="0"/>
        <w:spacing w:line="80" w:lineRule="exact"/>
        <w:ind w:leftChars="500" w:left="1226"/>
        <w:textAlignment w:val="baseline"/>
        <w:rPr>
          <w:rFonts w:ascii="メイリオ" w:eastAsia="メイリオ" w:hAnsi="メイリオ"/>
          <w:sz w:val="22"/>
          <w:szCs w:val="22"/>
        </w:rPr>
      </w:pPr>
    </w:p>
    <w:p w:rsidR="003C00E8" w:rsidRPr="00140E43" w:rsidRDefault="003C00E8" w:rsidP="003C00E8">
      <w:pPr>
        <w:tabs>
          <w:tab w:val="right" w:leader="middleDot" w:pos="7797"/>
          <w:tab w:val="right" w:leader="middleDot" w:pos="9030"/>
        </w:tabs>
        <w:adjustRightInd w:val="0"/>
        <w:snapToGrid w:val="0"/>
        <w:ind w:leftChars="500" w:left="1226"/>
        <w:textAlignment w:val="baseline"/>
        <w:rPr>
          <w:rFonts w:ascii="メイリオ" w:eastAsia="メイリオ" w:hAnsi="メイリオ"/>
          <w:sz w:val="22"/>
          <w:szCs w:val="22"/>
        </w:rPr>
      </w:pPr>
      <w:r w:rsidRPr="00E8691A">
        <w:rPr>
          <w:rFonts w:ascii="メイリオ" w:eastAsia="メイリオ" w:hAnsi="メイリオ" w:hint="eastAsia"/>
          <w:sz w:val="22"/>
          <w:szCs w:val="22"/>
        </w:rPr>
        <w:t>多文化共生推進リーダー設置要</w:t>
      </w:r>
      <w:r>
        <w:rPr>
          <w:rFonts w:ascii="メイリオ" w:eastAsia="メイリオ" w:hAnsi="メイリオ" w:hint="eastAsia"/>
          <w:sz w:val="22"/>
          <w:szCs w:val="22"/>
        </w:rPr>
        <w:t>領</w:t>
      </w:r>
      <w:r>
        <w:rPr>
          <w:rFonts w:ascii="メイリオ" w:eastAsia="メイリオ" w:hAnsi="メイリオ"/>
          <w:sz w:val="22"/>
          <w:szCs w:val="22"/>
        </w:rPr>
        <w:tab/>
        <w:t>76</w:t>
      </w:r>
    </w:p>
    <w:p w:rsidR="003C00E8" w:rsidRDefault="003C00E8" w:rsidP="003C00E8">
      <w:pPr>
        <w:tabs>
          <w:tab w:val="right" w:leader="middleDot" w:pos="7350"/>
        </w:tabs>
        <w:adjustRightInd w:val="0"/>
        <w:spacing w:beforeLines="20" w:before="92"/>
        <w:ind w:leftChars="400" w:left="981" w:rightChars="400" w:right="981"/>
        <w:textAlignment w:val="baseline"/>
        <w:rPr>
          <w:rFonts w:ascii="HGP創英角ｺﾞｼｯｸUB" w:eastAsia="HGP創英角ｺﾞｼｯｸUB"/>
          <w:color w:val="000000" w:themeColor="text1"/>
        </w:rPr>
      </w:pPr>
    </w:p>
    <w:p w:rsidR="003C00E8" w:rsidRDefault="003C00E8" w:rsidP="003C00E8">
      <w:pPr>
        <w:tabs>
          <w:tab w:val="right" w:leader="middleDot" w:pos="7350"/>
        </w:tabs>
        <w:adjustRightInd w:val="0"/>
        <w:spacing w:beforeLines="20" w:before="92"/>
        <w:ind w:leftChars="400" w:left="981" w:rightChars="400" w:right="981"/>
        <w:textAlignment w:val="baseline"/>
        <w:rPr>
          <w:rFonts w:ascii="HGP創英角ｺﾞｼｯｸUB" w:eastAsia="HGP創英角ｺﾞｼｯｸUB"/>
          <w:color w:val="000000" w:themeColor="text1"/>
        </w:rPr>
      </w:pPr>
    </w:p>
    <w:p w:rsidR="003C00E8" w:rsidRDefault="003C00E8" w:rsidP="003C00E8">
      <w:pPr>
        <w:tabs>
          <w:tab w:val="right" w:leader="middleDot" w:pos="7350"/>
        </w:tabs>
        <w:adjustRightInd w:val="0"/>
        <w:spacing w:beforeLines="20" w:before="92"/>
        <w:ind w:leftChars="400" w:left="981" w:rightChars="400" w:right="981"/>
        <w:textAlignment w:val="baseline"/>
        <w:rPr>
          <w:rFonts w:ascii="HGP創英角ｺﾞｼｯｸUB" w:eastAsia="HGP創英角ｺﾞｼｯｸUB"/>
          <w:color w:val="000000" w:themeColor="text1"/>
        </w:rPr>
      </w:pPr>
    </w:p>
    <w:p w:rsidR="003C00E8" w:rsidRDefault="003C00E8" w:rsidP="003C00E8">
      <w:pPr>
        <w:tabs>
          <w:tab w:val="right" w:leader="middleDot" w:pos="7350"/>
        </w:tabs>
        <w:adjustRightInd w:val="0"/>
        <w:spacing w:beforeLines="20" w:before="92"/>
        <w:ind w:leftChars="400" w:left="981" w:rightChars="400" w:right="981"/>
        <w:textAlignment w:val="baseline"/>
        <w:rPr>
          <w:rFonts w:ascii="HGP創英角ｺﾞｼｯｸUB" w:eastAsia="HGP創英角ｺﾞｼｯｸUB"/>
          <w:color w:val="000000" w:themeColor="text1"/>
        </w:rPr>
      </w:pPr>
    </w:p>
    <w:p w:rsidR="003C00E8" w:rsidRDefault="003C00E8" w:rsidP="003C00E8">
      <w:pPr>
        <w:tabs>
          <w:tab w:val="right" w:leader="middleDot" w:pos="7350"/>
        </w:tabs>
        <w:adjustRightInd w:val="0"/>
        <w:spacing w:beforeLines="20" w:before="92"/>
        <w:ind w:leftChars="400" w:left="981" w:rightChars="400" w:right="981"/>
        <w:textAlignment w:val="baseline"/>
        <w:rPr>
          <w:rFonts w:ascii="HGP創英角ｺﾞｼｯｸUB" w:eastAsia="HGP創英角ｺﾞｼｯｸUB"/>
          <w:color w:val="000000" w:themeColor="text1"/>
        </w:rPr>
      </w:pPr>
    </w:p>
    <w:p w:rsidR="003C00E8" w:rsidRDefault="003C00E8" w:rsidP="003C00E8">
      <w:pPr>
        <w:tabs>
          <w:tab w:val="right" w:leader="middleDot" w:pos="7350"/>
        </w:tabs>
        <w:adjustRightInd w:val="0"/>
        <w:spacing w:beforeLines="20" w:before="92"/>
        <w:ind w:leftChars="400" w:left="981" w:rightChars="400" w:right="981"/>
        <w:textAlignment w:val="baseline"/>
        <w:rPr>
          <w:rFonts w:ascii="HGP創英角ｺﾞｼｯｸUB" w:eastAsia="HGP創英角ｺﾞｼｯｸUB"/>
          <w:color w:val="000000" w:themeColor="text1"/>
        </w:rPr>
      </w:pPr>
    </w:p>
    <w:p w:rsidR="003C00E8" w:rsidRDefault="003C00E8" w:rsidP="003C00E8">
      <w:pPr>
        <w:tabs>
          <w:tab w:val="right" w:leader="middleDot" w:pos="7350"/>
        </w:tabs>
        <w:adjustRightInd w:val="0"/>
        <w:spacing w:beforeLines="20" w:before="92"/>
        <w:ind w:leftChars="400" w:left="981" w:rightChars="400" w:right="981"/>
        <w:textAlignment w:val="baseline"/>
        <w:rPr>
          <w:rFonts w:ascii="HGP創英角ｺﾞｼｯｸUB" w:eastAsia="HGP創英角ｺﾞｼｯｸUB"/>
          <w:color w:val="000000" w:themeColor="text1"/>
        </w:rPr>
      </w:pPr>
    </w:p>
    <w:p w:rsidR="003C00E8" w:rsidRDefault="003C00E8" w:rsidP="003C00E8">
      <w:pPr>
        <w:tabs>
          <w:tab w:val="right" w:leader="middleDot" w:pos="7350"/>
        </w:tabs>
        <w:adjustRightInd w:val="0"/>
        <w:spacing w:beforeLines="20" w:before="92"/>
        <w:ind w:leftChars="400" w:left="981" w:rightChars="400" w:right="981"/>
        <w:textAlignment w:val="baseline"/>
        <w:rPr>
          <w:rFonts w:ascii="HGP創英角ｺﾞｼｯｸUB" w:eastAsia="HGP創英角ｺﾞｼｯｸUB"/>
          <w:color w:val="000000" w:themeColor="text1"/>
        </w:rPr>
      </w:pPr>
    </w:p>
    <w:p w:rsidR="003C00E8" w:rsidRDefault="003C00E8" w:rsidP="003C00E8">
      <w:pPr>
        <w:tabs>
          <w:tab w:val="right" w:leader="middleDot" w:pos="7350"/>
        </w:tabs>
        <w:adjustRightInd w:val="0"/>
        <w:spacing w:beforeLines="20" w:before="92"/>
        <w:ind w:leftChars="400" w:left="981" w:rightChars="400" w:right="981"/>
        <w:textAlignment w:val="baseline"/>
        <w:rPr>
          <w:rFonts w:ascii="HGP創英角ｺﾞｼｯｸUB" w:eastAsia="HGP創英角ｺﾞｼｯｸUB"/>
          <w:color w:val="000000" w:themeColor="text1"/>
        </w:rPr>
      </w:pPr>
    </w:p>
    <w:p w:rsidR="003C00E8" w:rsidRDefault="003C00E8" w:rsidP="003C00E8">
      <w:pPr>
        <w:tabs>
          <w:tab w:val="right" w:leader="middleDot" w:pos="7350"/>
        </w:tabs>
        <w:adjustRightInd w:val="0"/>
        <w:spacing w:beforeLines="20" w:before="92"/>
        <w:ind w:leftChars="400" w:left="981" w:rightChars="400" w:right="981"/>
        <w:textAlignment w:val="baseline"/>
        <w:rPr>
          <w:rFonts w:ascii="HGP創英角ｺﾞｼｯｸUB" w:eastAsia="HGP創英角ｺﾞｼｯｸUB"/>
          <w:color w:val="000000" w:themeColor="text1"/>
        </w:rPr>
      </w:pPr>
    </w:p>
    <w:p w:rsidR="003C00E8" w:rsidRDefault="003C00E8" w:rsidP="003C00E8">
      <w:pPr>
        <w:tabs>
          <w:tab w:val="right" w:leader="middleDot" w:pos="7350"/>
        </w:tabs>
        <w:adjustRightInd w:val="0"/>
        <w:spacing w:beforeLines="20" w:before="92"/>
        <w:ind w:leftChars="400" w:left="981" w:rightChars="400" w:right="981"/>
        <w:textAlignment w:val="baseline"/>
        <w:rPr>
          <w:rFonts w:ascii="HGP創英角ｺﾞｼｯｸUB" w:eastAsia="HGP創英角ｺﾞｼｯｸUB"/>
          <w:color w:val="000000" w:themeColor="text1"/>
        </w:rPr>
      </w:pPr>
    </w:p>
    <w:p w:rsidR="003C00E8" w:rsidRDefault="003C00E8" w:rsidP="003C00E8">
      <w:pPr>
        <w:tabs>
          <w:tab w:val="right" w:leader="middleDot" w:pos="7350"/>
        </w:tabs>
        <w:adjustRightInd w:val="0"/>
        <w:spacing w:beforeLines="20" w:before="92"/>
        <w:ind w:leftChars="400" w:left="981" w:rightChars="400" w:right="981"/>
        <w:textAlignment w:val="baseline"/>
        <w:rPr>
          <w:rFonts w:ascii="HGP創英角ｺﾞｼｯｸUB" w:eastAsia="HGP創英角ｺﾞｼｯｸUB"/>
          <w:color w:val="000000" w:themeColor="text1"/>
        </w:rPr>
      </w:pPr>
    </w:p>
    <w:p w:rsidR="003C00E8" w:rsidRDefault="003C00E8" w:rsidP="003C00E8">
      <w:pPr>
        <w:tabs>
          <w:tab w:val="right" w:leader="middleDot" w:pos="7350"/>
        </w:tabs>
        <w:adjustRightInd w:val="0"/>
        <w:spacing w:beforeLines="20" w:before="92"/>
        <w:ind w:leftChars="400" w:left="981" w:rightChars="400" w:right="981"/>
        <w:textAlignment w:val="baseline"/>
        <w:rPr>
          <w:rFonts w:ascii="HGP創英角ｺﾞｼｯｸUB" w:eastAsia="HGP創英角ｺﾞｼｯｸUB"/>
          <w:color w:val="000000" w:themeColor="text1"/>
        </w:rPr>
      </w:pPr>
    </w:p>
    <w:p w:rsidR="003C00E8" w:rsidRDefault="003C00E8" w:rsidP="003C00E8">
      <w:pPr>
        <w:tabs>
          <w:tab w:val="right" w:leader="middleDot" w:pos="7350"/>
        </w:tabs>
        <w:adjustRightInd w:val="0"/>
        <w:spacing w:beforeLines="20" w:before="92"/>
        <w:ind w:leftChars="400" w:left="981" w:rightChars="400" w:right="981"/>
        <w:textAlignment w:val="baseline"/>
        <w:rPr>
          <w:rFonts w:ascii="HGP創英角ｺﾞｼｯｸUB" w:eastAsia="HGP創英角ｺﾞｼｯｸUB"/>
          <w:color w:val="000000" w:themeColor="text1"/>
        </w:rPr>
      </w:pPr>
    </w:p>
    <w:p w:rsidR="003C00E8" w:rsidRDefault="003C00E8" w:rsidP="003C00E8">
      <w:pPr>
        <w:tabs>
          <w:tab w:val="right" w:leader="middleDot" w:pos="7350"/>
        </w:tabs>
        <w:adjustRightInd w:val="0"/>
        <w:spacing w:beforeLines="20" w:before="92"/>
        <w:ind w:leftChars="400" w:left="981" w:rightChars="400" w:right="981"/>
        <w:textAlignment w:val="baseline"/>
        <w:rPr>
          <w:rFonts w:ascii="HGP創英角ｺﾞｼｯｸUB" w:eastAsia="HGP創英角ｺﾞｼｯｸUB"/>
          <w:color w:val="000000" w:themeColor="text1"/>
        </w:rPr>
      </w:pPr>
    </w:p>
    <w:p w:rsidR="003C00E8" w:rsidRDefault="003C00E8" w:rsidP="003C00E8">
      <w:pPr>
        <w:tabs>
          <w:tab w:val="right" w:leader="middleDot" w:pos="7350"/>
        </w:tabs>
        <w:adjustRightInd w:val="0"/>
        <w:spacing w:beforeLines="20" w:before="92"/>
        <w:ind w:leftChars="400" w:left="981" w:rightChars="400" w:right="981"/>
        <w:textAlignment w:val="baseline"/>
        <w:rPr>
          <w:rFonts w:ascii="HGP創英角ｺﾞｼｯｸUB" w:eastAsia="HGP創英角ｺﾞｼｯｸUB"/>
          <w:color w:val="000000" w:themeColor="text1"/>
        </w:rPr>
      </w:pPr>
    </w:p>
    <w:p w:rsidR="003C00E8" w:rsidRPr="00140E43" w:rsidRDefault="003C00E8" w:rsidP="003C00E8">
      <w:pPr>
        <w:tabs>
          <w:tab w:val="right" w:leader="middleDot" w:pos="7350"/>
        </w:tabs>
        <w:adjustRightInd w:val="0"/>
        <w:spacing w:beforeLines="20" w:before="92"/>
        <w:ind w:leftChars="400" w:left="981" w:rightChars="400" w:right="981"/>
        <w:textAlignment w:val="baseline"/>
        <w:rPr>
          <w:rFonts w:ascii="HGP創英角ｺﾞｼｯｸUB" w:eastAsia="HGP創英角ｺﾞｼｯｸUB"/>
          <w:color w:val="000000" w:themeColor="text1"/>
          <w:bdr w:val="double" w:sz="4" w:space="0" w:color="0000FF"/>
          <w:shd w:val="clear" w:color="auto" w:fill="0000FF"/>
        </w:rPr>
      </w:pPr>
    </w:p>
    <w:p w:rsidR="003C00E8" w:rsidRPr="00A259BE" w:rsidRDefault="003C00E8" w:rsidP="003C00E8">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pacing w:line="360" w:lineRule="exact"/>
        <w:ind w:leftChars="100" w:left="245" w:rightChars="100" w:right="245" w:firstLineChars="100" w:firstLine="215"/>
        <w:rPr>
          <w:sz w:val="21"/>
          <w:szCs w:val="21"/>
        </w:rPr>
      </w:pPr>
      <w:r w:rsidRPr="00A259BE">
        <w:rPr>
          <w:rFonts w:hint="eastAsia"/>
          <w:sz w:val="21"/>
          <w:szCs w:val="21"/>
        </w:rPr>
        <w:t>本計画では、外国籍を有する外国人だけではなく、外国にルーツを持ち外国の生活文化を</w:t>
      </w:r>
      <w:r>
        <w:rPr>
          <w:rFonts w:hint="eastAsia"/>
          <w:sz w:val="21"/>
          <w:szCs w:val="21"/>
        </w:rPr>
        <w:t>有するなど</w:t>
      </w:r>
      <w:r w:rsidRPr="00A259BE">
        <w:rPr>
          <w:rFonts w:hint="eastAsia"/>
          <w:sz w:val="21"/>
          <w:szCs w:val="21"/>
        </w:rPr>
        <w:t>、日本で暮らしていく上で一定の支援が必要な人のうち岐阜市に在住・在勤の人を「</w:t>
      </w:r>
      <w:r w:rsidRPr="004E00DF">
        <w:rPr>
          <w:rFonts w:ascii="HGS創英角ｺﾞｼｯｸUB" w:eastAsia="HGS創英角ｺﾞｼｯｸUB" w:hAnsi="HGS創英角ｺﾞｼｯｸUB" w:hint="eastAsia"/>
          <w:sz w:val="21"/>
          <w:szCs w:val="21"/>
        </w:rPr>
        <w:t>外国人市民</w:t>
      </w:r>
      <w:r w:rsidRPr="00A259BE">
        <w:rPr>
          <w:rFonts w:hint="eastAsia"/>
          <w:sz w:val="21"/>
          <w:szCs w:val="21"/>
        </w:rPr>
        <w:t>」と</w:t>
      </w:r>
      <w:r>
        <w:rPr>
          <w:rFonts w:hint="eastAsia"/>
          <w:sz w:val="21"/>
          <w:szCs w:val="21"/>
        </w:rPr>
        <w:t>しています</w:t>
      </w:r>
      <w:r w:rsidRPr="00A259BE">
        <w:rPr>
          <w:rFonts w:hint="eastAsia"/>
          <w:sz w:val="21"/>
          <w:szCs w:val="21"/>
        </w:rPr>
        <w:t>。</w:t>
      </w:r>
      <w:r>
        <w:rPr>
          <w:rFonts w:hint="eastAsia"/>
          <w:sz w:val="21"/>
          <w:szCs w:val="21"/>
        </w:rPr>
        <w:t>なお、岐阜市に住民票を有する外国人を統計上表す場合は、</w:t>
      </w:r>
      <w:r w:rsidRPr="00DF4E3B">
        <w:rPr>
          <w:rFonts w:ascii="HG丸ｺﾞｼｯｸM-PRO" w:hAnsi="HG丸ｺﾞｼｯｸM-PRO" w:hint="eastAsia"/>
          <w:sz w:val="21"/>
          <w:szCs w:val="21"/>
        </w:rPr>
        <w:t>「</w:t>
      </w:r>
      <w:r w:rsidRPr="00773EA0">
        <w:rPr>
          <w:rFonts w:ascii="HGS創英角ｺﾞｼｯｸUB" w:eastAsia="HGS創英角ｺﾞｼｯｸUB" w:hAnsi="HGS創英角ｺﾞｼｯｸUB" w:hint="eastAsia"/>
          <w:sz w:val="21"/>
          <w:szCs w:val="21"/>
        </w:rPr>
        <w:t>外国人住民</w:t>
      </w:r>
      <w:r>
        <w:rPr>
          <w:rFonts w:hint="eastAsia"/>
          <w:sz w:val="21"/>
          <w:szCs w:val="21"/>
        </w:rPr>
        <w:t>」を用います。</w:t>
      </w:r>
    </w:p>
    <w:p w:rsidR="00140E43" w:rsidRPr="003C00E8" w:rsidRDefault="003C00E8" w:rsidP="003C00E8">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pacing w:line="360" w:lineRule="exact"/>
        <w:ind w:leftChars="100" w:left="245" w:rightChars="100" w:right="245" w:firstLineChars="100" w:firstLine="215"/>
        <w:rPr>
          <w:sz w:val="21"/>
          <w:szCs w:val="21"/>
        </w:rPr>
      </w:pPr>
      <w:r w:rsidRPr="00A259BE">
        <w:rPr>
          <w:rFonts w:hint="eastAsia"/>
          <w:sz w:val="21"/>
          <w:szCs w:val="21"/>
        </w:rPr>
        <w:t>一方、外国人市民以外の市民を「</w:t>
      </w:r>
      <w:r w:rsidRPr="00773EA0">
        <w:rPr>
          <w:rFonts w:ascii="HG丸ｺﾞｼｯｸM-PRO" w:hAnsi="HG丸ｺﾞｼｯｸM-PRO" w:hint="eastAsia"/>
          <w:sz w:val="21"/>
          <w:szCs w:val="21"/>
        </w:rPr>
        <w:t>外国人市民</w:t>
      </w:r>
      <w:r w:rsidRPr="00A259BE">
        <w:rPr>
          <w:rFonts w:hint="eastAsia"/>
          <w:sz w:val="21"/>
          <w:szCs w:val="21"/>
        </w:rPr>
        <w:t>」に対応する表現として「</w:t>
      </w:r>
      <w:r w:rsidRPr="004E00DF">
        <w:rPr>
          <w:rFonts w:ascii="HGS創英角ｺﾞｼｯｸUB" w:eastAsia="HGS創英角ｺﾞｼｯｸUB" w:hAnsi="HGS創英角ｺﾞｼｯｸUB" w:hint="eastAsia"/>
          <w:sz w:val="21"/>
          <w:szCs w:val="21"/>
        </w:rPr>
        <w:t>日本人市民</w:t>
      </w:r>
      <w:r w:rsidRPr="00A259BE">
        <w:rPr>
          <w:rFonts w:hint="eastAsia"/>
          <w:sz w:val="21"/>
          <w:szCs w:val="21"/>
        </w:rPr>
        <w:t>」とし</w:t>
      </w:r>
      <w:r>
        <w:rPr>
          <w:rFonts w:hint="eastAsia"/>
          <w:sz w:val="21"/>
          <w:szCs w:val="21"/>
        </w:rPr>
        <w:t>ています</w:t>
      </w:r>
      <w:r w:rsidRPr="00A259BE">
        <w:rPr>
          <w:rFonts w:hint="eastAsia"/>
          <w:sz w:val="21"/>
          <w:szCs w:val="21"/>
        </w:rPr>
        <w:t>。</w:t>
      </w:r>
      <w:bookmarkStart w:id="0" w:name="_GoBack"/>
      <w:bookmarkEnd w:id="0"/>
    </w:p>
    <w:sectPr w:rsidR="00140E43" w:rsidRPr="003C00E8" w:rsidSect="008134BE">
      <w:pgSz w:w="11906" w:h="16838" w:code="9"/>
      <w:pgMar w:top="1418" w:right="1418" w:bottom="1134" w:left="1418" w:header="851" w:footer="567" w:gutter="0"/>
      <w:pgNumType w:fmt="lowerRoman" w:start="1"/>
      <w:cols w:space="425"/>
      <w:docGrid w:type="linesAndChars" w:linePitch="460"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C54" w:rsidRDefault="00732C54">
      <w:r>
        <w:separator/>
      </w:r>
    </w:p>
  </w:endnote>
  <w:endnote w:type="continuationSeparator" w:id="0">
    <w:p w:rsidR="00732C54" w:rsidRDefault="0073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C54" w:rsidRDefault="00732C54">
      <w:r>
        <w:separator/>
      </w:r>
    </w:p>
  </w:footnote>
  <w:footnote w:type="continuationSeparator" w:id="0">
    <w:p w:rsidR="00732C54" w:rsidRDefault="00732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91EDF"/>
    <w:multiLevelType w:val="hybridMultilevel"/>
    <w:tmpl w:val="33942700"/>
    <w:lvl w:ilvl="0" w:tplc="90B61964">
      <w:start w:val="1"/>
      <w:numFmt w:val="decimal"/>
      <w:pStyle w:val="1"/>
      <w:suff w:val="nothing"/>
      <w:lvlText w:val="(%1)"/>
      <w:lvlJc w:val="left"/>
      <w:pPr>
        <w:ind w:left="1247" w:hanging="420"/>
      </w:pPr>
      <w:rPr>
        <w:rFonts w:ascii="ＭＳ ゴシック" w:eastAsia="ＭＳ ゴシック"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3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F4B"/>
    <w:rsid w:val="0003291D"/>
    <w:rsid w:val="000A7F4B"/>
    <w:rsid w:val="000B3837"/>
    <w:rsid w:val="000F72EA"/>
    <w:rsid w:val="001046F1"/>
    <w:rsid w:val="00140E43"/>
    <w:rsid w:val="001533F3"/>
    <w:rsid w:val="0017733B"/>
    <w:rsid w:val="00184499"/>
    <w:rsid w:val="00187D16"/>
    <w:rsid w:val="001B6DFE"/>
    <w:rsid w:val="001C32D8"/>
    <w:rsid w:val="00246C57"/>
    <w:rsid w:val="002810F7"/>
    <w:rsid w:val="002C25B6"/>
    <w:rsid w:val="002F3F3F"/>
    <w:rsid w:val="002F59D9"/>
    <w:rsid w:val="00303FDE"/>
    <w:rsid w:val="00345699"/>
    <w:rsid w:val="00385554"/>
    <w:rsid w:val="00393DE9"/>
    <w:rsid w:val="003C00E8"/>
    <w:rsid w:val="003F1158"/>
    <w:rsid w:val="00411560"/>
    <w:rsid w:val="00414522"/>
    <w:rsid w:val="004473AF"/>
    <w:rsid w:val="00454FD0"/>
    <w:rsid w:val="00461504"/>
    <w:rsid w:val="00473DA6"/>
    <w:rsid w:val="004748B2"/>
    <w:rsid w:val="0049378E"/>
    <w:rsid w:val="004D0271"/>
    <w:rsid w:val="004E00DF"/>
    <w:rsid w:val="004E264B"/>
    <w:rsid w:val="004E47B1"/>
    <w:rsid w:val="0058445F"/>
    <w:rsid w:val="005955BB"/>
    <w:rsid w:val="005B38C6"/>
    <w:rsid w:val="005D3C0D"/>
    <w:rsid w:val="005D64AC"/>
    <w:rsid w:val="005E1B41"/>
    <w:rsid w:val="00610AB8"/>
    <w:rsid w:val="006221B5"/>
    <w:rsid w:val="00677508"/>
    <w:rsid w:val="006A0E1D"/>
    <w:rsid w:val="006F4591"/>
    <w:rsid w:val="00704124"/>
    <w:rsid w:val="00722200"/>
    <w:rsid w:val="00732C54"/>
    <w:rsid w:val="00761603"/>
    <w:rsid w:val="00761DDF"/>
    <w:rsid w:val="00773AD1"/>
    <w:rsid w:val="007B276F"/>
    <w:rsid w:val="007B628A"/>
    <w:rsid w:val="007C3594"/>
    <w:rsid w:val="007E6CE8"/>
    <w:rsid w:val="008134BE"/>
    <w:rsid w:val="00895865"/>
    <w:rsid w:val="008A422B"/>
    <w:rsid w:val="008C3D98"/>
    <w:rsid w:val="008D2DA0"/>
    <w:rsid w:val="008E1EB5"/>
    <w:rsid w:val="008F155E"/>
    <w:rsid w:val="008F41E7"/>
    <w:rsid w:val="009135C5"/>
    <w:rsid w:val="009141FF"/>
    <w:rsid w:val="009D32A5"/>
    <w:rsid w:val="00A03081"/>
    <w:rsid w:val="00A259BE"/>
    <w:rsid w:val="00A27435"/>
    <w:rsid w:val="00AB2006"/>
    <w:rsid w:val="00AE34B0"/>
    <w:rsid w:val="00B31E8A"/>
    <w:rsid w:val="00B57410"/>
    <w:rsid w:val="00B60C7A"/>
    <w:rsid w:val="00BC6FF6"/>
    <w:rsid w:val="00C23E00"/>
    <w:rsid w:val="00C94926"/>
    <w:rsid w:val="00CB11C3"/>
    <w:rsid w:val="00CB4D28"/>
    <w:rsid w:val="00CB6BC0"/>
    <w:rsid w:val="00CC35AB"/>
    <w:rsid w:val="00CF56D5"/>
    <w:rsid w:val="00D3023C"/>
    <w:rsid w:val="00D40E17"/>
    <w:rsid w:val="00D538AA"/>
    <w:rsid w:val="00D93EBF"/>
    <w:rsid w:val="00D96D40"/>
    <w:rsid w:val="00D974D0"/>
    <w:rsid w:val="00DB1456"/>
    <w:rsid w:val="00DB53E0"/>
    <w:rsid w:val="00DF6D18"/>
    <w:rsid w:val="00E13561"/>
    <w:rsid w:val="00E1737A"/>
    <w:rsid w:val="00E770FD"/>
    <w:rsid w:val="00EA137F"/>
    <w:rsid w:val="00EA4B47"/>
    <w:rsid w:val="00EB45F8"/>
    <w:rsid w:val="00EE2A2E"/>
    <w:rsid w:val="00F07B43"/>
    <w:rsid w:val="00F1278A"/>
    <w:rsid w:val="00F16B4A"/>
    <w:rsid w:val="00F73005"/>
    <w:rsid w:val="00F8476E"/>
    <w:rsid w:val="00F84AAE"/>
    <w:rsid w:val="00FC68EC"/>
    <w:rsid w:val="00FD6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BE"/>
    <w:pPr>
      <w:widowControl w:val="0"/>
      <w:jc w:val="both"/>
    </w:pPr>
    <w:rPr>
      <w:rFonts w:asciiTheme="minorHAnsi" w:eastAsia="HG丸ｺﾞｼｯｸM-PRO"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0A7F4B"/>
    <w:pPr>
      <w:numPr>
        <w:numId w:val="1"/>
      </w:numPr>
      <w:autoSpaceDE w:val="0"/>
      <w:autoSpaceDN w:val="0"/>
    </w:pPr>
    <w:rPr>
      <w:rFonts w:ascii="HG丸ｺﾞｼｯｸM-PRO"/>
      <w:szCs w:val="21"/>
    </w:rPr>
  </w:style>
  <w:style w:type="paragraph" w:styleId="a3">
    <w:name w:val="footer"/>
    <w:basedOn w:val="a"/>
    <w:rsid w:val="00761603"/>
    <w:pPr>
      <w:tabs>
        <w:tab w:val="center" w:pos="4252"/>
        <w:tab w:val="right" w:pos="8504"/>
      </w:tabs>
      <w:snapToGrid w:val="0"/>
    </w:pPr>
  </w:style>
  <w:style w:type="character" w:styleId="a4">
    <w:name w:val="page number"/>
    <w:basedOn w:val="a0"/>
    <w:rsid w:val="00761603"/>
  </w:style>
  <w:style w:type="paragraph" w:styleId="a5">
    <w:name w:val="header"/>
    <w:basedOn w:val="a"/>
    <w:rsid w:val="00761603"/>
    <w:pPr>
      <w:tabs>
        <w:tab w:val="center" w:pos="4252"/>
        <w:tab w:val="right" w:pos="8504"/>
      </w:tabs>
      <w:snapToGrid w:val="0"/>
    </w:pPr>
  </w:style>
  <w:style w:type="paragraph" w:styleId="a6">
    <w:name w:val="Date"/>
    <w:basedOn w:val="a"/>
    <w:next w:val="a"/>
    <w:rsid w:val="005D64AC"/>
  </w:style>
  <w:style w:type="paragraph" w:styleId="a7">
    <w:name w:val="Balloon Text"/>
    <w:basedOn w:val="a"/>
    <w:semiHidden/>
    <w:rsid w:val="008A422B"/>
    <w:rPr>
      <w:rFonts w:ascii="Arial" w:eastAsia="ＭＳ ゴシック" w:hAnsi="Arial"/>
      <w:sz w:val="18"/>
      <w:szCs w:val="18"/>
    </w:rPr>
  </w:style>
  <w:style w:type="paragraph" w:styleId="Web">
    <w:name w:val="Normal (Web)"/>
    <w:basedOn w:val="a"/>
    <w:uiPriority w:val="99"/>
    <w:unhideWhenUsed/>
    <w:rsid w:val="003C00E8"/>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BE"/>
    <w:pPr>
      <w:widowControl w:val="0"/>
      <w:jc w:val="both"/>
    </w:pPr>
    <w:rPr>
      <w:rFonts w:asciiTheme="minorHAnsi" w:eastAsia="HG丸ｺﾞｼｯｸM-PRO"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0A7F4B"/>
    <w:pPr>
      <w:numPr>
        <w:numId w:val="1"/>
      </w:numPr>
      <w:autoSpaceDE w:val="0"/>
      <w:autoSpaceDN w:val="0"/>
    </w:pPr>
    <w:rPr>
      <w:rFonts w:ascii="HG丸ｺﾞｼｯｸM-PRO"/>
      <w:szCs w:val="21"/>
    </w:rPr>
  </w:style>
  <w:style w:type="paragraph" w:styleId="a3">
    <w:name w:val="footer"/>
    <w:basedOn w:val="a"/>
    <w:rsid w:val="00761603"/>
    <w:pPr>
      <w:tabs>
        <w:tab w:val="center" w:pos="4252"/>
        <w:tab w:val="right" w:pos="8504"/>
      </w:tabs>
      <w:snapToGrid w:val="0"/>
    </w:pPr>
  </w:style>
  <w:style w:type="character" w:styleId="a4">
    <w:name w:val="page number"/>
    <w:basedOn w:val="a0"/>
    <w:rsid w:val="00761603"/>
  </w:style>
  <w:style w:type="paragraph" w:styleId="a5">
    <w:name w:val="header"/>
    <w:basedOn w:val="a"/>
    <w:rsid w:val="00761603"/>
    <w:pPr>
      <w:tabs>
        <w:tab w:val="center" w:pos="4252"/>
        <w:tab w:val="right" w:pos="8504"/>
      </w:tabs>
      <w:snapToGrid w:val="0"/>
    </w:pPr>
  </w:style>
  <w:style w:type="paragraph" w:styleId="a6">
    <w:name w:val="Date"/>
    <w:basedOn w:val="a"/>
    <w:next w:val="a"/>
    <w:rsid w:val="005D64AC"/>
  </w:style>
  <w:style w:type="paragraph" w:styleId="a7">
    <w:name w:val="Balloon Text"/>
    <w:basedOn w:val="a"/>
    <w:semiHidden/>
    <w:rsid w:val="008A422B"/>
    <w:rPr>
      <w:rFonts w:ascii="Arial" w:eastAsia="ＭＳ ゴシック" w:hAnsi="Arial"/>
      <w:sz w:val="18"/>
      <w:szCs w:val="18"/>
    </w:rPr>
  </w:style>
  <w:style w:type="paragraph" w:styleId="Web">
    <w:name w:val="Normal (Web)"/>
    <w:basedOn w:val="a"/>
    <w:uiPriority w:val="99"/>
    <w:unhideWhenUsed/>
    <w:rsid w:val="003C00E8"/>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04BF7-044A-41FA-BEC4-3B8F191E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51F0FAB3</Template>
  <TotalTime>3</TotalTime>
  <Pages>4</Pages>
  <Words>1504</Words>
  <Characters>287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美江</dc:creator>
  <cp:lastModifiedBy>佐藤 智香</cp:lastModifiedBy>
  <cp:revision>3</cp:revision>
  <dcterms:created xsi:type="dcterms:W3CDTF">2021-09-16T03:29:00Z</dcterms:created>
  <dcterms:modified xsi:type="dcterms:W3CDTF">2021-09-16T03:35:00Z</dcterms:modified>
</cp:coreProperties>
</file>