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035E6D" w:rsidP="001565A8">
            <w:pPr>
              <w:jc w:val="center"/>
              <w:rPr>
                <w:rFonts w:asciiTheme="minorEastAsia" w:hAnsiTheme="minorEastAsia"/>
                <w:sz w:val="24"/>
                <w:szCs w:val="24"/>
              </w:rPr>
            </w:pPr>
            <w:r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381E75">
              <w:rPr>
                <w:rFonts w:asciiTheme="minorEastAsia" w:hAnsiTheme="minorEastAsia" w:hint="eastAsia"/>
              </w:rPr>
              <w:t>岐　阜　市　長</w:t>
            </w:r>
            <w:r w:rsidR="00EC17DE">
              <w:rPr>
                <w:rFonts w:asciiTheme="minorEastAsia" w:hAnsiTheme="minorEastAsia" w:hint="eastAsia"/>
              </w:rPr>
              <w:t xml:space="preserve">　　</w:t>
            </w:r>
            <w:r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00495CEB">
              <w:rPr>
                <w:rFonts w:asciiTheme="minorEastAsia" w:hAnsiTheme="minorEastAsia" w:hint="eastAsia"/>
              </w:rPr>
              <w:t xml:space="preserve">　　</w:t>
            </w:r>
            <w:bookmarkStart w:id="0" w:name="_GoBack"/>
            <w:bookmarkEnd w:id="0"/>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政令</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政令</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7C07AF">
            <w:pPr>
              <w:suppressAutoHyphens/>
              <w:kinsoku w:val="0"/>
              <w:overflowPunct w:val="0"/>
              <w:spacing w:line="220" w:lineRule="exact"/>
              <w:ind w:firstLineChars="500" w:firstLine="90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7C07AF" w:rsidRDefault="00577344" w:rsidP="007C07A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w:t>
            </w:r>
          </w:p>
          <w:p w:rsidR="00577344" w:rsidRDefault="00577344" w:rsidP="007C07AF">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第77号）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7C07AF" w:rsidRDefault="00577344" w:rsidP="007C07A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w:t>
            </w:r>
            <w:r w:rsidR="00587574">
              <w:rPr>
                <w:rFonts w:ascii="ＭＳ 明朝" w:eastAsia="ＭＳ 明朝" w:hAnsi="ＭＳ 明朝" w:cs="ＭＳ 明朝" w:hint="eastAsia"/>
                <w:color w:val="000000"/>
                <w:kern w:val="0"/>
                <w:sz w:val="18"/>
                <w:szCs w:val="18"/>
              </w:rPr>
              <w:t>5</w:t>
            </w:r>
            <w:r w:rsidRPr="00577344">
              <w:rPr>
                <w:rFonts w:ascii="ＭＳ 明朝" w:eastAsia="ＭＳ 明朝" w:hAnsi="ＭＳ 明朝" w:cs="ＭＳ 明朝" w:hint="eastAsia"/>
                <w:color w:val="000000"/>
                <w:kern w:val="0"/>
                <w:sz w:val="18"/>
                <w:szCs w:val="18"/>
              </w:rPr>
              <w:t>第15項及び第17項から第19</w:t>
            </w:r>
          </w:p>
          <w:p w:rsidR="00577344" w:rsidRPr="00577344" w:rsidRDefault="00577344" w:rsidP="007C07AF">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項までの規定に限る。）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577344" w:rsidRDefault="00836DDE" w:rsidP="00836DDE">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rsidR="00BB7854" w:rsidRDefault="00BB7854" w:rsidP="00BB785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31　民間あっせん機関による養子縁組のあっせんに係る児童の保護等に関する法律（平成28年</w:t>
            </w:r>
          </w:p>
          <w:p w:rsidR="00BB7854" w:rsidRDefault="00BB7854" w:rsidP="00BB7854">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法律第110号）</w:t>
            </w:r>
          </w:p>
          <w:p w:rsidR="00BB7854" w:rsidRPr="00BB7854" w:rsidRDefault="00BB7854" w:rsidP="00BB785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32　臨床研究法（平成29年法律第16号）</w:t>
            </w:r>
          </w:p>
          <w:p w:rsidR="00836DDE" w:rsidRPr="00836DDE" w:rsidRDefault="00836DDE"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381E75">
              <w:rPr>
                <w:rFonts w:ascii="ＭＳ 明朝" w:eastAsia="ＭＳ 明朝" w:hAnsi="ＭＳ 明朝" w:cs="ＭＳ 明朝" w:hint="eastAsia"/>
                <w:kern w:val="0"/>
                <w:sz w:val="20"/>
                <w:szCs w:val="20"/>
              </w:rPr>
              <w:t>岐阜市長</w:t>
            </w:r>
            <w:r w:rsidR="00A575DC" w:rsidRPr="002F5FF5">
              <w:rPr>
                <w:rFonts w:ascii="ＭＳ 明朝" w:eastAsia="ＭＳ 明朝" w:hAnsi="ＭＳ 明朝" w:cs="ＭＳ 明朝" w:hint="eastAsia"/>
                <w:kern w:val="0"/>
                <w:sz w:val="20"/>
                <w:szCs w:val="20"/>
              </w:rPr>
              <w:t>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381E75">
              <w:rPr>
                <w:rFonts w:asciiTheme="minorEastAsia" w:hAnsiTheme="minorEastAsia" w:hint="eastAsia"/>
                <w:sz w:val="20"/>
                <w:szCs w:val="20"/>
              </w:rPr>
              <w:t>岐阜市長</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A575DC" w:rsidRPr="004A600A" w:rsidRDefault="00BB6CF8" w:rsidP="00623EA2">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7C5D5C" w:rsidRPr="007C5D5C" w:rsidRDefault="007C5D5C" w:rsidP="00530B41">
      <w:pPr>
        <w:jc w:val="left"/>
      </w:pPr>
    </w:p>
    <w:sectPr w:rsidR="007C5D5C" w:rsidRPr="007C5D5C" w:rsidSect="007E2524">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4" w:rsidRDefault="007E2524">
    <w:pPr>
      <w:pStyle w:val="a4"/>
    </w:pPr>
    <w:r>
      <w:rPr>
        <w:rFonts w:hint="eastAsia"/>
      </w:rPr>
      <w:t>第２号様式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0E6D"/>
    <w:rsid w:val="00191492"/>
    <w:rsid w:val="00201F51"/>
    <w:rsid w:val="00252575"/>
    <w:rsid w:val="00280CE5"/>
    <w:rsid w:val="00284F20"/>
    <w:rsid w:val="002B10E9"/>
    <w:rsid w:val="002F2D10"/>
    <w:rsid w:val="002F5FF5"/>
    <w:rsid w:val="00353DF2"/>
    <w:rsid w:val="00381E75"/>
    <w:rsid w:val="00387203"/>
    <w:rsid w:val="00420653"/>
    <w:rsid w:val="00495CEB"/>
    <w:rsid w:val="004A600A"/>
    <w:rsid w:val="004B5CE5"/>
    <w:rsid w:val="004C366F"/>
    <w:rsid w:val="00530B41"/>
    <w:rsid w:val="00577344"/>
    <w:rsid w:val="00587574"/>
    <w:rsid w:val="005E3E6D"/>
    <w:rsid w:val="005F1191"/>
    <w:rsid w:val="00623EA2"/>
    <w:rsid w:val="00686406"/>
    <w:rsid w:val="006A0C79"/>
    <w:rsid w:val="006D4B58"/>
    <w:rsid w:val="006D7F00"/>
    <w:rsid w:val="006F49E6"/>
    <w:rsid w:val="00727B17"/>
    <w:rsid w:val="00796C93"/>
    <w:rsid w:val="007A559B"/>
    <w:rsid w:val="007C07AF"/>
    <w:rsid w:val="007C5D5C"/>
    <w:rsid w:val="007D07EC"/>
    <w:rsid w:val="007E2524"/>
    <w:rsid w:val="007E5DE6"/>
    <w:rsid w:val="00836DDE"/>
    <w:rsid w:val="00883FA9"/>
    <w:rsid w:val="008C4482"/>
    <w:rsid w:val="008F1705"/>
    <w:rsid w:val="00916DE1"/>
    <w:rsid w:val="009203BB"/>
    <w:rsid w:val="009776E6"/>
    <w:rsid w:val="00A3655C"/>
    <w:rsid w:val="00A4449F"/>
    <w:rsid w:val="00A575DC"/>
    <w:rsid w:val="00A653DA"/>
    <w:rsid w:val="00A81204"/>
    <w:rsid w:val="00AB3CB2"/>
    <w:rsid w:val="00B50237"/>
    <w:rsid w:val="00BA775E"/>
    <w:rsid w:val="00BB6CF8"/>
    <w:rsid w:val="00BB7854"/>
    <w:rsid w:val="00BD413A"/>
    <w:rsid w:val="00C474B6"/>
    <w:rsid w:val="00C67003"/>
    <w:rsid w:val="00C7086D"/>
    <w:rsid w:val="00CE1DC4"/>
    <w:rsid w:val="00D267FD"/>
    <w:rsid w:val="00D8062E"/>
    <w:rsid w:val="00DC0D4E"/>
    <w:rsid w:val="00E7539F"/>
    <w:rsid w:val="00E9536C"/>
    <w:rsid w:val="00EA7CEE"/>
    <w:rsid w:val="00EC17D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6629FC1"/>
  <w15:docId w15:val="{2CD5ED8B-E307-4289-836B-E4540E77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0807-DAC9-4244-832D-029F8367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Windows ユーザー</cp:lastModifiedBy>
  <cp:revision>9</cp:revision>
  <cp:lastPrinted>2014-02-18T05:33:00Z</cp:lastPrinted>
  <dcterms:created xsi:type="dcterms:W3CDTF">2019-06-14T04:54:00Z</dcterms:created>
  <dcterms:modified xsi:type="dcterms:W3CDTF">2021-02-24T02:33:00Z</dcterms:modified>
  <cp:category>加藤 昭宏</cp:category>
  <cp:contentStatus>加藤 昭宏</cp:contentStatus>
  <dc:language>加藤 昭宏</dc:language>
</cp:coreProperties>
</file>