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360" w:rsidRDefault="005F0360" w:rsidP="003122E4"/>
    <w:p w:rsidR="005F0360" w:rsidRPr="00F16F28" w:rsidRDefault="005F0360" w:rsidP="005F0360">
      <w:pPr>
        <w:jc w:val="center"/>
        <w:rPr>
          <w:rFonts w:ascii="HG丸ｺﾞｼｯｸM-PRO" w:eastAsia="HG丸ｺﾞｼｯｸM-PRO" w:hAnsi="HG丸ｺﾞｼｯｸM-PRO"/>
          <w:b/>
          <w:color w:val="0D0D0D" w:themeColor="text1" w:themeTint="F2"/>
          <w:sz w:val="36"/>
          <w:szCs w:val="36"/>
        </w:rPr>
      </w:pPr>
      <w:r w:rsidRPr="00F16F28">
        <w:rPr>
          <w:rFonts w:ascii="HG丸ｺﾞｼｯｸM-PRO" w:eastAsia="HG丸ｺﾞｼｯｸM-PRO" w:hAnsi="HG丸ｺﾞｼｯｸM-PRO" w:hint="eastAsia"/>
          <w:b/>
          <w:color w:val="0D0D0D" w:themeColor="text1" w:themeTint="F2"/>
          <w:sz w:val="36"/>
          <w:szCs w:val="36"/>
        </w:rPr>
        <w:t>障がいのある人もない人もともに暮らすまちへ</w:t>
      </w:r>
    </w:p>
    <w:p w:rsidR="005F0360" w:rsidRDefault="005F0360" w:rsidP="003122E4"/>
    <w:p w:rsidR="005F0360" w:rsidRPr="009A621F" w:rsidRDefault="005F0360" w:rsidP="005F0360">
      <w:pPr>
        <w:jc w:val="center"/>
        <w:rPr>
          <w:rFonts w:ascii="HG丸ｺﾞｼｯｸM-PRO" w:eastAsia="HG丸ｺﾞｼｯｸM-PRO" w:hAnsi="HG丸ｺﾞｼｯｸM-PRO"/>
          <w:b/>
          <w:sz w:val="72"/>
          <w:szCs w:val="72"/>
        </w:rPr>
      </w:pPr>
      <w:r w:rsidRPr="009A621F">
        <w:rPr>
          <w:rFonts w:ascii="HG丸ｺﾞｼｯｸM-PRO" w:eastAsia="HG丸ｺﾞｼｯｸM-PRO" w:hAnsi="HG丸ｺﾞｼｯｸM-PRO" w:hint="eastAsia"/>
          <w:b/>
          <w:sz w:val="72"/>
          <w:szCs w:val="72"/>
        </w:rPr>
        <w:t>障がい者配慮事例集</w:t>
      </w:r>
    </w:p>
    <w:p w:rsidR="005F0360" w:rsidRPr="009A621F" w:rsidRDefault="005F0360" w:rsidP="005F0360">
      <w:pPr>
        <w:jc w:val="center"/>
        <w:rPr>
          <w:rFonts w:ascii="HG丸ｺﾞｼｯｸM-PRO" w:eastAsia="HG丸ｺﾞｼｯｸM-PRO" w:hAnsi="HG丸ｺﾞｼｯｸM-PRO"/>
          <w:b/>
          <w:sz w:val="72"/>
          <w:szCs w:val="72"/>
        </w:rPr>
      </w:pPr>
      <w:r w:rsidRPr="009A621F">
        <w:rPr>
          <w:rFonts w:ascii="HG丸ｺﾞｼｯｸM-PRO" w:eastAsia="HG丸ｺﾞｼｯｸM-PRO" w:hAnsi="HG丸ｺﾞｼｯｸM-PRO" w:hint="eastAsia"/>
          <w:b/>
          <w:sz w:val="72"/>
          <w:szCs w:val="72"/>
        </w:rPr>
        <w:t>「ＫＩＺＵＫＩ」</w:t>
      </w:r>
    </w:p>
    <w:p w:rsidR="005F0360" w:rsidRDefault="005F0360" w:rsidP="003122E4"/>
    <w:p w:rsidR="005F0360" w:rsidRDefault="005F0360" w:rsidP="003122E4"/>
    <w:p w:rsidR="005F0360" w:rsidRDefault="005F0360" w:rsidP="003122E4"/>
    <w:p w:rsidR="005F0360" w:rsidRDefault="005F0360" w:rsidP="003122E4"/>
    <w:p w:rsidR="005F0360" w:rsidRDefault="005F0360" w:rsidP="003122E4"/>
    <w:p w:rsidR="005F0360" w:rsidRDefault="005F0360" w:rsidP="003122E4"/>
    <w:p w:rsidR="005F0360" w:rsidRDefault="005F0360" w:rsidP="003122E4"/>
    <w:p w:rsidR="005F0360" w:rsidRDefault="005F0360" w:rsidP="003122E4"/>
    <w:p w:rsidR="005F0360" w:rsidRDefault="005F0360" w:rsidP="003122E4"/>
    <w:p w:rsidR="005F0360" w:rsidRDefault="005F0360" w:rsidP="003122E4"/>
    <w:p w:rsidR="005F0360" w:rsidRDefault="005F0360" w:rsidP="003122E4"/>
    <w:p w:rsidR="005F0360" w:rsidRDefault="005F0360" w:rsidP="003122E4"/>
    <w:p w:rsidR="005F0360" w:rsidRDefault="005F0360" w:rsidP="003122E4"/>
    <w:p w:rsidR="005F0360" w:rsidRDefault="005F0360" w:rsidP="003122E4"/>
    <w:p w:rsidR="005F0360" w:rsidRDefault="005F0360" w:rsidP="003122E4"/>
    <w:p w:rsidR="005F0360" w:rsidRDefault="005F0360" w:rsidP="003122E4"/>
    <w:p w:rsidR="005F0360" w:rsidRDefault="005F0360" w:rsidP="003122E4"/>
    <w:p w:rsidR="005F0360" w:rsidRDefault="005F0360" w:rsidP="003122E4"/>
    <w:p w:rsidR="005F0360" w:rsidRDefault="005F0360" w:rsidP="003122E4"/>
    <w:p w:rsidR="005F0360" w:rsidRDefault="005F0360" w:rsidP="003122E4"/>
    <w:p w:rsidR="005F0360" w:rsidRDefault="005F0360" w:rsidP="003122E4"/>
    <w:p w:rsidR="005F0360" w:rsidRDefault="005F0360" w:rsidP="003122E4"/>
    <w:p w:rsidR="005F0360" w:rsidRDefault="005F0360" w:rsidP="003122E4"/>
    <w:p w:rsidR="005F0360" w:rsidRPr="00F16F28" w:rsidRDefault="005F0360" w:rsidP="005F0360">
      <w:pPr>
        <w:jc w:val="center"/>
        <w:rPr>
          <w:rFonts w:ascii="HG丸ｺﾞｼｯｸM-PRO" w:eastAsia="HG丸ｺﾞｼｯｸM-PRO" w:hAnsi="HG丸ｺﾞｼｯｸM-PRO"/>
          <w:b/>
          <w:color w:val="0D0D0D" w:themeColor="text1" w:themeTint="F2"/>
          <w:sz w:val="36"/>
          <w:szCs w:val="36"/>
        </w:rPr>
      </w:pPr>
      <w:r w:rsidRPr="00F16F28">
        <w:rPr>
          <w:rFonts w:ascii="HG丸ｺﾞｼｯｸM-PRO" w:eastAsia="HG丸ｺﾞｼｯｸM-PRO" w:hAnsi="HG丸ｺﾞｼｯｸM-PRO" w:hint="eastAsia"/>
          <w:b/>
          <w:color w:val="0D0D0D" w:themeColor="text1" w:themeTint="F2"/>
          <w:sz w:val="36"/>
          <w:szCs w:val="36"/>
        </w:rPr>
        <w:t>岐　阜　市</w:t>
      </w:r>
    </w:p>
    <w:p w:rsidR="00073D1C" w:rsidRDefault="00073D1C" w:rsidP="003122E4">
      <w:pPr>
        <w:sectPr w:rsidR="00073D1C" w:rsidSect="00073D1C">
          <w:headerReference w:type="default" r:id="rId9"/>
          <w:pgSz w:w="11906" w:h="16838" w:code="9"/>
          <w:pgMar w:top="1418" w:right="1418" w:bottom="1418" w:left="1418" w:header="680" w:footer="340" w:gutter="0"/>
          <w:pgNumType w:fmt="numberInDash" w:start="1"/>
          <w:cols w:space="425"/>
          <w:docGrid w:type="linesAndChars" w:linePitch="388" w:charSpace="2446"/>
        </w:sectPr>
      </w:pPr>
    </w:p>
    <w:p w:rsidR="005F0360" w:rsidRDefault="005F0360" w:rsidP="003122E4"/>
    <w:p w:rsidR="008E2E30" w:rsidRPr="008E2E30" w:rsidRDefault="008E2E30" w:rsidP="00270C48">
      <w:pPr>
        <w:jc w:val="center"/>
        <w:rPr>
          <w:rFonts w:asciiTheme="majorEastAsia" w:eastAsiaTheme="majorEastAsia" w:hAnsiTheme="majorEastAsia"/>
          <w:b/>
          <w:sz w:val="32"/>
          <w:szCs w:val="32"/>
        </w:rPr>
      </w:pPr>
      <w:r w:rsidRPr="008E2E30">
        <w:rPr>
          <w:rFonts w:asciiTheme="majorEastAsia" w:eastAsiaTheme="majorEastAsia" w:hAnsiTheme="majorEastAsia" w:hint="eastAsia"/>
          <w:b/>
          <w:sz w:val="32"/>
          <w:szCs w:val="32"/>
        </w:rPr>
        <w:t>ねらい</w:t>
      </w:r>
    </w:p>
    <w:p w:rsidR="005F0360" w:rsidRDefault="005F0360" w:rsidP="00270C48"/>
    <w:p w:rsidR="005F0360" w:rsidRPr="00270C48" w:rsidRDefault="00DB78FD" w:rsidP="00270C48">
      <w:pPr>
        <w:ind w:firstLineChars="100" w:firstLine="252"/>
        <w:rPr>
          <w:rFonts w:asciiTheme="minorEastAsia" w:hAnsiTheme="minorEastAsia"/>
          <w:szCs w:val="24"/>
        </w:rPr>
      </w:pPr>
      <w:r>
        <w:rPr>
          <w:rFonts w:asciiTheme="minorEastAsia" w:hAnsiTheme="minorEastAsia" w:hint="eastAsia"/>
          <w:szCs w:val="24"/>
        </w:rPr>
        <w:t>すべ</w:t>
      </w:r>
      <w:r w:rsidR="004165CD" w:rsidRPr="00270C48">
        <w:rPr>
          <w:rFonts w:asciiTheme="minorEastAsia" w:hAnsiTheme="minorEastAsia" w:hint="eastAsia"/>
          <w:szCs w:val="24"/>
        </w:rPr>
        <w:t>ての国民が、障がいの有無によって分け隔てられることなく、相互に人格と個性を尊重し合いながら共生する社会の実現をめざし、平成28（2016）年４月、「障害を理由とする差別の解消の推進に関する法律」、「障害者の雇用の促進等に関する法律の一部を改正する法律」が施行されました。これらの法律では、障がいを理由とする差別の禁止とともに、障がいのある人への合理的配慮の提供を</w:t>
      </w:r>
      <w:r w:rsidR="00270C48">
        <w:rPr>
          <w:rFonts w:asciiTheme="minorEastAsia" w:hAnsiTheme="minorEastAsia" w:hint="eastAsia"/>
          <w:szCs w:val="24"/>
        </w:rPr>
        <w:t xml:space="preserve">　</w:t>
      </w:r>
      <w:r w:rsidR="004165CD" w:rsidRPr="00270C48">
        <w:rPr>
          <w:rFonts w:asciiTheme="minorEastAsia" w:hAnsiTheme="minorEastAsia" w:hint="eastAsia"/>
          <w:szCs w:val="24"/>
        </w:rPr>
        <w:t>求めています。</w:t>
      </w:r>
    </w:p>
    <w:p w:rsidR="004165CD" w:rsidRPr="00270C48" w:rsidRDefault="004165CD" w:rsidP="00270C48">
      <w:pPr>
        <w:rPr>
          <w:rFonts w:asciiTheme="minorEastAsia" w:hAnsiTheme="minorEastAsia"/>
          <w:szCs w:val="24"/>
        </w:rPr>
      </w:pPr>
      <w:r w:rsidRPr="00270C48">
        <w:rPr>
          <w:rFonts w:asciiTheme="minorEastAsia" w:hAnsiTheme="minorEastAsia" w:hint="eastAsia"/>
          <w:szCs w:val="24"/>
        </w:rPr>
        <w:t xml:space="preserve">　しかし、この「合理的配慮」をめぐっては、</w:t>
      </w:r>
      <w:r w:rsidR="00412784" w:rsidRPr="00270C48">
        <w:rPr>
          <w:rFonts w:asciiTheme="minorEastAsia" w:hAnsiTheme="minorEastAsia" w:hint="eastAsia"/>
          <w:szCs w:val="24"/>
        </w:rPr>
        <w:t>「わかりづらい」、</w:t>
      </w:r>
      <w:r w:rsidRPr="00270C48">
        <w:rPr>
          <w:rFonts w:asciiTheme="minorEastAsia" w:hAnsiTheme="minorEastAsia" w:hint="eastAsia"/>
          <w:szCs w:val="24"/>
        </w:rPr>
        <w:t>「</w:t>
      </w:r>
      <w:r w:rsidR="00412784" w:rsidRPr="00270C48">
        <w:rPr>
          <w:rFonts w:asciiTheme="minorEastAsia" w:hAnsiTheme="minorEastAsia" w:hint="eastAsia"/>
          <w:szCs w:val="24"/>
        </w:rPr>
        <w:t>どのように配慮をすればよいのか</w:t>
      </w:r>
      <w:r w:rsidRPr="00270C48">
        <w:rPr>
          <w:rFonts w:asciiTheme="minorEastAsia" w:hAnsiTheme="minorEastAsia" w:hint="eastAsia"/>
          <w:szCs w:val="24"/>
        </w:rPr>
        <w:t>」</w:t>
      </w:r>
      <w:r w:rsidR="000E08AC" w:rsidRPr="00270C48">
        <w:rPr>
          <w:rFonts w:asciiTheme="minorEastAsia" w:hAnsiTheme="minorEastAsia" w:hint="eastAsia"/>
          <w:szCs w:val="24"/>
        </w:rPr>
        <w:t>などといった</w:t>
      </w:r>
      <w:r w:rsidR="00412784" w:rsidRPr="00270C48">
        <w:rPr>
          <w:rFonts w:asciiTheme="minorEastAsia" w:hAnsiTheme="minorEastAsia" w:hint="eastAsia"/>
          <w:szCs w:val="24"/>
        </w:rPr>
        <w:t>意見等があります。</w:t>
      </w:r>
    </w:p>
    <w:p w:rsidR="004165CD" w:rsidRPr="00270C48" w:rsidRDefault="00412784" w:rsidP="00270C48">
      <w:pPr>
        <w:rPr>
          <w:rFonts w:asciiTheme="minorEastAsia" w:hAnsiTheme="minorEastAsia"/>
          <w:szCs w:val="24"/>
        </w:rPr>
      </w:pPr>
      <w:r w:rsidRPr="00270C48">
        <w:rPr>
          <w:rFonts w:asciiTheme="minorEastAsia" w:hAnsiTheme="minorEastAsia" w:hint="eastAsia"/>
          <w:szCs w:val="24"/>
        </w:rPr>
        <w:t xml:space="preserve">　そこで、岐阜市では、現に</w:t>
      </w:r>
      <w:r w:rsidR="000E08AC" w:rsidRPr="00270C48">
        <w:rPr>
          <w:rFonts w:asciiTheme="minorEastAsia" w:hAnsiTheme="minorEastAsia" w:hint="eastAsia"/>
          <w:szCs w:val="24"/>
        </w:rPr>
        <w:t>、</w:t>
      </w:r>
      <w:r w:rsidRPr="00270C48">
        <w:rPr>
          <w:rFonts w:asciiTheme="minorEastAsia" w:hAnsiTheme="minorEastAsia" w:hint="eastAsia"/>
          <w:szCs w:val="24"/>
        </w:rPr>
        <w:t>自治会等の地域活動団体や学校、企業等において、障</w:t>
      </w:r>
      <w:r w:rsidR="00AB7DB6" w:rsidRPr="00270C48">
        <w:rPr>
          <w:rFonts w:asciiTheme="minorEastAsia" w:hAnsiTheme="minorEastAsia" w:hint="eastAsia"/>
          <w:szCs w:val="24"/>
        </w:rPr>
        <w:t>がいのある人とともに地域活動、教育活動、生産活動など</w:t>
      </w:r>
      <w:r w:rsidRPr="00270C48">
        <w:rPr>
          <w:rFonts w:asciiTheme="minorEastAsia" w:hAnsiTheme="minorEastAsia" w:hint="eastAsia"/>
          <w:szCs w:val="24"/>
        </w:rPr>
        <w:t>に取り組む際に、</w:t>
      </w:r>
      <w:r w:rsidR="00270C48">
        <w:rPr>
          <w:rFonts w:asciiTheme="minorEastAsia" w:hAnsiTheme="minorEastAsia" w:hint="eastAsia"/>
          <w:szCs w:val="24"/>
        </w:rPr>
        <w:t xml:space="preserve">　　</w:t>
      </w:r>
      <w:r w:rsidRPr="00270C48">
        <w:rPr>
          <w:rFonts w:asciiTheme="minorEastAsia" w:hAnsiTheme="minorEastAsia" w:hint="eastAsia"/>
          <w:szCs w:val="24"/>
        </w:rPr>
        <w:t>配慮している事例について、平成30</w:t>
      </w:r>
      <w:r w:rsidR="00470210" w:rsidRPr="00270C48">
        <w:rPr>
          <w:rFonts w:asciiTheme="minorEastAsia" w:hAnsiTheme="minorEastAsia" w:hint="eastAsia"/>
          <w:szCs w:val="24"/>
        </w:rPr>
        <w:t>（2018）</w:t>
      </w:r>
      <w:r w:rsidRPr="00270C48">
        <w:rPr>
          <w:rFonts w:asciiTheme="minorEastAsia" w:hAnsiTheme="minorEastAsia" w:hint="eastAsia"/>
          <w:szCs w:val="24"/>
        </w:rPr>
        <w:t>年８月から募集を開始しました。</w:t>
      </w:r>
    </w:p>
    <w:p w:rsidR="00412784" w:rsidRPr="00270C48" w:rsidRDefault="00412784" w:rsidP="00270C48">
      <w:pPr>
        <w:rPr>
          <w:rFonts w:asciiTheme="minorEastAsia" w:hAnsiTheme="minorEastAsia"/>
          <w:szCs w:val="24"/>
        </w:rPr>
      </w:pPr>
      <w:r w:rsidRPr="00270C48">
        <w:rPr>
          <w:rFonts w:asciiTheme="minorEastAsia" w:hAnsiTheme="minorEastAsia" w:hint="eastAsia"/>
          <w:szCs w:val="24"/>
        </w:rPr>
        <w:t xml:space="preserve">　また、同年９月からは、自治会等の地域活動団体や学校、企業等からの要請に応じ、障</w:t>
      </w:r>
      <w:r w:rsidR="00B44A0E" w:rsidRPr="00270C48">
        <w:rPr>
          <w:rFonts w:asciiTheme="minorEastAsia" w:hAnsiTheme="minorEastAsia" w:hint="eastAsia"/>
          <w:szCs w:val="24"/>
        </w:rPr>
        <w:t>がいのある人への配慮について助言等を行う「岐阜市インクルーシブ</w:t>
      </w:r>
      <w:r w:rsidR="00270C48">
        <w:rPr>
          <w:rFonts w:asciiTheme="minorEastAsia" w:hAnsiTheme="minorEastAsia" w:hint="eastAsia"/>
          <w:szCs w:val="24"/>
        </w:rPr>
        <w:t xml:space="preserve">　　</w:t>
      </w:r>
      <w:r w:rsidRPr="00270C48">
        <w:rPr>
          <w:rFonts w:asciiTheme="minorEastAsia" w:hAnsiTheme="minorEastAsia" w:hint="eastAsia"/>
          <w:szCs w:val="24"/>
        </w:rPr>
        <w:t>アドバイザー」の派遣を開始しました。</w:t>
      </w:r>
    </w:p>
    <w:p w:rsidR="00412784" w:rsidRPr="00270C48" w:rsidRDefault="00412784" w:rsidP="00270C48">
      <w:pPr>
        <w:rPr>
          <w:rFonts w:asciiTheme="minorEastAsia" w:hAnsiTheme="minorEastAsia"/>
          <w:szCs w:val="24"/>
        </w:rPr>
      </w:pPr>
      <w:r w:rsidRPr="00270C48">
        <w:rPr>
          <w:rFonts w:asciiTheme="minorEastAsia" w:hAnsiTheme="minorEastAsia" w:hint="eastAsia"/>
          <w:szCs w:val="24"/>
        </w:rPr>
        <w:t xml:space="preserve">　今後、</w:t>
      </w:r>
      <w:r w:rsidR="008E2E30" w:rsidRPr="00270C48">
        <w:rPr>
          <w:rFonts w:asciiTheme="minorEastAsia" w:hAnsiTheme="minorEastAsia" w:hint="eastAsia"/>
          <w:szCs w:val="24"/>
        </w:rPr>
        <w:t>さらに障がいのある人への配慮の事例を募るとともに、「岐阜市インクルーシブアドバイザー」の派遣</w:t>
      </w:r>
      <w:r w:rsidR="00DB78FD">
        <w:rPr>
          <w:rFonts w:asciiTheme="minorEastAsia" w:hAnsiTheme="minorEastAsia" w:hint="eastAsia"/>
          <w:szCs w:val="24"/>
        </w:rPr>
        <w:t>を通じて配慮の事例の創出を図っていき</w:t>
      </w:r>
      <w:r w:rsidR="008E2E30" w:rsidRPr="00270C48">
        <w:rPr>
          <w:rFonts w:asciiTheme="minorEastAsia" w:hAnsiTheme="minorEastAsia" w:hint="eastAsia"/>
          <w:szCs w:val="24"/>
        </w:rPr>
        <w:t>ますが、これまで収集した事例をここにまとめ、示すことにより、障がいのある人とない人がともに暮らすための一助（気づき）となれば幸いです。</w:t>
      </w:r>
    </w:p>
    <w:p w:rsidR="008E2E30" w:rsidRPr="00270C48" w:rsidRDefault="008E2E30" w:rsidP="00270C48">
      <w:pPr>
        <w:rPr>
          <w:rFonts w:asciiTheme="minorEastAsia" w:hAnsiTheme="minorEastAsia"/>
          <w:szCs w:val="24"/>
        </w:rPr>
      </w:pPr>
      <w:r w:rsidRPr="00270C48">
        <w:rPr>
          <w:rFonts w:asciiTheme="minorEastAsia" w:hAnsiTheme="minorEastAsia" w:hint="eastAsia"/>
          <w:szCs w:val="24"/>
        </w:rPr>
        <w:t xml:space="preserve">　障がいのある</w:t>
      </w:r>
      <w:r w:rsidR="00AB7DB6" w:rsidRPr="00270C48">
        <w:rPr>
          <w:rFonts w:asciiTheme="minorEastAsia" w:hAnsiTheme="minorEastAsia" w:hint="eastAsia"/>
          <w:szCs w:val="24"/>
        </w:rPr>
        <w:t>なしにかかわらず、誰もが自分らしく生き生きと暮らす地域社会の実現</w:t>
      </w:r>
      <w:r w:rsidR="004D31E4">
        <w:rPr>
          <w:rFonts w:asciiTheme="minorEastAsia" w:hAnsiTheme="minorEastAsia" w:hint="eastAsia"/>
          <w:szCs w:val="24"/>
        </w:rPr>
        <w:t>（築き）をめざし、同じ市民の一人として、それぞれの立場に立った考えや配慮、身近にできる工夫など</w:t>
      </w:r>
      <w:r w:rsidRPr="00270C48">
        <w:rPr>
          <w:rFonts w:asciiTheme="minorEastAsia" w:hAnsiTheme="minorEastAsia" w:hint="eastAsia"/>
          <w:szCs w:val="24"/>
        </w:rPr>
        <w:t>について、ともに考えてみましょう。</w:t>
      </w:r>
    </w:p>
    <w:p w:rsidR="00270C48" w:rsidRDefault="00270C48" w:rsidP="00270C48">
      <w:pPr>
        <w:rPr>
          <w:rFonts w:asciiTheme="minorEastAsia" w:hAnsiTheme="minorEastAsia"/>
        </w:rPr>
      </w:pPr>
    </w:p>
    <w:p w:rsidR="00270C48" w:rsidRDefault="00270C48" w:rsidP="00270C48">
      <w:pPr>
        <w:ind w:left="252" w:hangingChars="100" w:hanging="252"/>
      </w:pPr>
      <w:r>
        <w:rPr>
          <w:rFonts w:asciiTheme="minorEastAsia" w:hAnsiTheme="minorEastAsia" w:hint="eastAsia"/>
        </w:rPr>
        <w:t>※ここで取り扱う事例は、事実に基づいていますが、プライバシー保護等</w:t>
      </w:r>
      <w:r w:rsidR="00DB78FD">
        <w:rPr>
          <w:rFonts w:asciiTheme="minorEastAsia" w:hAnsiTheme="minorEastAsia" w:hint="eastAsia"/>
        </w:rPr>
        <w:t>の関係から、一部内容を整理して掲載しています</w:t>
      </w:r>
      <w:r>
        <w:rPr>
          <w:rFonts w:asciiTheme="minorEastAsia" w:hAnsiTheme="minorEastAsia" w:hint="eastAsia"/>
        </w:rPr>
        <w:t>。</w:t>
      </w:r>
    </w:p>
    <w:p w:rsidR="00270C48" w:rsidRDefault="00270C48" w:rsidP="00270C48">
      <w:pPr>
        <w:rPr>
          <w:rFonts w:asciiTheme="minorEastAsia" w:hAnsiTheme="minorEastAsia"/>
        </w:rPr>
      </w:pPr>
    </w:p>
    <w:p w:rsidR="00270C48" w:rsidRDefault="00270C48" w:rsidP="00270C48">
      <w:pPr>
        <w:rPr>
          <w:rFonts w:asciiTheme="minorEastAsia" w:hAnsiTheme="minorEastAsia"/>
        </w:rPr>
      </w:pPr>
    </w:p>
    <w:p w:rsidR="00270C48" w:rsidRPr="00F16F28" w:rsidRDefault="00270C48" w:rsidP="00270C48">
      <w:pPr>
        <w:rPr>
          <w:rFonts w:asciiTheme="majorEastAsia" w:eastAsiaTheme="majorEastAsia" w:hAnsiTheme="majorEastAsia"/>
          <w:b/>
        </w:rPr>
      </w:pPr>
      <w:r>
        <w:rPr>
          <w:rFonts w:asciiTheme="minorEastAsia" w:hAnsiTheme="minorEastAsia" w:hint="eastAsia"/>
        </w:rPr>
        <w:t>・</w:t>
      </w:r>
      <w:r w:rsidR="00F16F28" w:rsidRPr="00F16F28">
        <w:rPr>
          <w:rFonts w:asciiTheme="majorEastAsia" w:eastAsiaTheme="majorEastAsia" w:hAnsiTheme="majorEastAsia" w:hint="eastAsia"/>
          <w:b/>
        </w:rPr>
        <w:t>障がいのある人への配慮の事例募集</w:t>
      </w:r>
    </w:p>
    <w:p w:rsidR="00270C48" w:rsidRDefault="00F16F28" w:rsidP="00F16F28">
      <w:pPr>
        <w:ind w:firstLineChars="100" w:firstLine="252"/>
        <w:rPr>
          <w:rFonts w:asciiTheme="minorEastAsia" w:hAnsiTheme="minorEastAsia"/>
        </w:rPr>
      </w:pPr>
      <w:r>
        <w:rPr>
          <w:rFonts w:asciiTheme="minorEastAsia" w:hAnsiTheme="minorEastAsia" w:hint="eastAsia"/>
        </w:rPr>
        <w:t xml:space="preserve">→　</w:t>
      </w:r>
      <w:r w:rsidRPr="00F16F28">
        <w:rPr>
          <w:rFonts w:asciiTheme="minorEastAsia" w:hAnsiTheme="minorEastAsia"/>
        </w:rPr>
        <w:t>http://www.city.gifu.lg.jp/33457.htm</w:t>
      </w:r>
    </w:p>
    <w:p w:rsidR="00270C48" w:rsidRPr="00F16F28" w:rsidRDefault="00270C48" w:rsidP="00270C48">
      <w:pPr>
        <w:rPr>
          <w:rFonts w:asciiTheme="minorEastAsia" w:hAnsiTheme="minorEastAsia"/>
        </w:rPr>
      </w:pPr>
    </w:p>
    <w:p w:rsidR="00270C48" w:rsidRPr="00F16F28" w:rsidRDefault="00270C48" w:rsidP="00270C48">
      <w:pPr>
        <w:rPr>
          <w:rFonts w:asciiTheme="majorEastAsia" w:eastAsiaTheme="majorEastAsia" w:hAnsiTheme="majorEastAsia"/>
          <w:b/>
        </w:rPr>
      </w:pPr>
      <w:r>
        <w:rPr>
          <w:rFonts w:asciiTheme="minorEastAsia" w:hAnsiTheme="minorEastAsia" w:hint="eastAsia"/>
        </w:rPr>
        <w:t>・</w:t>
      </w:r>
      <w:r w:rsidR="00F16F28" w:rsidRPr="00F16F28">
        <w:rPr>
          <w:rFonts w:asciiTheme="majorEastAsia" w:eastAsiaTheme="majorEastAsia" w:hAnsiTheme="majorEastAsia" w:hint="eastAsia"/>
          <w:b/>
        </w:rPr>
        <w:t>岐阜市インクルーシブアドバイザー</w:t>
      </w:r>
    </w:p>
    <w:p w:rsidR="00270C48" w:rsidRDefault="00F16F28" w:rsidP="00270C48">
      <w:pPr>
        <w:rPr>
          <w:rFonts w:asciiTheme="minorEastAsia" w:hAnsiTheme="minorEastAsia"/>
        </w:rPr>
      </w:pPr>
      <w:r>
        <w:rPr>
          <w:rFonts w:asciiTheme="minorEastAsia" w:hAnsiTheme="minorEastAsia" w:hint="eastAsia"/>
        </w:rPr>
        <w:t xml:space="preserve">　→　</w:t>
      </w:r>
      <w:r w:rsidRPr="00F16F28">
        <w:rPr>
          <w:rFonts w:asciiTheme="minorEastAsia" w:hAnsiTheme="minorEastAsia"/>
        </w:rPr>
        <w:t>http://www.city.gifu.lg.jp/33458.htm</w:t>
      </w:r>
    </w:p>
    <w:p w:rsidR="000E08AC" w:rsidRPr="003B45D9" w:rsidRDefault="000E08AC" w:rsidP="00270C48"/>
    <w:p w:rsidR="003122E4" w:rsidRPr="009A621F" w:rsidRDefault="009A621F" w:rsidP="009A621F">
      <w:pPr>
        <w:rPr>
          <w:rFonts w:ascii="HG丸ｺﾞｼｯｸM-PRO" w:eastAsia="HG丸ｺﾞｼｯｸM-PRO" w:hAnsi="HG丸ｺﾞｼｯｸM-PRO"/>
          <w:b/>
          <w:sz w:val="32"/>
          <w:szCs w:val="32"/>
        </w:rPr>
      </w:pPr>
      <w:r w:rsidRPr="009A621F">
        <w:rPr>
          <w:rFonts w:ascii="HG丸ｺﾞｼｯｸM-PRO" w:eastAsia="HG丸ｺﾞｼｯｸM-PRO" w:hAnsi="HG丸ｺﾞｼｯｸM-PRO" w:hint="eastAsia"/>
          <w:b/>
          <w:sz w:val="32"/>
          <w:szCs w:val="32"/>
        </w:rPr>
        <w:lastRenderedPageBreak/>
        <w:t xml:space="preserve">事例１　</w:t>
      </w:r>
      <w:r w:rsidR="003122E4" w:rsidRPr="009A621F">
        <w:rPr>
          <w:rFonts w:ascii="HG丸ｺﾞｼｯｸM-PRO" w:eastAsia="HG丸ｺﾞｼｯｸM-PRO" w:hAnsi="HG丸ｺﾞｼｯｸM-PRO" w:hint="eastAsia"/>
          <w:b/>
          <w:sz w:val="32"/>
          <w:szCs w:val="32"/>
        </w:rPr>
        <w:t>地域の防災訓練に参加</w:t>
      </w:r>
    </w:p>
    <w:p w:rsidR="00901751" w:rsidRDefault="00901751" w:rsidP="003122E4"/>
    <w:p w:rsidR="003122E4" w:rsidRPr="00D718E8" w:rsidRDefault="00CE050C" w:rsidP="00D456E1">
      <w:pPr>
        <w:rPr>
          <w:rFonts w:asciiTheme="majorEastAsia" w:eastAsiaTheme="majorEastAsia" w:hAnsiTheme="majorEastAsia"/>
          <w:b/>
          <w:u w:val="single"/>
        </w:rPr>
      </w:pPr>
      <w:r w:rsidRPr="00D718E8">
        <w:rPr>
          <w:rFonts w:asciiTheme="majorEastAsia" w:eastAsiaTheme="majorEastAsia" w:hAnsiTheme="majorEastAsia" w:hint="eastAsia"/>
          <w:b/>
          <w:u w:val="single"/>
        </w:rPr>
        <w:t>「</w:t>
      </w:r>
      <w:r w:rsidR="003122E4" w:rsidRPr="00D718E8">
        <w:rPr>
          <w:rFonts w:asciiTheme="majorEastAsia" w:eastAsiaTheme="majorEastAsia" w:hAnsiTheme="majorEastAsia" w:hint="eastAsia"/>
          <w:b/>
          <w:u w:val="single"/>
        </w:rPr>
        <w:t>要約筆記</w:t>
      </w:r>
      <w:r w:rsidRPr="00D718E8">
        <w:rPr>
          <w:rFonts w:asciiTheme="majorEastAsia" w:eastAsiaTheme="majorEastAsia" w:hAnsiTheme="majorEastAsia" w:hint="eastAsia"/>
          <w:b/>
          <w:u w:val="single"/>
        </w:rPr>
        <w:t>」</w:t>
      </w:r>
      <w:r w:rsidR="003122E4" w:rsidRPr="00D718E8">
        <w:rPr>
          <w:rFonts w:asciiTheme="majorEastAsia" w:eastAsiaTheme="majorEastAsia" w:hAnsiTheme="majorEastAsia" w:hint="eastAsia"/>
          <w:b/>
          <w:u w:val="single"/>
        </w:rPr>
        <w:t>により聞こえをサポート</w:t>
      </w:r>
    </w:p>
    <w:p w:rsidR="00901751" w:rsidRDefault="003122E4" w:rsidP="00901751">
      <w:r>
        <w:rPr>
          <w:rFonts w:hint="eastAsia"/>
        </w:rPr>
        <w:t xml:space="preserve">　地域の防災訓練に参加したかった</w:t>
      </w:r>
      <w:r w:rsidR="00CE050C">
        <w:rPr>
          <w:rFonts w:hint="eastAsia"/>
        </w:rPr>
        <w:t>聴覚障がいのある人（難聴者）は</w:t>
      </w:r>
      <w:r>
        <w:rPr>
          <w:rFonts w:hint="eastAsia"/>
        </w:rPr>
        <w:t>、</w:t>
      </w:r>
      <w:r w:rsidR="00CE050C">
        <w:rPr>
          <w:rFonts w:hint="eastAsia"/>
        </w:rPr>
        <w:t>参加しても訓練内容が</w:t>
      </w:r>
      <w:r w:rsidR="00F16F28">
        <w:rPr>
          <w:rFonts w:hint="eastAsia"/>
        </w:rPr>
        <w:t>聞こえづらく、</w:t>
      </w:r>
      <w:r w:rsidR="00CE050C">
        <w:rPr>
          <w:rFonts w:hint="eastAsia"/>
        </w:rPr>
        <w:t>わからないと思い、参加することをためらってい</w:t>
      </w:r>
      <w:r w:rsidR="00DB78FD">
        <w:rPr>
          <w:rFonts w:hint="eastAsia"/>
        </w:rPr>
        <w:t>まし</w:t>
      </w:r>
      <w:r w:rsidR="00CE050C">
        <w:rPr>
          <w:rFonts w:hint="eastAsia"/>
        </w:rPr>
        <w:t>た</w:t>
      </w:r>
      <w:r w:rsidR="00B57685">
        <w:rPr>
          <w:rFonts w:hint="eastAsia"/>
        </w:rPr>
        <w:t>。</w:t>
      </w:r>
    </w:p>
    <w:p w:rsidR="00D456E1" w:rsidRDefault="007A1035" w:rsidP="00574FC9">
      <w:pPr>
        <w:ind w:firstLineChars="100" w:firstLine="252"/>
      </w:pPr>
      <w:r>
        <w:rPr>
          <w:rFonts w:hint="eastAsia"/>
        </w:rPr>
        <w:t>それに気づいた</w:t>
      </w:r>
      <w:r w:rsidR="00CE050C">
        <w:rPr>
          <w:rFonts w:hint="eastAsia"/>
        </w:rPr>
        <w:t>自治会役員</w:t>
      </w:r>
      <w:r w:rsidR="00B57685">
        <w:rPr>
          <w:rFonts w:hint="eastAsia"/>
        </w:rPr>
        <w:t>は、その難聴者と話し合い、難聴者とコミュニケーションを取るためには、「手話」ではなく、会話の内容を</w:t>
      </w:r>
      <w:r w:rsidR="00014D0F">
        <w:rPr>
          <w:rFonts w:hint="eastAsia"/>
        </w:rPr>
        <w:t>要約し、文字で表して</w:t>
      </w:r>
      <w:r w:rsidR="00B57685">
        <w:rPr>
          <w:rFonts w:hint="eastAsia"/>
        </w:rPr>
        <w:t>伝える「要約筆記」が必要である</w:t>
      </w:r>
      <w:r w:rsidR="00DB78FD">
        <w:rPr>
          <w:rFonts w:hint="eastAsia"/>
        </w:rPr>
        <w:t>ことを知りまし</w:t>
      </w:r>
      <w:r w:rsidR="00470210">
        <w:rPr>
          <w:rFonts w:hint="eastAsia"/>
        </w:rPr>
        <w:t>た</w:t>
      </w:r>
      <w:r w:rsidR="00B57685">
        <w:rPr>
          <w:rFonts w:hint="eastAsia"/>
        </w:rPr>
        <w:t>。</w:t>
      </w:r>
    </w:p>
    <w:p w:rsidR="00574FC9" w:rsidRDefault="00B57685" w:rsidP="00DB78FD">
      <w:pPr>
        <w:ind w:firstLineChars="100" w:firstLine="252"/>
      </w:pPr>
      <w:r>
        <w:rPr>
          <w:rFonts w:hint="eastAsia"/>
        </w:rPr>
        <w:t>そこで、防災訓練に手話通訳に加えて要約筆記通訳がつくことで、その難聴者</w:t>
      </w:r>
    </w:p>
    <w:p w:rsidR="00901751" w:rsidRDefault="00DB78FD" w:rsidP="00901751">
      <w:r>
        <w:rPr>
          <w:rFonts w:hint="eastAsia"/>
        </w:rPr>
        <w:t>の参加が可能になりまし</w:t>
      </w:r>
      <w:r w:rsidR="00B57685">
        <w:rPr>
          <w:rFonts w:hint="eastAsia"/>
        </w:rPr>
        <w:t>た。</w:t>
      </w:r>
    </w:p>
    <w:p w:rsidR="003122E4" w:rsidRDefault="00D456E1" w:rsidP="00DB78FD">
      <w:pPr>
        <w:ind w:firstLineChars="100" w:firstLine="252"/>
      </w:pPr>
      <w:r>
        <w:rPr>
          <w:rFonts w:hint="eastAsia"/>
        </w:rPr>
        <w:t>さらに、防災訓練の参加者に、難聴者や要約筆記について</w:t>
      </w:r>
      <w:r w:rsidR="00EB48C2">
        <w:rPr>
          <w:rFonts w:hint="eastAsia"/>
        </w:rPr>
        <w:t>広く</w:t>
      </w:r>
      <w:r>
        <w:rPr>
          <w:rFonts w:hint="eastAsia"/>
        </w:rPr>
        <w:t>理解を求め</w:t>
      </w:r>
      <w:r w:rsidR="00DB78FD">
        <w:rPr>
          <w:rFonts w:hint="eastAsia"/>
        </w:rPr>
        <w:t>まし</w:t>
      </w:r>
      <w:r>
        <w:rPr>
          <w:rFonts w:hint="eastAsia"/>
        </w:rPr>
        <w:t>た。</w:t>
      </w:r>
    </w:p>
    <w:p w:rsidR="00D456E1" w:rsidRPr="00DB78FD" w:rsidRDefault="00D456E1" w:rsidP="00F16F28">
      <w:pPr>
        <w:spacing w:line="240" w:lineRule="exact"/>
      </w:pPr>
    </w:p>
    <w:p w:rsidR="00D456E1" w:rsidRPr="00D718E8" w:rsidRDefault="00D456E1" w:rsidP="003122E4">
      <w:pPr>
        <w:rPr>
          <w:rFonts w:asciiTheme="majorEastAsia" w:eastAsiaTheme="majorEastAsia" w:hAnsiTheme="majorEastAsia"/>
          <w:b/>
          <w:u w:val="single"/>
        </w:rPr>
      </w:pPr>
      <w:r w:rsidRPr="00D718E8">
        <w:rPr>
          <w:rFonts w:asciiTheme="majorEastAsia" w:eastAsiaTheme="majorEastAsia" w:hAnsiTheme="majorEastAsia" w:hint="eastAsia"/>
          <w:b/>
          <w:u w:val="single"/>
        </w:rPr>
        <w:t>事例のポイント</w:t>
      </w:r>
    </w:p>
    <w:p w:rsidR="00D456E1" w:rsidRDefault="00D456E1" w:rsidP="00D6196A">
      <w:pPr>
        <w:pStyle w:val="a3"/>
        <w:numPr>
          <w:ilvl w:val="0"/>
          <w:numId w:val="5"/>
        </w:numPr>
        <w:ind w:leftChars="0" w:left="252" w:hangingChars="100" w:hanging="252"/>
      </w:pPr>
      <w:r>
        <w:rPr>
          <w:rFonts w:hint="eastAsia"/>
        </w:rPr>
        <w:t>障</w:t>
      </w:r>
      <w:r w:rsidR="00D6196A">
        <w:rPr>
          <w:rFonts w:hint="eastAsia"/>
        </w:rPr>
        <w:t>がい</w:t>
      </w:r>
      <w:r>
        <w:rPr>
          <w:rFonts w:hint="eastAsia"/>
        </w:rPr>
        <w:t>のある人と話し合うこと</w:t>
      </w:r>
      <w:r w:rsidR="00014D0F">
        <w:rPr>
          <w:rFonts w:hint="eastAsia"/>
        </w:rPr>
        <w:t>により</w:t>
      </w:r>
      <w:r>
        <w:rPr>
          <w:rFonts w:hint="eastAsia"/>
        </w:rPr>
        <w:t>、障がいの特性や必要な配慮について理解し、</w:t>
      </w:r>
      <w:r w:rsidR="00EB48C2">
        <w:rPr>
          <w:rFonts w:hint="eastAsia"/>
        </w:rPr>
        <w:t>課題（難聴者の</w:t>
      </w:r>
      <w:r>
        <w:rPr>
          <w:rFonts w:hint="eastAsia"/>
        </w:rPr>
        <w:t>防災訓練</w:t>
      </w:r>
      <w:r w:rsidR="00EB48C2">
        <w:rPr>
          <w:rFonts w:hint="eastAsia"/>
        </w:rPr>
        <w:t>への</w:t>
      </w:r>
      <w:r>
        <w:rPr>
          <w:rFonts w:hint="eastAsia"/>
        </w:rPr>
        <w:t>参加</w:t>
      </w:r>
      <w:r w:rsidR="00EB48C2">
        <w:rPr>
          <w:rFonts w:hint="eastAsia"/>
        </w:rPr>
        <w:t>）</w:t>
      </w:r>
      <w:r>
        <w:rPr>
          <w:rFonts w:hint="eastAsia"/>
        </w:rPr>
        <w:t>を</w:t>
      </w:r>
      <w:r w:rsidR="00DB78FD">
        <w:rPr>
          <w:rFonts w:hint="eastAsia"/>
        </w:rPr>
        <w:t>解決しています</w:t>
      </w:r>
      <w:r w:rsidR="00EB48C2">
        <w:rPr>
          <w:rFonts w:hint="eastAsia"/>
        </w:rPr>
        <w:t>。</w:t>
      </w:r>
    </w:p>
    <w:p w:rsidR="00EB48C2" w:rsidRDefault="002700DD" w:rsidP="00901751">
      <w:pPr>
        <w:ind w:left="252" w:hangingChars="100" w:hanging="252"/>
      </w:pPr>
      <w:r>
        <w:rPr>
          <w:rFonts w:hint="eastAsia"/>
        </w:rPr>
        <w:t>②</w:t>
      </w:r>
      <w:r w:rsidR="00DB78FD">
        <w:rPr>
          <w:rFonts w:hint="eastAsia"/>
        </w:rPr>
        <w:t>難聴者や要約筆記について広く住民に理解を求め、認識を高めています</w:t>
      </w:r>
      <w:r w:rsidR="00EB48C2">
        <w:rPr>
          <w:rFonts w:hint="eastAsia"/>
        </w:rPr>
        <w:t>。</w:t>
      </w:r>
    </w:p>
    <w:p w:rsidR="00EB48C2" w:rsidRPr="002700DD" w:rsidRDefault="00EB48C2" w:rsidP="00DB78FD">
      <w:pPr>
        <w:ind w:left="504" w:hangingChars="200" w:hanging="504"/>
        <w:rPr>
          <w:rFonts w:asciiTheme="minorEastAsia" w:hAnsiTheme="minorEastAsia"/>
        </w:rPr>
      </w:pPr>
      <w:r w:rsidRPr="002700DD">
        <w:rPr>
          <w:rFonts w:asciiTheme="minorEastAsia" w:hAnsiTheme="minorEastAsia" w:hint="eastAsia"/>
        </w:rPr>
        <w:t xml:space="preserve">　→この後、</w:t>
      </w:r>
      <w:r w:rsidR="002700DD" w:rsidRPr="002700DD">
        <w:rPr>
          <w:rFonts w:asciiTheme="minorEastAsia" w:hAnsiTheme="minorEastAsia" w:hint="eastAsia"/>
        </w:rPr>
        <w:t>その地域の公民館に文字ガイダンス付AED</w:t>
      </w:r>
      <w:r w:rsidR="00DB78FD">
        <w:rPr>
          <w:rFonts w:asciiTheme="minorEastAsia" w:hAnsiTheme="minorEastAsia" w:hint="eastAsia"/>
        </w:rPr>
        <w:t>を設置することとなりまし</w:t>
      </w:r>
      <w:r w:rsidRPr="002700DD">
        <w:rPr>
          <w:rFonts w:asciiTheme="minorEastAsia" w:hAnsiTheme="minorEastAsia" w:hint="eastAsia"/>
        </w:rPr>
        <w:t>た。</w:t>
      </w:r>
    </w:p>
    <w:p w:rsidR="00D456E1" w:rsidRPr="002700DD" w:rsidRDefault="00D456E1" w:rsidP="00F16F28">
      <w:pPr>
        <w:rPr>
          <w:rFonts w:asciiTheme="minorEastAsia" w:hAnsiTheme="minorEastAsia"/>
        </w:rPr>
      </w:pPr>
    </w:p>
    <w:p w:rsidR="00574FC9" w:rsidRPr="00D718E8" w:rsidRDefault="00223275" w:rsidP="00223275">
      <w:pPr>
        <w:rPr>
          <w:rFonts w:asciiTheme="majorEastAsia" w:eastAsiaTheme="majorEastAsia" w:hAnsiTheme="majorEastAsia"/>
          <w:b/>
          <w:u w:val="single"/>
        </w:rPr>
      </w:pPr>
      <w:r w:rsidRPr="00D718E8">
        <w:rPr>
          <w:rFonts w:asciiTheme="majorEastAsia" w:eastAsiaTheme="majorEastAsia" w:hAnsiTheme="majorEastAsia" w:hint="eastAsia"/>
          <w:b/>
          <w:u w:val="single"/>
        </w:rPr>
        <w:t>配慮を</w:t>
      </w:r>
      <w:r w:rsidR="00014D0F" w:rsidRPr="00D718E8">
        <w:rPr>
          <w:rFonts w:asciiTheme="majorEastAsia" w:eastAsiaTheme="majorEastAsia" w:hAnsiTheme="majorEastAsia" w:hint="eastAsia"/>
          <w:b/>
          <w:u w:val="single"/>
        </w:rPr>
        <w:t>必要とした難聴者からのコメント</w:t>
      </w:r>
    </w:p>
    <w:p w:rsidR="00014D0F" w:rsidRDefault="00014D0F" w:rsidP="003122E4">
      <w:r>
        <w:rPr>
          <w:rFonts w:hint="eastAsia"/>
        </w:rPr>
        <w:t xml:space="preserve">　要約筆記により、地域の防災訓練に参加することができ、訓練内容もよくわかり、周囲の人からの配慮もあり、とてもよかった</w:t>
      </w:r>
      <w:r w:rsidR="00DB78FD">
        <w:rPr>
          <w:rFonts w:hint="eastAsia"/>
        </w:rPr>
        <w:t>です</w:t>
      </w:r>
      <w:r>
        <w:rPr>
          <w:rFonts w:hint="eastAsia"/>
        </w:rPr>
        <w:t>。</w:t>
      </w:r>
    </w:p>
    <w:p w:rsidR="00014D0F" w:rsidRPr="00223275" w:rsidRDefault="00014D0F" w:rsidP="00F16F28"/>
    <w:p w:rsidR="00014D0F" w:rsidRPr="00D718E8" w:rsidRDefault="00223275" w:rsidP="00223275">
      <w:pPr>
        <w:rPr>
          <w:rFonts w:asciiTheme="majorEastAsia" w:eastAsiaTheme="majorEastAsia" w:hAnsiTheme="majorEastAsia"/>
          <w:b/>
          <w:u w:val="single"/>
        </w:rPr>
      </w:pPr>
      <w:r w:rsidRPr="00D718E8">
        <w:rPr>
          <w:rFonts w:asciiTheme="majorEastAsia" w:eastAsiaTheme="majorEastAsia" w:hAnsiTheme="majorEastAsia" w:hint="eastAsia"/>
          <w:b/>
          <w:u w:val="single"/>
        </w:rPr>
        <w:t>配慮にかかわった</w:t>
      </w:r>
      <w:r w:rsidR="00014D0F" w:rsidRPr="00D718E8">
        <w:rPr>
          <w:rFonts w:asciiTheme="majorEastAsia" w:eastAsiaTheme="majorEastAsia" w:hAnsiTheme="majorEastAsia" w:hint="eastAsia"/>
          <w:b/>
          <w:u w:val="single"/>
        </w:rPr>
        <w:t>自治会役員からのコメント</w:t>
      </w:r>
    </w:p>
    <w:p w:rsidR="00014D0F" w:rsidRDefault="00014D0F" w:rsidP="003122E4">
      <w:r>
        <w:rPr>
          <w:rFonts w:hint="eastAsia"/>
        </w:rPr>
        <w:t xml:space="preserve">　障がいのある人と話し合うことにより、</w:t>
      </w:r>
      <w:r w:rsidR="00223275">
        <w:rPr>
          <w:rFonts w:hint="eastAsia"/>
        </w:rPr>
        <w:t>障がいの特性や必要な支援について理解することができ</w:t>
      </w:r>
      <w:r w:rsidR="00DB78FD">
        <w:rPr>
          <w:rFonts w:hint="eastAsia"/>
        </w:rPr>
        <w:t>まし</w:t>
      </w:r>
      <w:r w:rsidR="00223275">
        <w:rPr>
          <w:rFonts w:hint="eastAsia"/>
        </w:rPr>
        <w:t>た。さらに、地域の理解も広まり</w:t>
      </w:r>
      <w:r w:rsidR="00F851EB">
        <w:rPr>
          <w:rFonts w:hint="eastAsia"/>
        </w:rPr>
        <w:t>、</w:t>
      </w:r>
      <w:r w:rsidR="00223275">
        <w:rPr>
          <w:rFonts w:hint="eastAsia"/>
        </w:rPr>
        <w:t>よかった</w:t>
      </w:r>
      <w:r w:rsidR="00DB78FD">
        <w:rPr>
          <w:rFonts w:hint="eastAsia"/>
        </w:rPr>
        <w:t>です</w:t>
      </w:r>
      <w:r w:rsidR="00223275">
        <w:rPr>
          <w:rFonts w:hint="eastAsia"/>
        </w:rPr>
        <w:t>。</w:t>
      </w:r>
    </w:p>
    <w:p w:rsidR="00574FC9" w:rsidRDefault="00574FC9" w:rsidP="00F16F28"/>
    <w:p w:rsidR="00223275" w:rsidRPr="00D456E1" w:rsidRDefault="00D718E8" w:rsidP="00F851EB">
      <w:pPr>
        <w:spacing w:line="320" w:lineRule="exact"/>
        <w:ind w:firstLineChars="100" w:firstLine="253"/>
        <w:rPr>
          <w:rFonts w:asciiTheme="majorEastAsia" w:eastAsiaTheme="majorEastAsia" w:hAnsiTheme="majorEastAsia"/>
          <w:b/>
        </w:rPr>
      </w:pPr>
      <w:r>
        <w:rPr>
          <w:rFonts w:asciiTheme="majorEastAsia" w:eastAsiaTheme="majorEastAsia" w:hAnsiTheme="majorEastAsia" w:hint="eastAsia"/>
          <w:b/>
        </w:rPr>
        <w:t>＜</w:t>
      </w:r>
      <w:r w:rsidR="00F16F28">
        <w:rPr>
          <w:rFonts w:asciiTheme="majorEastAsia" w:eastAsiaTheme="majorEastAsia" w:hAnsiTheme="majorEastAsia" w:hint="eastAsia"/>
          <w:b/>
        </w:rPr>
        <w:t>聴覚障がいのある人の特性</w:t>
      </w:r>
      <w:r w:rsidR="00EA3DCF">
        <w:rPr>
          <w:rFonts w:asciiTheme="majorEastAsia" w:eastAsiaTheme="majorEastAsia" w:hAnsiTheme="majorEastAsia" w:hint="eastAsia"/>
          <w:b/>
        </w:rPr>
        <w:t>など理解のポイント</w:t>
      </w:r>
      <w:r>
        <w:rPr>
          <w:rFonts w:asciiTheme="majorEastAsia" w:eastAsiaTheme="majorEastAsia" w:hAnsiTheme="majorEastAsia" w:hint="eastAsia"/>
          <w:b/>
        </w:rPr>
        <w:t>＞</w:t>
      </w:r>
    </w:p>
    <w:p w:rsidR="00223275" w:rsidRPr="00C7363C" w:rsidRDefault="00223275" w:rsidP="00F16F28">
      <w:pPr>
        <w:spacing w:line="320" w:lineRule="exact"/>
        <w:ind w:left="222" w:hangingChars="100" w:hanging="222"/>
        <w:rPr>
          <w:sz w:val="21"/>
          <w:szCs w:val="21"/>
        </w:rPr>
      </w:pPr>
      <w:r w:rsidRPr="00C7363C">
        <w:rPr>
          <w:rFonts w:hint="eastAsia"/>
          <w:sz w:val="21"/>
          <w:szCs w:val="21"/>
        </w:rPr>
        <w:t>・聴覚障がいのある人には、全く聞こえない人と聞こえにくい人がいます。聞こえにくい人には、高音が聞こえにくい人や低音が聞こえにくい人などがいます。</w:t>
      </w:r>
    </w:p>
    <w:p w:rsidR="00C7363C" w:rsidRPr="002700DD" w:rsidRDefault="00223275" w:rsidP="00F16F28">
      <w:pPr>
        <w:spacing w:line="320" w:lineRule="exact"/>
        <w:ind w:left="222" w:hangingChars="100" w:hanging="222"/>
        <w:rPr>
          <w:rFonts w:asciiTheme="minorEastAsia" w:hAnsiTheme="minorEastAsia"/>
          <w:sz w:val="21"/>
          <w:szCs w:val="21"/>
        </w:rPr>
      </w:pPr>
      <w:r w:rsidRPr="002700DD">
        <w:rPr>
          <w:rFonts w:asciiTheme="minorEastAsia" w:hAnsiTheme="minorEastAsia" w:hint="eastAsia"/>
          <w:sz w:val="21"/>
          <w:szCs w:val="21"/>
        </w:rPr>
        <w:t>・</w:t>
      </w:r>
      <w:r w:rsidR="00C7363C" w:rsidRPr="002700DD">
        <w:rPr>
          <w:rFonts w:asciiTheme="minorEastAsia" w:hAnsiTheme="minorEastAsia" w:hint="eastAsia"/>
          <w:sz w:val="21"/>
          <w:szCs w:val="21"/>
        </w:rPr>
        <w:t>全く聞こえなく</w:t>
      </w:r>
      <w:r w:rsidR="00F851EB" w:rsidRPr="002700DD">
        <w:rPr>
          <w:rFonts w:asciiTheme="minorEastAsia" w:hAnsiTheme="minorEastAsia" w:hint="eastAsia"/>
          <w:sz w:val="21"/>
          <w:szCs w:val="21"/>
        </w:rPr>
        <w:t>・</w:t>
      </w:r>
      <w:r w:rsidR="000E08AC" w:rsidRPr="002700DD">
        <w:rPr>
          <w:rFonts w:asciiTheme="minorEastAsia" w:hAnsiTheme="minorEastAsia" w:hint="eastAsia"/>
          <w:sz w:val="21"/>
          <w:szCs w:val="21"/>
        </w:rPr>
        <w:t>聞こえにくくなった時期も人によって異なることから</w:t>
      </w:r>
      <w:r w:rsidR="00C7363C" w:rsidRPr="002700DD">
        <w:rPr>
          <w:rFonts w:asciiTheme="minorEastAsia" w:hAnsiTheme="minorEastAsia" w:hint="eastAsia"/>
          <w:sz w:val="21"/>
          <w:szCs w:val="21"/>
        </w:rPr>
        <w:t>、それぞれの状況によ</w:t>
      </w:r>
      <w:r w:rsidR="00F851EB" w:rsidRPr="002700DD">
        <w:rPr>
          <w:rFonts w:asciiTheme="minorEastAsia" w:hAnsiTheme="minorEastAsia" w:hint="eastAsia"/>
          <w:sz w:val="21"/>
          <w:szCs w:val="21"/>
        </w:rPr>
        <w:t>り、</w:t>
      </w:r>
      <w:r w:rsidR="00D718E8" w:rsidRPr="002700DD">
        <w:rPr>
          <w:rFonts w:asciiTheme="minorEastAsia" w:hAnsiTheme="minorEastAsia" w:hint="eastAsia"/>
          <w:sz w:val="21"/>
          <w:szCs w:val="21"/>
        </w:rPr>
        <w:t>「</w:t>
      </w:r>
      <w:r w:rsidR="00C7363C" w:rsidRPr="002700DD">
        <w:rPr>
          <w:rFonts w:asciiTheme="minorEastAsia" w:hAnsiTheme="minorEastAsia" w:hint="eastAsia"/>
          <w:sz w:val="21"/>
          <w:szCs w:val="21"/>
        </w:rPr>
        <w:t>手話</w:t>
      </w:r>
      <w:r w:rsidR="00D718E8" w:rsidRPr="002700DD">
        <w:rPr>
          <w:rFonts w:asciiTheme="minorEastAsia" w:hAnsiTheme="minorEastAsia" w:hint="eastAsia"/>
          <w:sz w:val="21"/>
          <w:szCs w:val="21"/>
        </w:rPr>
        <w:t>」</w:t>
      </w:r>
      <w:r w:rsidR="00C7363C" w:rsidRPr="002700DD">
        <w:rPr>
          <w:rFonts w:asciiTheme="minorEastAsia" w:hAnsiTheme="minorEastAsia" w:hint="eastAsia"/>
          <w:sz w:val="21"/>
          <w:szCs w:val="21"/>
        </w:rPr>
        <w:t>や</w:t>
      </w:r>
      <w:r w:rsidR="00D718E8" w:rsidRPr="002700DD">
        <w:rPr>
          <w:rFonts w:asciiTheme="minorEastAsia" w:hAnsiTheme="minorEastAsia" w:hint="eastAsia"/>
          <w:sz w:val="21"/>
          <w:szCs w:val="21"/>
        </w:rPr>
        <w:t>「</w:t>
      </w:r>
      <w:r w:rsidR="00C7363C" w:rsidRPr="002700DD">
        <w:rPr>
          <w:rFonts w:asciiTheme="minorEastAsia" w:hAnsiTheme="minorEastAsia" w:hint="eastAsia"/>
          <w:sz w:val="21"/>
          <w:szCs w:val="21"/>
        </w:rPr>
        <w:t>要約筆記</w:t>
      </w:r>
      <w:r w:rsidR="00D718E8" w:rsidRPr="002700DD">
        <w:rPr>
          <w:rFonts w:asciiTheme="minorEastAsia" w:hAnsiTheme="minorEastAsia" w:hint="eastAsia"/>
          <w:sz w:val="21"/>
          <w:szCs w:val="21"/>
        </w:rPr>
        <w:t>」</w:t>
      </w:r>
      <w:r w:rsidR="00F851EB" w:rsidRPr="002700DD">
        <w:rPr>
          <w:rFonts w:asciiTheme="minorEastAsia" w:hAnsiTheme="minorEastAsia" w:hint="eastAsia"/>
          <w:sz w:val="21"/>
          <w:szCs w:val="21"/>
        </w:rPr>
        <w:t>による通訳</w:t>
      </w:r>
      <w:r w:rsidR="00C7363C" w:rsidRPr="002700DD">
        <w:rPr>
          <w:rFonts w:asciiTheme="minorEastAsia" w:hAnsiTheme="minorEastAsia" w:hint="eastAsia"/>
          <w:sz w:val="21"/>
          <w:szCs w:val="21"/>
        </w:rPr>
        <w:t>、紙やホワイトボード、パソコン等に文字で表して会話する</w:t>
      </w:r>
      <w:r w:rsidR="00F851EB" w:rsidRPr="002700DD">
        <w:rPr>
          <w:rFonts w:asciiTheme="minorEastAsia" w:hAnsiTheme="minorEastAsia" w:hint="eastAsia"/>
          <w:sz w:val="21"/>
          <w:szCs w:val="21"/>
        </w:rPr>
        <w:t>「</w:t>
      </w:r>
      <w:r w:rsidR="00C7363C" w:rsidRPr="002700DD">
        <w:rPr>
          <w:rFonts w:asciiTheme="minorEastAsia" w:hAnsiTheme="minorEastAsia" w:hint="eastAsia"/>
          <w:sz w:val="21"/>
          <w:szCs w:val="21"/>
        </w:rPr>
        <w:t>筆談</w:t>
      </w:r>
      <w:r w:rsidR="00F851EB" w:rsidRPr="002700DD">
        <w:rPr>
          <w:rFonts w:asciiTheme="minorEastAsia" w:hAnsiTheme="minorEastAsia" w:hint="eastAsia"/>
          <w:sz w:val="21"/>
          <w:szCs w:val="21"/>
        </w:rPr>
        <w:t>」</w:t>
      </w:r>
      <w:r w:rsidR="00C7363C" w:rsidRPr="002700DD">
        <w:rPr>
          <w:rFonts w:asciiTheme="minorEastAsia" w:hAnsiTheme="minorEastAsia" w:hint="eastAsia"/>
          <w:sz w:val="21"/>
          <w:szCs w:val="21"/>
        </w:rPr>
        <w:t>など</w:t>
      </w:r>
      <w:r w:rsidR="00F851EB" w:rsidRPr="002700DD">
        <w:rPr>
          <w:rFonts w:asciiTheme="minorEastAsia" w:hAnsiTheme="minorEastAsia" w:hint="eastAsia"/>
          <w:sz w:val="21"/>
          <w:szCs w:val="21"/>
        </w:rPr>
        <w:t>、情報提供や</w:t>
      </w:r>
      <w:r w:rsidR="00C7363C" w:rsidRPr="002700DD">
        <w:rPr>
          <w:rFonts w:asciiTheme="minorEastAsia" w:hAnsiTheme="minorEastAsia" w:hint="eastAsia"/>
          <w:sz w:val="21"/>
          <w:szCs w:val="21"/>
        </w:rPr>
        <w:t>コミュニケーション</w:t>
      </w:r>
      <w:r w:rsidR="00F851EB" w:rsidRPr="002700DD">
        <w:rPr>
          <w:rFonts w:asciiTheme="minorEastAsia" w:hAnsiTheme="minorEastAsia" w:hint="eastAsia"/>
          <w:sz w:val="21"/>
          <w:szCs w:val="21"/>
        </w:rPr>
        <w:t>の方法</w:t>
      </w:r>
      <w:r w:rsidR="00C7363C" w:rsidRPr="002700DD">
        <w:rPr>
          <w:rFonts w:asciiTheme="minorEastAsia" w:hAnsiTheme="minorEastAsia" w:hint="eastAsia"/>
          <w:sz w:val="21"/>
          <w:szCs w:val="21"/>
        </w:rPr>
        <w:t>を</w:t>
      </w:r>
      <w:r w:rsidR="00F851EB" w:rsidRPr="002700DD">
        <w:rPr>
          <w:rFonts w:asciiTheme="minorEastAsia" w:hAnsiTheme="minorEastAsia" w:hint="eastAsia"/>
          <w:sz w:val="21"/>
          <w:szCs w:val="21"/>
        </w:rPr>
        <w:t>工夫しましょう</w:t>
      </w:r>
      <w:r w:rsidR="00C7363C" w:rsidRPr="002700DD">
        <w:rPr>
          <w:rFonts w:asciiTheme="minorEastAsia" w:hAnsiTheme="minorEastAsia" w:hint="eastAsia"/>
          <w:sz w:val="21"/>
          <w:szCs w:val="21"/>
        </w:rPr>
        <w:t>。</w:t>
      </w:r>
      <w:r w:rsidR="003B45D9">
        <w:rPr>
          <w:rFonts w:asciiTheme="minorEastAsia" w:hAnsiTheme="minorEastAsia" w:hint="eastAsia"/>
          <w:sz w:val="21"/>
          <w:szCs w:val="21"/>
        </w:rPr>
        <w:t>（詳しくは、「障がいの理解啓発パンフレット」をご覧ください。）</w:t>
      </w:r>
    </w:p>
    <w:p w:rsidR="00A72E0B" w:rsidRPr="009A621F" w:rsidRDefault="009A621F" w:rsidP="009A621F">
      <w:pPr>
        <w:rPr>
          <w:rFonts w:ascii="HG丸ｺﾞｼｯｸM-PRO" w:eastAsia="HG丸ｺﾞｼｯｸM-PRO" w:hAnsi="HG丸ｺﾞｼｯｸM-PRO"/>
          <w:b/>
          <w:color w:val="000000" w:themeColor="text1"/>
          <w:sz w:val="32"/>
          <w:szCs w:val="32"/>
        </w:rPr>
      </w:pPr>
      <w:r w:rsidRPr="009A621F">
        <w:rPr>
          <w:rFonts w:ascii="HG丸ｺﾞｼｯｸM-PRO" w:eastAsia="HG丸ｺﾞｼｯｸM-PRO" w:hAnsi="HG丸ｺﾞｼｯｸM-PRO" w:hint="eastAsia"/>
          <w:b/>
          <w:color w:val="000000" w:themeColor="text1"/>
          <w:sz w:val="32"/>
          <w:szCs w:val="32"/>
        </w:rPr>
        <w:lastRenderedPageBreak/>
        <w:t xml:space="preserve">事例２　</w:t>
      </w:r>
      <w:r w:rsidR="00A72E0B" w:rsidRPr="009A621F">
        <w:rPr>
          <w:rFonts w:ascii="HG丸ｺﾞｼｯｸM-PRO" w:eastAsia="HG丸ｺﾞｼｯｸM-PRO" w:hAnsi="HG丸ｺﾞｼｯｸM-PRO" w:hint="eastAsia"/>
          <w:b/>
          <w:color w:val="000000" w:themeColor="text1"/>
          <w:sz w:val="32"/>
          <w:szCs w:val="32"/>
        </w:rPr>
        <w:t>地域の運動会に参加</w:t>
      </w:r>
    </w:p>
    <w:p w:rsidR="00A72E0B" w:rsidRDefault="00A72E0B" w:rsidP="00A72E0B"/>
    <w:p w:rsidR="00A72E0B" w:rsidRPr="00D718E8" w:rsidRDefault="00A72E0B" w:rsidP="00A72E0B">
      <w:pPr>
        <w:rPr>
          <w:rFonts w:asciiTheme="majorEastAsia" w:eastAsiaTheme="majorEastAsia" w:hAnsiTheme="majorEastAsia"/>
          <w:b/>
          <w:u w:val="single"/>
        </w:rPr>
      </w:pPr>
      <w:r>
        <w:rPr>
          <w:rFonts w:asciiTheme="majorEastAsia" w:eastAsiaTheme="majorEastAsia" w:hAnsiTheme="majorEastAsia" w:hint="eastAsia"/>
          <w:b/>
          <w:u w:val="single"/>
        </w:rPr>
        <w:t>障がいのある人とない人とがともに競技に参加</w:t>
      </w:r>
    </w:p>
    <w:p w:rsidR="00A72E0B" w:rsidRDefault="00A72E0B" w:rsidP="00A72E0B">
      <w:r>
        <w:rPr>
          <w:rFonts w:hint="eastAsia"/>
        </w:rPr>
        <w:t xml:space="preserve">　以前の運動会は、障がいのある人が参</w:t>
      </w:r>
      <w:r w:rsidR="00DB78FD">
        <w:rPr>
          <w:rFonts w:hint="eastAsia"/>
        </w:rPr>
        <w:t>加しやすい競技がないなど、障がいのある人の参加がほとんどありませんでした</w:t>
      </w:r>
      <w:r>
        <w:rPr>
          <w:rFonts w:hint="eastAsia"/>
        </w:rPr>
        <w:t>。</w:t>
      </w:r>
    </w:p>
    <w:p w:rsidR="00A72E0B" w:rsidRDefault="00A72E0B" w:rsidP="00A72E0B">
      <w:pPr>
        <w:ind w:firstLineChars="100" w:firstLine="252"/>
      </w:pPr>
      <w:r>
        <w:rPr>
          <w:rFonts w:hint="eastAsia"/>
        </w:rPr>
        <w:t>そこで、</w:t>
      </w:r>
      <w:r w:rsidR="00DB78FD">
        <w:rPr>
          <w:rFonts w:hint="eastAsia"/>
        </w:rPr>
        <w:t>地域の自治会連合会の役員と</w:t>
      </w:r>
      <w:r>
        <w:rPr>
          <w:rFonts w:hint="eastAsia"/>
        </w:rPr>
        <w:t>身体障がい者団体の役員と</w:t>
      </w:r>
      <w:r w:rsidR="00DB78FD">
        <w:rPr>
          <w:rFonts w:hint="eastAsia"/>
        </w:rPr>
        <w:t>は、障がいのあるなしにかかわらず、より多くの</w:t>
      </w:r>
      <w:r>
        <w:rPr>
          <w:rFonts w:hint="eastAsia"/>
        </w:rPr>
        <w:t>人に運動会に参</w:t>
      </w:r>
      <w:r w:rsidR="00DB78FD">
        <w:rPr>
          <w:rFonts w:hint="eastAsia"/>
        </w:rPr>
        <w:t>加してもらえるよう話し合い、「車椅子体験リレー」を実施することにしま</w:t>
      </w:r>
      <w:r>
        <w:rPr>
          <w:rFonts w:hint="eastAsia"/>
        </w:rPr>
        <w:t>した。</w:t>
      </w:r>
    </w:p>
    <w:p w:rsidR="00A72E0B" w:rsidRDefault="00A72E0B" w:rsidP="00DB78FD">
      <w:pPr>
        <w:ind w:firstLineChars="100" w:firstLine="252"/>
      </w:pPr>
      <w:r>
        <w:rPr>
          <w:rFonts w:hint="eastAsia"/>
        </w:rPr>
        <w:t>さらに、この競技への参加を車椅子を使用する人など障がいのある人のみに限らず、小中学生や来賓も対象とするなど、理解も広がるよう工夫し</w:t>
      </w:r>
      <w:r w:rsidR="00DB78FD">
        <w:rPr>
          <w:rFonts w:hint="eastAsia"/>
        </w:rPr>
        <w:t>まし</w:t>
      </w:r>
      <w:r>
        <w:rPr>
          <w:rFonts w:hint="eastAsia"/>
        </w:rPr>
        <w:t>た。</w:t>
      </w:r>
    </w:p>
    <w:p w:rsidR="00A72E0B" w:rsidRPr="00D55BB5" w:rsidRDefault="00A72E0B" w:rsidP="00A72E0B">
      <w:pPr>
        <w:spacing w:line="240" w:lineRule="exact"/>
      </w:pPr>
    </w:p>
    <w:p w:rsidR="00A72E0B" w:rsidRPr="00D718E8" w:rsidRDefault="00A72E0B" w:rsidP="00A72E0B">
      <w:pPr>
        <w:rPr>
          <w:rFonts w:asciiTheme="majorEastAsia" w:eastAsiaTheme="majorEastAsia" w:hAnsiTheme="majorEastAsia"/>
          <w:b/>
          <w:u w:val="single"/>
        </w:rPr>
      </w:pPr>
      <w:r w:rsidRPr="00D718E8">
        <w:rPr>
          <w:rFonts w:asciiTheme="majorEastAsia" w:eastAsiaTheme="majorEastAsia" w:hAnsiTheme="majorEastAsia" w:hint="eastAsia"/>
          <w:b/>
          <w:u w:val="single"/>
        </w:rPr>
        <w:t>事例のポイント</w:t>
      </w:r>
    </w:p>
    <w:p w:rsidR="00A72E0B" w:rsidRDefault="00A72E0B" w:rsidP="00A72E0B">
      <w:pPr>
        <w:ind w:left="252" w:hangingChars="100" w:hanging="252"/>
      </w:pPr>
      <w:r>
        <w:rPr>
          <w:rFonts w:hint="eastAsia"/>
        </w:rPr>
        <w:t>①障がい者団体と話し合い、競技や参加者の選定などを工夫することにより、障がいのある人もない人も一緒に楽しめる運動会と</w:t>
      </w:r>
      <w:r w:rsidR="00DB78FD">
        <w:rPr>
          <w:rFonts w:hint="eastAsia"/>
        </w:rPr>
        <w:t>なり、車椅子を使用する人など障がいのある人への理解の促進に努めています</w:t>
      </w:r>
      <w:r>
        <w:rPr>
          <w:rFonts w:hint="eastAsia"/>
        </w:rPr>
        <w:t>。</w:t>
      </w:r>
    </w:p>
    <w:p w:rsidR="00A72E0B" w:rsidRPr="002700DD" w:rsidRDefault="00A72E0B" w:rsidP="00A72E0B">
      <w:pPr>
        <w:ind w:left="504" w:hangingChars="200" w:hanging="504"/>
        <w:rPr>
          <w:rFonts w:asciiTheme="minorEastAsia" w:hAnsiTheme="minorEastAsia"/>
        </w:rPr>
      </w:pPr>
      <w:r w:rsidRPr="002700DD">
        <w:rPr>
          <w:rFonts w:asciiTheme="minorEastAsia" w:hAnsiTheme="minorEastAsia" w:hint="eastAsia"/>
        </w:rPr>
        <w:t xml:space="preserve">　→この後、</w:t>
      </w:r>
      <w:r>
        <w:rPr>
          <w:rFonts w:asciiTheme="minorEastAsia" w:hAnsiTheme="minorEastAsia" w:hint="eastAsia"/>
        </w:rPr>
        <w:t>身体障がい者団体</w:t>
      </w:r>
      <w:r w:rsidRPr="00E6743C">
        <w:rPr>
          <w:rFonts w:asciiTheme="minorEastAsia" w:hAnsiTheme="minorEastAsia" w:hint="eastAsia"/>
        </w:rPr>
        <w:t>の認知度</w:t>
      </w:r>
      <w:r w:rsidR="00DB78FD">
        <w:rPr>
          <w:rFonts w:asciiTheme="minorEastAsia" w:hAnsiTheme="minorEastAsia" w:hint="eastAsia"/>
        </w:rPr>
        <w:t>も高まり、各種団体の１つとして地域活動への参加が密になりまし</w:t>
      </w:r>
      <w:r>
        <w:rPr>
          <w:rFonts w:asciiTheme="minorEastAsia" w:hAnsiTheme="minorEastAsia" w:hint="eastAsia"/>
        </w:rPr>
        <w:t>た</w:t>
      </w:r>
      <w:r w:rsidRPr="002700DD">
        <w:rPr>
          <w:rFonts w:asciiTheme="minorEastAsia" w:hAnsiTheme="minorEastAsia" w:hint="eastAsia"/>
        </w:rPr>
        <w:t>。</w:t>
      </w:r>
    </w:p>
    <w:p w:rsidR="00A72E0B" w:rsidRPr="00DB78FD" w:rsidRDefault="00A72E0B" w:rsidP="00A72E0B">
      <w:pPr>
        <w:rPr>
          <w:rFonts w:asciiTheme="minorEastAsia" w:hAnsiTheme="minorEastAsia"/>
        </w:rPr>
      </w:pPr>
    </w:p>
    <w:p w:rsidR="00A72E0B" w:rsidRPr="00D718E8" w:rsidRDefault="00A72E0B" w:rsidP="00A72E0B">
      <w:pPr>
        <w:rPr>
          <w:rFonts w:asciiTheme="majorEastAsia" w:eastAsiaTheme="majorEastAsia" w:hAnsiTheme="majorEastAsia"/>
          <w:b/>
          <w:u w:val="single"/>
        </w:rPr>
      </w:pPr>
      <w:r>
        <w:rPr>
          <w:rFonts w:asciiTheme="majorEastAsia" w:eastAsiaTheme="majorEastAsia" w:hAnsiTheme="majorEastAsia" w:hint="eastAsia"/>
          <w:b/>
          <w:u w:val="single"/>
        </w:rPr>
        <w:t>配慮にかかわった</w:t>
      </w:r>
      <w:r w:rsidRPr="00E6743C">
        <w:rPr>
          <w:rFonts w:asciiTheme="majorEastAsia" w:eastAsiaTheme="majorEastAsia" w:hAnsiTheme="majorEastAsia" w:hint="eastAsia"/>
          <w:b/>
          <w:u w:val="single"/>
        </w:rPr>
        <w:t>身体障がい者団体の役員</w:t>
      </w:r>
      <w:r w:rsidRPr="00D718E8">
        <w:rPr>
          <w:rFonts w:asciiTheme="majorEastAsia" w:eastAsiaTheme="majorEastAsia" w:hAnsiTheme="majorEastAsia" w:hint="eastAsia"/>
          <w:b/>
          <w:u w:val="single"/>
        </w:rPr>
        <w:t>からのコメント</w:t>
      </w:r>
    </w:p>
    <w:p w:rsidR="00A72E0B" w:rsidRDefault="00A72E0B" w:rsidP="00A72E0B">
      <w:r>
        <w:rPr>
          <w:rFonts w:hint="eastAsia"/>
        </w:rPr>
        <w:t xml:space="preserve">　地域のみんなと一緒に参加できる競技</w:t>
      </w:r>
      <w:r w:rsidRPr="00E6743C">
        <w:rPr>
          <w:rFonts w:hint="eastAsia"/>
        </w:rPr>
        <w:t>ができ、また、参加を通じて少しずつ理解が広まり、よかった</w:t>
      </w:r>
      <w:r w:rsidR="00DB78FD">
        <w:rPr>
          <w:rFonts w:hint="eastAsia"/>
        </w:rPr>
        <w:t>です</w:t>
      </w:r>
      <w:r w:rsidRPr="00E6743C">
        <w:rPr>
          <w:rFonts w:hint="eastAsia"/>
        </w:rPr>
        <w:t>。</w:t>
      </w:r>
    </w:p>
    <w:p w:rsidR="00A72E0B" w:rsidRPr="00223275" w:rsidRDefault="00A72E0B" w:rsidP="00A72E0B"/>
    <w:p w:rsidR="00A72E0B" w:rsidRPr="00D718E8" w:rsidRDefault="00A72E0B" w:rsidP="00A72E0B">
      <w:pPr>
        <w:rPr>
          <w:rFonts w:asciiTheme="majorEastAsia" w:eastAsiaTheme="majorEastAsia" w:hAnsiTheme="majorEastAsia"/>
          <w:b/>
          <w:u w:val="single"/>
        </w:rPr>
      </w:pPr>
      <w:r w:rsidRPr="00D718E8">
        <w:rPr>
          <w:rFonts w:asciiTheme="majorEastAsia" w:eastAsiaTheme="majorEastAsia" w:hAnsiTheme="majorEastAsia" w:hint="eastAsia"/>
          <w:b/>
          <w:u w:val="single"/>
        </w:rPr>
        <w:t>配慮にかかわった自治会</w:t>
      </w:r>
      <w:r>
        <w:rPr>
          <w:rFonts w:asciiTheme="majorEastAsia" w:eastAsiaTheme="majorEastAsia" w:hAnsiTheme="majorEastAsia" w:hint="eastAsia"/>
          <w:b/>
          <w:u w:val="single"/>
        </w:rPr>
        <w:t>連合会の</w:t>
      </w:r>
      <w:r w:rsidRPr="00D718E8">
        <w:rPr>
          <w:rFonts w:asciiTheme="majorEastAsia" w:eastAsiaTheme="majorEastAsia" w:hAnsiTheme="majorEastAsia" w:hint="eastAsia"/>
          <w:b/>
          <w:u w:val="single"/>
        </w:rPr>
        <w:t>役員からのコメント</w:t>
      </w:r>
    </w:p>
    <w:p w:rsidR="00A72E0B" w:rsidRDefault="00A72E0B" w:rsidP="00A72E0B">
      <w:r>
        <w:rPr>
          <w:rFonts w:hint="eastAsia"/>
        </w:rPr>
        <w:t xml:space="preserve">　障がいのある人に限らず、高齢者にも参加しやすい運動会となり、また、役員を含め、車椅子の使用などに関する理解を広めることも</w:t>
      </w:r>
      <w:r w:rsidRPr="00E6743C">
        <w:rPr>
          <w:rFonts w:hint="eastAsia"/>
        </w:rPr>
        <w:t>でき</w:t>
      </w:r>
      <w:r w:rsidR="00DB78FD">
        <w:rPr>
          <w:rFonts w:hint="eastAsia"/>
        </w:rPr>
        <w:t>まし</w:t>
      </w:r>
      <w:r w:rsidRPr="00E6743C">
        <w:rPr>
          <w:rFonts w:hint="eastAsia"/>
        </w:rPr>
        <w:t>た。</w:t>
      </w:r>
    </w:p>
    <w:p w:rsidR="00A72E0B" w:rsidRPr="00711705" w:rsidRDefault="00A72E0B" w:rsidP="00A72E0B"/>
    <w:p w:rsidR="00A72E0B" w:rsidRPr="00D456E1" w:rsidRDefault="00A72E0B" w:rsidP="00A72E0B">
      <w:pPr>
        <w:spacing w:line="320" w:lineRule="exact"/>
        <w:ind w:firstLineChars="100" w:firstLine="253"/>
        <w:rPr>
          <w:rFonts w:asciiTheme="majorEastAsia" w:eastAsiaTheme="majorEastAsia" w:hAnsiTheme="majorEastAsia"/>
          <w:b/>
        </w:rPr>
      </w:pPr>
      <w:r>
        <w:rPr>
          <w:rFonts w:asciiTheme="majorEastAsia" w:eastAsiaTheme="majorEastAsia" w:hAnsiTheme="majorEastAsia" w:hint="eastAsia"/>
          <w:b/>
        </w:rPr>
        <w:t>＜身体障がいのある人の特性など理解のポイント＞</w:t>
      </w:r>
    </w:p>
    <w:p w:rsidR="00A72E0B" w:rsidRPr="00C7363C" w:rsidRDefault="00A72E0B" w:rsidP="00A72E0B">
      <w:pPr>
        <w:spacing w:line="320" w:lineRule="exact"/>
        <w:ind w:left="222" w:hangingChars="100" w:hanging="222"/>
        <w:rPr>
          <w:sz w:val="21"/>
          <w:szCs w:val="21"/>
        </w:rPr>
      </w:pPr>
      <w:r>
        <w:rPr>
          <w:rFonts w:hint="eastAsia"/>
          <w:sz w:val="21"/>
          <w:szCs w:val="21"/>
        </w:rPr>
        <w:t>・身体障がいのある人には、車椅子のほか、杖、義足、義手を使用する肢体不自由の</w:t>
      </w:r>
      <w:r w:rsidRPr="00C7363C">
        <w:rPr>
          <w:rFonts w:hint="eastAsia"/>
          <w:sz w:val="21"/>
          <w:szCs w:val="21"/>
        </w:rPr>
        <w:t>人</w:t>
      </w:r>
      <w:r>
        <w:rPr>
          <w:rFonts w:hint="eastAsia"/>
          <w:sz w:val="21"/>
          <w:szCs w:val="21"/>
        </w:rPr>
        <w:t>や　　　内臓機能に障がいのある人</w:t>
      </w:r>
      <w:r w:rsidRPr="00C7363C">
        <w:rPr>
          <w:rFonts w:hint="eastAsia"/>
          <w:sz w:val="21"/>
          <w:szCs w:val="21"/>
        </w:rPr>
        <w:t>などがいます。</w:t>
      </w:r>
      <w:r>
        <w:rPr>
          <w:rFonts w:hint="eastAsia"/>
          <w:sz w:val="21"/>
          <w:szCs w:val="21"/>
        </w:rPr>
        <w:t>（他の事例で説明する聴覚障がいや視覚障がいなども身体障がいです。）</w:t>
      </w:r>
    </w:p>
    <w:p w:rsidR="00A72E0B" w:rsidRPr="002700DD" w:rsidRDefault="00A72E0B" w:rsidP="00A72E0B">
      <w:pPr>
        <w:spacing w:line="320" w:lineRule="exact"/>
        <w:ind w:left="222" w:hangingChars="100" w:hanging="222"/>
        <w:rPr>
          <w:rFonts w:asciiTheme="minorEastAsia" w:hAnsiTheme="minorEastAsia"/>
          <w:sz w:val="21"/>
          <w:szCs w:val="21"/>
        </w:rPr>
      </w:pPr>
      <w:r w:rsidRPr="002700DD">
        <w:rPr>
          <w:rFonts w:asciiTheme="minorEastAsia" w:hAnsiTheme="minorEastAsia" w:hint="eastAsia"/>
          <w:sz w:val="21"/>
          <w:szCs w:val="21"/>
        </w:rPr>
        <w:t>・</w:t>
      </w:r>
      <w:r>
        <w:rPr>
          <w:rFonts w:asciiTheme="minorEastAsia" w:hAnsiTheme="minorEastAsia" w:hint="eastAsia"/>
          <w:sz w:val="21"/>
          <w:szCs w:val="21"/>
        </w:rPr>
        <w:t>車椅子を使用する人の中には、車椅子を身体の一部のように感じている人もいます。段差や階段、ドアの前などで</w:t>
      </w:r>
      <w:r w:rsidR="00DB78FD">
        <w:rPr>
          <w:rFonts w:asciiTheme="minorEastAsia" w:hAnsiTheme="minorEastAsia" w:hint="eastAsia"/>
          <w:sz w:val="21"/>
          <w:szCs w:val="21"/>
        </w:rPr>
        <w:t>困っている人を見かけたら、声をかけ、本人の意向を確認の上、支援</w:t>
      </w:r>
      <w:r w:rsidRPr="002700DD">
        <w:rPr>
          <w:rFonts w:asciiTheme="minorEastAsia" w:hAnsiTheme="minorEastAsia" w:hint="eastAsia"/>
          <w:sz w:val="21"/>
          <w:szCs w:val="21"/>
        </w:rPr>
        <w:t>しましょう。</w:t>
      </w:r>
      <w:r>
        <w:rPr>
          <w:rFonts w:asciiTheme="minorEastAsia" w:hAnsiTheme="minorEastAsia" w:hint="eastAsia"/>
          <w:sz w:val="21"/>
          <w:szCs w:val="21"/>
        </w:rPr>
        <w:t>（詳しくは、「障がいの理解啓発パンフレット」をご覧ください。）</w:t>
      </w:r>
    </w:p>
    <w:p w:rsidR="009A621F" w:rsidRDefault="009A621F" w:rsidP="003A091B"/>
    <w:p w:rsidR="00DB78FD" w:rsidRDefault="00DB78FD" w:rsidP="003A091B"/>
    <w:p w:rsidR="00DB78FD" w:rsidRDefault="00DB78FD" w:rsidP="003A091B"/>
    <w:p w:rsidR="003A091B" w:rsidRPr="009A621F" w:rsidRDefault="009A621F" w:rsidP="009A621F">
      <w:pPr>
        <w:rPr>
          <w:rFonts w:ascii="HG丸ｺﾞｼｯｸM-PRO" w:eastAsia="HG丸ｺﾞｼｯｸM-PRO" w:hAnsi="HG丸ｺﾞｼｯｸM-PRO"/>
          <w:b/>
          <w:color w:val="000000" w:themeColor="text1"/>
          <w:sz w:val="32"/>
          <w:szCs w:val="32"/>
        </w:rPr>
      </w:pPr>
      <w:r w:rsidRPr="009A621F">
        <w:rPr>
          <w:rFonts w:ascii="HG丸ｺﾞｼｯｸM-PRO" w:eastAsia="HG丸ｺﾞｼｯｸM-PRO" w:hAnsi="HG丸ｺﾞｼｯｸM-PRO" w:hint="eastAsia"/>
          <w:b/>
          <w:color w:val="000000" w:themeColor="text1"/>
          <w:sz w:val="32"/>
          <w:szCs w:val="32"/>
        </w:rPr>
        <w:lastRenderedPageBreak/>
        <w:t xml:space="preserve">事例３　</w:t>
      </w:r>
      <w:r w:rsidR="003A091B" w:rsidRPr="009A621F">
        <w:rPr>
          <w:rFonts w:ascii="HG丸ｺﾞｼｯｸM-PRO" w:eastAsia="HG丸ｺﾞｼｯｸM-PRO" w:hAnsi="HG丸ｺﾞｼｯｸM-PRO" w:hint="eastAsia"/>
          <w:b/>
          <w:color w:val="000000" w:themeColor="text1"/>
          <w:sz w:val="32"/>
          <w:szCs w:val="32"/>
        </w:rPr>
        <w:t>意思疎通により</w:t>
      </w:r>
      <w:r w:rsidR="00080A8D" w:rsidRPr="009A621F">
        <w:rPr>
          <w:rFonts w:ascii="HG丸ｺﾞｼｯｸM-PRO" w:eastAsia="HG丸ｺﾞｼｯｸM-PRO" w:hAnsi="HG丸ｺﾞｼｯｸM-PRO" w:hint="eastAsia"/>
          <w:b/>
          <w:color w:val="000000" w:themeColor="text1"/>
          <w:sz w:val="32"/>
          <w:szCs w:val="32"/>
        </w:rPr>
        <w:t>ともに</w:t>
      </w:r>
      <w:r w:rsidR="003A091B" w:rsidRPr="009A621F">
        <w:rPr>
          <w:rFonts w:ascii="HG丸ｺﾞｼｯｸM-PRO" w:eastAsia="HG丸ｺﾞｼｯｸM-PRO" w:hAnsi="HG丸ｺﾞｼｯｸM-PRO" w:hint="eastAsia"/>
          <w:b/>
          <w:color w:val="000000" w:themeColor="text1"/>
          <w:sz w:val="32"/>
          <w:szCs w:val="32"/>
        </w:rPr>
        <w:t>働く不安を解消</w:t>
      </w:r>
    </w:p>
    <w:p w:rsidR="003A091B" w:rsidRDefault="003A091B" w:rsidP="003A091B"/>
    <w:p w:rsidR="003A091B" w:rsidRPr="00D718E8" w:rsidRDefault="008F6D21" w:rsidP="003A091B">
      <w:pPr>
        <w:rPr>
          <w:rFonts w:asciiTheme="majorEastAsia" w:eastAsiaTheme="majorEastAsia" w:hAnsiTheme="majorEastAsia"/>
          <w:b/>
          <w:u w:val="single"/>
        </w:rPr>
      </w:pPr>
      <w:r>
        <w:rPr>
          <w:rFonts w:asciiTheme="majorEastAsia" w:eastAsiaTheme="majorEastAsia" w:hAnsiTheme="majorEastAsia" w:hint="eastAsia"/>
          <w:b/>
          <w:u w:val="single"/>
        </w:rPr>
        <w:t>支援機関を活用して意思疎通を</w:t>
      </w:r>
      <w:r w:rsidR="00B118BD">
        <w:rPr>
          <w:rFonts w:asciiTheme="majorEastAsia" w:eastAsiaTheme="majorEastAsia" w:hAnsiTheme="majorEastAsia" w:hint="eastAsia"/>
          <w:b/>
          <w:u w:val="single"/>
        </w:rPr>
        <w:t>円滑</w:t>
      </w:r>
      <w:r>
        <w:rPr>
          <w:rFonts w:asciiTheme="majorEastAsia" w:eastAsiaTheme="majorEastAsia" w:hAnsiTheme="majorEastAsia" w:hint="eastAsia"/>
          <w:b/>
          <w:u w:val="single"/>
        </w:rPr>
        <w:t>化</w:t>
      </w:r>
    </w:p>
    <w:p w:rsidR="003A091B" w:rsidRDefault="003A091B" w:rsidP="003A091B">
      <w:r>
        <w:rPr>
          <w:rFonts w:hint="eastAsia"/>
        </w:rPr>
        <w:t xml:space="preserve">　農業団体の事務補佐として初めて</w:t>
      </w:r>
      <w:r w:rsidR="00080A8D">
        <w:rPr>
          <w:rFonts w:hint="eastAsia"/>
        </w:rPr>
        <w:t>一般</w:t>
      </w:r>
      <w:r>
        <w:rPr>
          <w:rFonts w:hint="eastAsia"/>
        </w:rPr>
        <w:t>就労することにな</w:t>
      </w:r>
      <w:r w:rsidR="0039767D">
        <w:rPr>
          <w:rFonts w:hint="eastAsia"/>
        </w:rPr>
        <w:t>った身体に障がい</w:t>
      </w:r>
      <w:r>
        <w:rPr>
          <w:rFonts w:hint="eastAsia"/>
        </w:rPr>
        <w:t>のある職員は</w:t>
      </w:r>
      <w:r w:rsidRPr="003A091B">
        <w:rPr>
          <w:rFonts w:hint="eastAsia"/>
        </w:rPr>
        <w:t>、</w:t>
      </w:r>
      <w:r w:rsidR="0039767D">
        <w:rPr>
          <w:rFonts w:hint="eastAsia"/>
        </w:rPr>
        <w:t>仕事や</w:t>
      </w:r>
      <w:r w:rsidRPr="003A091B">
        <w:rPr>
          <w:rFonts w:hint="eastAsia"/>
        </w:rPr>
        <w:t>職</w:t>
      </w:r>
      <w:r>
        <w:rPr>
          <w:rFonts w:hint="eastAsia"/>
        </w:rPr>
        <w:t>場</w:t>
      </w:r>
      <w:r w:rsidR="0039767D">
        <w:rPr>
          <w:rFonts w:hint="eastAsia"/>
        </w:rPr>
        <w:t>環境に不安を感じており、職場の</w:t>
      </w:r>
      <w:r w:rsidR="008F6D21">
        <w:rPr>
          <w:rFonts w:hint="eastAsia"/>
        </w:rPr>
        <w:t>責任者</w:t>
      </w:r>
      <w:r w:rsidR="0039767D">
        <w:rPr>
          <w:rFonts w:hint="eastAsia"/>
        </w:rPr>
        <w:t>も、どのように</w:t>
      </w:r>
      <w:r w:rsidR="00E25D91">
        <w:rPr>
          <w:rFonts w:hint="eastAsia"/>
        </w:rPr>
        <w:t>就業</w:t>
      </w:r>
      <w:r w:rsidR="0039767D">
        <w:rPr>
          <w:rFonts w:hint="eastAsia"/>
        </w:rPr>
        <w:t>してもらったらよいか悩んでい</w:t>
      </w:r>
      <w:r w:rsidR="00DB78FD">
        <w:rPr>
          <w:rFonts w:hint="eastAsia"/>
        </w:rPr>
        <w:t>まし</w:t>
      </w:r>
      <w:r w:rsidR="0039767D">
        <w:rPr>
          <w:rFonts w:hint="eastAsia"/>
        </w:rPr>
        <w:t>た</w:t>
      </w:r>
      <w:r>
        <w:rPr>
          <w:rFonts w:hint="eastAsia"/>
        </w:rPr>
        <w:t>。</w:t>
      </w:r>
    </w:p>
    <w:p w:rsidR="003A091B" w:rsidRDefault="003A091B" w:rsidP="003A091B">
      <w:pPr>
        <w:ind w:firstLineChars="100" w:firstLine="252"/>
        <w:rPr>
          <w:rFonts w:asciiTheme="minorEastAsia" w:hAnsiTheme="minorEastAsia"/>
        </w:rPr>
      </w:pPr>
      <w:r>
        <w:rPr>
          <w:rFonts w:hint="eastAsia"/>
        </w:rPr>
        <w:t>そこで、</w:t>
      </w:r>
      <w:r w:rsidR="0039767D">
        <w:rPr>
          <w:rFonts w:hint="eastAsia"/>
        </w:rPr>
        <w:t>支援機関（障がい者就業・生活支援センター</w:t>
      </w:r>
      <w:r w:rsidR="00DB78FD">
        <w:rPr>
          <w:rFonts w:hint="eastAsia"/>
        </w:rPr>
        <w:t>）から助言等を受けつつ、互いに</w:t>
      </w:r>
      <w:r w:rsidR="0039767D" w:rsidRPr="0039767D">
        <w:rPr>
          <w:rFonts w:hint="eastAsia"/>
        </w:rPr>
        <w:t>話し合い</w:t>
      </w:r>
      <w:r w:rsidR="00DB78FD">
        <w:rPr>
          <w:rFonts w:hint="eastAsia"/>
        </w:rPr>
        <w:t>ながら、</w:t>
      </w:r>
      <w:r w:rsidR="0039767D">
        <w:rPr>
          <w:rFonts w:hint="eastAsia"/>
        </w:rPr>
        <w:t>不安や悩みを解消していく</w:t>
      </w:r>
      <w:r w:rsidR="00DB78FD">
        <w:rPr>
          <w:rFonts w:hint="eastAsia"/>
        </w:rPr>
        <w:t>こ</w:t>
      </w:r>
      <w:r w:rsidR="0039767D" w:rsidRPr="0039767D">
        <w:rPr>
          <w:rFonts w:hint="eastAsia"/>
        </w:rPr>
        <w:t>と</w:t>
      </w:r>
      <w:r w:rsidR="00DB78FD">
        <w:rPr>
          <w:rFonts w:hint="eastAsia"/>
        </w:rPr>
        <w:t>にしま</w:t>
      </w:r>
      <w:r w:rsidR="0039767D" w:rsidRPr="0039767D">
        <w:rPr>
          <w:rFonts w:hint="eastAsia"/>
        </w:rPr>
        <w:t>した。</w:t>
      </w:r>
    </w:p>
    <w:p w:rsidR="008F6D21" w:rsidRDefault="0039767D" w:rsidP="008F6D21">
      <w:pPr>
        <w:ind w:firstLineChars="100" w:firstLine="252"/>
        <w:rPr>
          <w:rFonts w:asciiTheme="minorEastAsia" w:hAnsiTheme="minorEastAsia"/>
        </w:rPr>
      </w:pPr>
      <w:r>
        <w:rPr>
          <w:rFonts w:asciiTheme="minorEastAsia" w:hAnsiTheme="minorEastAsia" w:hint="eastAsia"/>
        </w:rPr>
        <w:t>まず、職場の環境づくりとして、身体障がい等についての職員研修を実施</w:t>
      </w:r>
      <w:r w:rsidR="00DB78FD">
        <w:rPr>
          <w:rFonts w:asciiTheme="minorEastAsia" w:hAnsiTheme="minorEastAsia" w:hint="eastAsia"/>
        </w:rPr>
        <w:t>したところ、周囲の職員からの声かけなど、職員の配慮の意識が高まりまし</w:t>
      </w:r>
      <w:r>
        <w:rPr>
          <w:rFonts w:asciiTheme="minorEastAsia" w:hAnsiTheme="minorEastAsia" w:hint="eastAsia"/>
        </w:rPr>
        <w:t>た。</w:t>
      </w:r>
    </w:p>
    <w:p w:rsidR="00A77F3F" w:rsidRDefault="0039767D" w:rsidP="00A77F3F">
      <w:pPr>
        <w:ind w:firstLineChars="100" w:firstLine="252"/>
        <w:rPr>
          <w:rFonts w:asciiTheme="minorEastAsia" w:hAnsiTheme="minorEastAsia"/>
        </w:rPr>
      </w:pPr>
      <w:r>
        <w:rPr>
          <w:rFonts w:asciiTheme="minorEastAsia" w:hAnsiTheme="minorEastAsia" w:hint="eastAsia"/>
        </w:rPr>
        <w:t>また、</w:t>
      </w:r>
      <w:r w:rsidR="00080A8D">
        <w:rPr>
          <w:rFonts w:asciiTheme="minorEastAsia" w:hAnsiTheme="minorEastAsia" w:hint="eastAsia"/>
        </w:rPr>
        <w:t>片手が不自由なことから書類の保存方法を</w:t>
      </w:r>
      <w:r w:rsidR="008F6D21">
        <w:rPr>
          <w:rFonts w:asciiTheme="minorEastAsia" w:hAnsiTheme="minorEastAsia" w:hint="eastAsia"/>
        </w:rPr>
        <w:t>綴じ</w:t>
      </w:r>
      <w:r w:rsidR="00080A8D">
        <w:rPr>
          <w:rFonts w:asciiTheme="minorEastAsia" w:hAnsiTheme="minorEastAsia" w:hint="eastAsia"/>
        </w:rPr>
        <w:t>ひも</w:t>
      </w:r>
      <w:r w:rsidR="008F6D21">
        <w:rPr>
          <w:rFonts w:asciiTheme="minorEastAsia" w:hAnsiTheme="minorEastAsia" w:hint="eastAsia"/>
        </w:rPr>
        <w:t>からバインダー</w:t>
      </w:r>
      <w:r w:rsidR="00DB78FD">
        <w:rPr>
          <w:rFonts w:asciiTheme="minorEastAsia" w:hAnsiTheme="minorEastAsia" w:hint="eastAsia"/>
        </w:rPr>
        <w:t>に、車椅子</w:t>
      </w:r>
      <w:r w:rsidR="00080A8D">
        <w:rPr>
          <w:rFonts w:asciiTheme="minorEastAsia" w:hAnsiTheme="minorEastAsia" w:hint="eastAsia"/>
        </w:rPr>
        <w:t>を利用していることから書類の保管場所を低い棚</w:t>
      </w:r>
      <w:r w:rsidR="008F6D21">
        <w:rPr>
          <w:rFonts w:asciiTheme="minorEastAsia" w:hAnsiTheme="minorEastAsia" w:hint="eastAsia"/>
        </w:rPr>
        <w:t>に変更するなど</w:t>
      </w:r>
      <w:r w:rsidR="00080A8D">
        <w:rPr>
          <w:rFonts w:asciiTheme="minorEastAsia" w:hAnsiTheme="minorEastAsia" w:hint="eastAsia"/>
        </w:rPr>
        <w:t>し</w:t>
      </w:r>
      <w:r w:rsidR="00DB78FD">
        <w:rPr>
          <w:rFonts w:asciiTheme="minorEastAsia" w:hAnsiTheme="minorEastAsia" w:hint="eastAsia"/>
        </w:rPr>
        <w:t>まし</w:t>
      </w:r>
      <w:r w:rsidR="00080A8D">
        <w:rPr>
          <w:rFonts w:asciiTheme="minorEastAsia" w:hAnsiTheme="minorEastAsia" w:hint="eastAsia"/>
        </w:rPr>
        <w:t>た。</w:t>
      </w:r>
    </w:p>
    <w:p w:rsidR="008F6D21" w:rsidRPr="001A5A8A" w:rsidRDefault="008F6D21" w:rsidP="00DB78FD">
      <w:pPr>
        <w:ind w:firstLineChars="100" w:firstLine="252"/>
        <w:rPr>
          <w:rFonts w:asciiTheme="minorEastAsia" w:hAnsiTheme="minorEastAsia"/>
        </w:rPr>
      </w:pPr>
      <w:r>
        <w:rPr>
          <w:rFonts w:asciiTheme="minorEastAsia" w:hAnsiTheme="minorEastAsia" w:hint="eastAsia"/>
        </w:rPr>
        <w:t>さらに、仕事の進捗状況に不安を</w:t>
      </w:r>
      <w:r w:rsidR="00080A8D">
        <w:rPr>
          <w:rFonts w:asciiTheme="minorEastAsia" w:hAnsiTheme="minorEastAsia" w:hint="eastAsia"/>
        </w:rPr>
        <w:t>感じ</w:t>
      </w:r>
      <w:r>
        <w:rPr>
          <w:rFonts w:asciiTheme="minorEastAsia" w:hAnsiTheme="minorEastAsia" w:hint="eastAsia"/>
        </w:rPr>
        <w:t>ていたため、日誌を作成し、仕事の</w:t>
      </w:r>
      <w:r w:rsidR="00080A8D">
        <w:rPr>
          <w:rFonts w:asciiTheme="minorEastAsia" w:hAnsiTheme="minorEastAsia" w:hint="eastAsia"/>
        </w:rPr>
        <w:t>進捗</w:t>
      </w:r>
      <w:r>
        <w:rPr>
          <w:rFonts w:asciiTheme="minorEastAsia" w:hAnsiTheme="minorEastAsia" w:hint="eastAsia"/>
        </w:rPr>
        <w:t>状</w:t>
      </w:r>
      <w:r w:rsidR="00DB78FD">
        <w:rPr>
          <w:rFonts w:asciiTheme="minorEastAsia" w:hAnsiTheme="minorEastAsia" w:hint="eastAsia"/>
        </w:rPr>
        <w:t>況や困りごと、悩みごと</w:t>
      </w:r>
      <w:r>
        <w:rPr>
          <w:rFonts w:asciiTheme="minorEastAsia" w:hAnsiTheme="minorEastAsia" w:hint="eastAsia"/>
        </w:rPr>
        <w:t>などを共有し、</w:t>
      </w:r>
      <w:r w:rsidR="00080A8D">
        <w:rPr>
          <w:rFonts w:asciiTheme="minorEastAsia" w:hAnsiTheme="minorEastAsia" w:hint="eastAsia"/>
        </w:rPr>
        <w:t>互</w:t>
      </w:r>
      <w:r w:rsidR="00DB78FD">
        <w:rPr>
          <w:rFonts w:asciiTheme="minorEastAsia" w:hAnsiTheme="minorEastAsia" w:hint="eastAsia"/>
        </w:rPr>
        <w:t>いに意思疎通を図ることにしま</w:t>
      </w:r>
      <w:r>
        <w:rPr>
          <w:rFonts w:asciiTheme="minorEastAsia" w:hAnsiTheme="minorEastAsia" w:hint="eastAsia"/>
        </w:rPr>
        <w:t>した。</w:t>
      </w:r>
    </w:p>
    <w:p w:rsidR="003A091B" w:rsidRPr="00EB48C2" w:rsidRDefault="003A091B" w:rsidP="003A091B">
      <w:pPr>
        <w:spacing w:line="240" w:lineRule="exact"/>
      </w:pPr>
    </w:p>
    <w:p w:rsidR="003A091B" w:rsidRPr="00D718E8" w:rsidRDefault="003A091B" w:rsidP="003A091B">
      <w:pPr>
        <w:rPr>
          <w:rFonts w:asciiTheme="majorEastAsia" w:eastAsiaTheme="majorEastAsia" w:hAnsiTheme="majorEastAsia"/>
          <w:b/>
          <w:u w:val="single"/>
        </w:rPr>
      </w:pPr>
      <w:r w:rsidRPr="00D718E8">
        <w:rPr>
          <w:rFonts w:asciiTheme="majorEastAsia" w:eastAsiaTheme="majorEastAsia" w:hAnsiTheme="majorEastAsia" w:hint="eastAsia"/>
          <w:b/>
          <w:u w:val="single"/>
        </w:rPr>
        <w:t>事例のポイント</w:t>
      </w:r>
    </w:p>
    <w:p w:rsidR="00080A8D" w:rsidRDefault="00080A8D" w:rsidP="00080A8D">
      <w:pPr>
        <w:ind w:left="252" w:hangingChars="100" w:hanging="252"/>
      </w:pPr>
      <w:r>
        <w:rPr>
          <w:rFonts w:asciiTheme="minorEastAsia" w:hAnsiTheme="minorEastAsia" w:hint="eastAsia"/>
          <w:szCs w:val="24"/>
        </w:rPr>
        <w:t>①支</w:t>
      </w:r>
      <w:r w:rsidR="00DB78FD">
        <w:rPr>
          <w:rFonts w:asciiTheme="minorEastAsia" w:hAnsiTheme="minorEastAsia" w:hint="eastAsia"/>
          <w:szCs w:val="24"/>
        </w:rPr>
        <w:t>援機関</w:t>
      </w:r>
      <w:r w:rsidR="006D7294">
        <w:rPr>
          <w:rFonts w:asciiTheme="minorEastAsia" w:hAnsiTheme="minorEastAsia" w:hint="eastAsia"/>
          <w:szCs w:val="24"/>
        </w:rPr>
        <w:t>（障がい者就業・生活支援センター）を活用するなど、障がいのある職員</w:t>
      </w:r>
      <w:r w:rsidR="00B413FD">
        <w:rPr>
          <w:rFonts w:asciiTheme="minorEastAsia" w:hAnsiTheme="minorEastAsia" w:hint="eastAsia"/>
          <w:szCs w:val="24"/>
        </w:rPr>
        <w:t>と話し合いながら、ともに働く上での課題を解決しています</w:t>
      </w:r>
      <w:r w:rsidRPr="00961AA4">
        <w:rPr>
          <w:rFonts w:asciiTheme="minorEastAsia" w:hAnsiTheme="minorEastAsia" w:hint="eastAsia"/>
          <w:szCs w:val="24"/>
        </w:rPr>
        <w:t>。</w:t>
      </w:r>
    </w:p>
    <w:p w:rsidR="00080A8D" w:rsidRDefault="00080A8D" w:rsidP="00080A8D">
      <w:pPr>
        <w:ind w:left="252" w:hangingChars="100" w:hanging="252"/>
      </w:pPr>
      <w:r>
        <w:rPr>
          <w:rFonts w:hint="eastAsia"/>
        </w:rPr>
        <w:t>②</w:t>
      </w:r>
      <w:r w:rsidR="009271E4" w:rsidRPr="009271E4">
        <w:rPr>
          <w:rFonts w:hint="eastAsia"/>
        </w:rPr>
        <w:t>周囲の</w:t>
      </w:r>
      <w:r w:rsidR="00B413FD">
        <w:rPr>
          <w:rFonts w:hint="eastAsia"/>
        </w:rPr>
        <w:t>職員の障がいについての理解を深め、配慮の意識向上につながっています</w:t>
      </w:r>
      <w:r w:rsidR="009271E4" w:rsidRPr="009271E4">
        <w:rPr>
          <w:rFonts w:hint="eastAsia"/>
        </w:rPr>
        <w:t>。</w:t>
      </w:r>
    </w:p>
    <w:p w:rsidR="003A091B" w:rsidRPr="00080A8D" w:rsidRDefault="003A091B" w:rsidP="00B118BD">
      <w:pPr>
        <w:spacing w:line="320" w:lineRule="exact"/>
      </w:pPr>
    </w:p>
    <w:p w:rsidR="003A091B" w:rsidRPr="00D718E8" w:rsidRDefault="003A091B" w:rsidP="003A091B">
      <w:pPr>
        <w:rPr>
          <w:rFonts w:asciiTheme="majorEastAsia" w:eastAsiaTheme="majorEastAsia" w:hAnsiTheme="majorEastAsia"/>
          <w:b/>
          <w:u w:val="single"/>
        </w:rPr>
      </w:pPr>
      <w:r>
        <w:rPr>
          <w:rFonts w:asciiTheme="majorEastAsia" w:eastAsiaTheme="majorEastAsia" w:hAnsiTheme="majorEastAsia" w:hint="eastAsia"/>
          <w:b/>
          <w:u w:val="single"/>
        </w:rPr>
        <w:t>配慮を必要とした職員</w:t>
      </w:r>
      <w:r w:rsidRPr="00D718E8">
        <w:rPr>
          <w:rFonts w:asciiTheme="majorEastAsia" w:eastAsiaTheme="majorEastAsia" w:hAnsiTheme="majorEastAsia" w:hint="eastAsia"/>
          <w:b/>
          <w:u w:val="single"/>
        </w:rPr>
        <w:t>からのコメント</w:t>
      </w:r>
    </w:p>
    <w:p w:rsidR="003A091B" w:rsidRDefault="003A091B" w:rsidP="003A091B">
      <w:r>
        <w:rPr>
          <w:rFonts w:hint="eastAsia"/>
        </w:rPr>
        <w:t xml:space="preserve">　</w:t>
      </w:r>
      <w:r w:rsidR="00B413FD">
        <w:rPr>
          <w:rFonts w:hint="eastAsia"/>
        </w:rPr>
        <w:t>仕事のことだけでなく、職場での関係づくりも不安でし</w:t>
      </w:r>
      <w:r w:rsidR="008F6D21" w:rsidRPr="008F6D21">
        <w:rPr>
          <w:rFonts w:hint="eastAsia"/>
        </w:rPr>
        <w:t>たが、困ったことがあっても</w:t>
      </w:r>
      <w:r w:rsidR="008F6D21">
        <w:rPr>
          <w:rFonts w:hint="eastAsia"/>
        </w:rPr>
        <w:t>周囲の職員に</w:t>
      </w:r>
      <w:r w:rsidR="00B413FD">
        <w:rPr>
          <w:rFonts w:hint="eastAsia"/>
        </w:rPr>
        <w:t>対応してもらえるため、安心して働くことができています</w:t>
      </w:r>
      <w:r w:rsidR="008F6D21" w:rsidRPr="008F6D21">
        <w:rPr>
          <w:rFonts w:hint="eastAsia"/>
        </w:rPr>
        <w:t>。</w:t>
      </w:r>
    </w:p>
    <w:p w:rsidR="003A091B" w:rsidRPr="00B413FD" w:rsidRDefault="003A091B" w:rsidP="00B118BD">
      <w:pPr>
        <w:spacing w:line="320" w:lineRule="exact"/>
      </w:pPr>
    </w:p>
    <w:p w:rsidR="003A091B" w:rsidRPr="00D718E8" w:rsidRDefault="00406AF7" w:rsidP="003A091B">
      <w:pPr>
        <w:rPr>
          <w:rFonts w:asciiTheme="majorEastAsia" w:eastAsiaTheme="majorEastAsia" w:hAnsiTheme="majorEastAsia"/>
          <w:b/>
          <w:u w:val="single"/>
        </w:rPr>
      </w:pPr>
      <w:r>
        <w:rPr>
          <w:rFonts w:asciiTheme="majorEastAsia" w:eastAsiaTheme="majorEastAsia" w:hAnsiTheme="majorEastAsia" w:hint="eastAsia"/>
          <w:b/>
          <w:u w:val="single"/>
        </w:rPr>
        <w:t>配慮にかかわった職場の責任</w:t>
      </w:r>
      <w:r w:rsidR="003A091B">
        <w:rPr>
          <w:rFonts w:asciiTheme="majorEastAsia" w:eastAsiaTheme="majorEastAsia" w:hAnsiTheme="majorEastAsia" w:hint="eastAsia"/>
          <w:b/>
          <w:u w:val="single"/>
        </w:rPr>
        <w:t>者</w:t>
      </w:r>
      <w:r w:rsidR="003A091B" w:rsidRPr="00D718E8">
        <w:rPr>
          <w:rFonts w:asciiTheme="majorEastAsia" w:eastAsiaTheme="majorEastAsia" w:hAnsiTheme="majorEastAsia" w:hint="eastAsia"/>
          <w:b/>
          <w:u w:val="single"/>
        </w:rPr>
        <w:t>からのコメント</w:t>
      </w:r>
    </w:p>
    <w:p w:rsidR="003A091B" w:rsidRDefault="003A091B" w:rsidP="003A091B">
      <w:r>
        <w:rPr>
          <w:rFonts w:hint="eastAsia"/>
        </w:rPr>
        <w:t xml:space="preserve">　</w:t>
      </w:r>
      <w:r w:rsidR="00A77F3F">
        <w:rPr>
          <w:rFonts w:hint="eastAsia"/>
        </w:rPr>
        <w:t>どのように</w:t>
      </w:r>
      <w:r w:rsidR="00E25D91">
        <w:rPr>
          <w:rFonts w:hint="eastAsia"/>
        </w:rPr>
        <w:t>就業</w:t>
      </w:r>
      <w:r w:rsidR="00B413FD">
        <w:rPr>
          <w:rFonts w:hint="eastAsia"/>
        </w:rPr>
        <w:t>してもらったらよいか悩みました</w:t>
      </w:r>
      <w:r w:rsidR="00B118BD">
        <w:rPr>
          <w:rFonts w:hint="eastAsia"/>
        </w:rPr>
        <w:t>が、</w:t>
      </w:r>
      <w:r w:rsidR="00A77F3F" w:rsidRPr="00A77F3F">
        <w:rPr>
          <w:rFonts w:hint="eastAsia"/>
        </w:rPr>
        <w:t>前向きに</w:t>
      </w:r>
      <w:r w:rsidR="00080A8D">
        <w:rPr>
          <w:rFonts w:hint="eastAsia"/>
        </w:rPr>
        <w:t>明るく</w:t>
      </w:r>
      <w:r w:rsidR="00A77F3F" w:rsidRPr="00A77F3F">
        <w:rPr>
          <w:rFonts w:hint="eastAsia"/>
        </w:rPr>
        <w:t>取り組んでもらえてよかった</w:t>
      </w:r>
      <w:r w:rsidR="00B413FD">
        <w:rPr>
          <w:rFonts w:hint="eastAsia"/>
        </w:rPr>
        <w:t>です</w:t>
      </w:r>
      <w:r w:rsidR="00A77F3F" w:rsidRPr="00A77F3F">
        <w:rPr>
          <w:rFonts w:hint="eastAsia"/>
        </w:rPr>
        <w:t>。今後も、自身の能力を発揮、向上させ</w:t>
      </w:r>
      <w:r w:rsidR="00B413FD">
        <w:rPr>
          <w:rFonts w:hint="eastAsia"/>
        </w:rPr>
        <w:t>つつ、仲間づくりも進め</w:t>
      </w:r>
      <w:r w:rsidR="00A77F3F" w:rsidRPr="00A77F3F">
        <w:rPr>
          <w:rFonts w:hint="eastAsia"/>
        </w:rPr>
        <w:t>ていってほしい</w:t>
      </w:r>
      <w:r w:rsidR="00B413FD">
        <w:rPr>
          <w:rFonts w:hint="eastAsia"/>
        </w:rPr>
        <w:t>です</w:t>
      </w:r>
      <w:r w:rsidR="00A77F3F" w:rsidRPr="00A77F3F">
        <w:rPr>
          <w:rFonts w:hint="eastAsia"/>
        </w:rPr>
        <w:t>。</w:t>
      </w:r>
    </w:p>
    <w:p w:rsidR="00A77F3F" w:rsidRPr="00B413FD" w:rsidRDefault="00A77F3F" w:rsidP="00B118BD">
      <w:pPr>
        <w:spacing w:line="320" w:lineRule="exact"/>
      </w:pPr>
    </w:p>
    <w:p w:rsidR="00A77F3F" w:rsidRPr="00D456E1" w:rsidRDefault="00A77F3F" w:rsidP="00A77F3F">
      <w:pPr>
        <w:spacing w:line="320" w:lineRule="exact"/>
        <w:ind w:firstLineChars="100" w:firstLine="253"/>
        <w:rPr>
          <w:rFonts w:asciiTheme="majorEastAsia" w:eastAsiaTheme="majorEastAsia" w:hAnsiTheme="majorEastAsia"/>
          <w:b/>
        </w:rPr>
      </w:pPr>
      <w:r>
        <w:rPr>
          <w:rFonts w:asciiTheme="majorEastAsia" w:eastAsiaTheme="majorEastAsia" w:hAnsiTheme="majorEastAsia" w:hint="eastAsia"/>
          <w:b/>
        </w:rPr>
        <w:t>＜</w:t>
      </w:r>
      <w:r w:rsidRPr="00A77F3F">
        <w:rPr>
          <w:rFonts w:asciiTheme="majorEastAsia" w:eastAsiaTheme="majorEastAsia" w:hAnsiTheme="majorEastAsia" w:hint="eastAsia"/>
          <w:b/>
        </w:rPr>
        <w:t>障がい者就業・生活支援センター</w:t>
      </w:r>
      <w:r w:rsidR="00E25D91">
        <w:rPr>
          <w:rFonts w:asciiTheme="majorEastAsia" w:eastAsiaTheme="majorEastAsia" w:hAnsiTheme="majorEastAsia" w:hint="eastAsia"/>
          <w:b/>
        </w:rPr>
        <w:t>について</w:t>
      </w:r>
      <w:r>
        <w:rPr>
          <w:rFonts w:asciiTheme="majorEastAsia" w:eastAsiaTheme="majorEastAsia" w:hAnsiTheme="majorEastAsia" w:hint="eastAsia"/>
          <w:b/>
        </w:rPr>
        <w:t>＞</w:t>
      </w:r>
    </w:p>
    <w:p w:rsidR="00A77F3F" w:rsidRDefault="00080A8D" w:rsidP="00E25D91">
      <w:pPr>
        <w:spacing w:line="320" w:lineRule="exact"/>
        <w:ind w:leftChars="100" w:left="252"/>
        <w:rPr>
          <w:sz w:val="21"/>
          <w:szCs w:val="21"/>
        </w:rPr>
      </w:pPr>
      <w:r>
        <w:rPr>
          <w:rFonts w:hint="eastAsia"/>
          <w:sz w:val="21"/>
          <w:szCs w:val="21"/>
        </w:rPr>
        <w:t>障がいのある人の就業やこれに伴う生活の問題に対して</w:t>
      </w:r>
      <w:r w:rsidR="00E25D91">
        <w:rPr>
          <w:rFonts w:hint="eastAsia"/>
          <w:sz w:val="21"/>
          <w:szCs w:val="21"/>
        </w:rPr>
        <w:t>各種相談・支援を行う機関</w:t>
      </w:r>
      <w:r w:rsidR="00B413FD">
        <w:rPr>
          <w:rFonts w:hint="eastAsia"/>
          <w:sz w:val="21"/>
          <w:szCs w:val="21"/>
        </w:rPr>
        <w:t>です</w:t>
      </w:r>
      <w:r w:rsidR="00E25D91">
        <w:rPr>
          <w:rFonts w:hint="eastAsia"/>
          <w:sz w:val="21"/>
          <w:szCs w:val="21"/>
        </w:rPr>
        <w:t>。</w:t>
      </w:r>
    </w:p>
    <w:p w:rsidR="00B118BD" w:rsidRDefault="00E25D91" w:rsidP="00B118BD">
      <w:pPr>
        <w:spacing w:line="320" w:lineRule="exact"/>
        <w:ind w:left="222" w:hangingChars="100" w:hanging="222"/>
        <w:rPr>
          <w:rFonts w:asciiTheme="minorEastAsia" w:hAnsiTheme="minorEastAsia"/>
          <w:sz w:val="21"/>
          <w:szCs w:val="21"/>
        </w:rPr>
      </w:pPr>
      <w:r w:rsidRPr="00E25D91">
        <w:rPr>
          <w:rFonts w:asciiTheme="minorEastAsia" w:hAnsiTheme="minorEastAsia" w:hint="eastAsia"/>
          <w:sz w:val="21"/>
          <w:szCs w:val="21"/>
        </w:rPr>
        <w:t xml:space="preserve">・岐阜障がい者就業・生活支援センター　</w:t>
      </w:r>
      <w:r w:rsidR="00080A8D">
        <w:rPr>
          <w:rFonts w:asciiTheme="minorEastAsia" w:hAnsiTheme="minorEastAsia" w:hint="eastAsia"/>
          <w:sz w:val="21"/>
          <w:szCs w:val="21"/>
        </w:rPr>
        <w:t>※対象：長良川以南</w:t>
      </w:r>
      <w:r w:rsidR="00B118BD">
        <w:rPr>
          <w:rFonts w:asciiTheme="minorEastAsia" w:hAnsiTheme="minorEastAsia" w:hint="eastAsia"/>
          <w:sz w:val="21"/>
          <w:szCs w:val="21"/>
        </w:rPr>
        <w:t>の市内在住者</w:t>
      </w:r>
    </w:p>
    <w:p w:rsidR="00E25D91" w:rsidRPr="00E25D91" w:rsidRDefault="00E25D91" w:rsidP="00B118BD">
      <w:pPr>
        <w:spacing w:line="320" w:lineRule="exact"/>
        <w:ind w:leftChars="100" w:left="252" w:firstLineChars="100" w:firstLine="222"/>
        <w:rPr>
          <w:rFonts w:asciiTheme="minorEastAsia" w:hAnsiTheme="minorEastAsia"/>
          <w:sz w:val="21"/>
          <w:szCs w:val="21"/>
        </w:rPr>
      </w:pPr>
      <w:r w:rsidRPr="00E25D91">
        <w:rPr>
          <w:rFonts w:asciiTheme="minorEastAsia" w:hAnsiTheme="minorEastAsia" w:hint="eastAsia"/>
          <w:sz w:val="21"/>
          <w:szCs w:val="21"/>
        </w:rPr>
        <w:t>岐阜市鍵屋西町2丁目20</w:t>
      </w:r>
      <w:r>
        <w:rPr>
          <w:rFonts w:asciiTheme="minorEastAsia" w:hAnsiTheme="minorEastAsia" w:hint="eastAsia"/>
          <w:sz w:val="21"/>
          <w:szCs w:val="21"/>
        </w:rPr>
        <w:t xml:space="preserve"> 多恵第2ビル</w:t>
      </w:r>
      <w:r w:rsidR="00B118BD">
        <w:rPr>
          <w:rFonts w:asciiTheme="minorEastAsia" w:hAnsiTheme="minorEastAsia" w:hint="eastAsia"/>
          <w:sz w:val="21"/>
          <w:szCs w:val="21"/>
        </w:rPr>
        <w:t xml:space="preserve">1F　</w:t>
      </w:r>
      <w:r>
        <w:rPr>
          <w:rFonts w:asciiTheme="minorEastAsia" w:hAnsiTheme="minorEastAsia" w:hint="eastAsia"/>
          <w:sz w:val="21"/>
          <w:szCs w:val="21"/>
        </w:rPr>
        <w:t>TEL</w:t>
      </w:r>
      <w:r w:rsidR="00B118BD">
        <w:rPr>
          <w:rFonts w:asciiTheme="minorEastAsia" w:hAnsiTheme="minorEastAsia" w:hint="eastAsia"/>
          <w:sz w:val="21"/>
          <w:szCs w:val="21"/>
        </w:rPr>
        <w:t>／FAX：058-253-1388</w:t>
      </w:r>
    </w:p>
    <w:p w:rsidR="00B118BD" w:rsidRDefault="00B118BD" w:rsidP="00B118BD">
      <w:pPr>
        <w:spacing w:line="320" w:lineRule="exact"/>
        <w:ind w:left="222" w:hangingChars="100" w:hanging="222"/>
        <w:rPr>
          <w:rFonts w:asciiTheme="minorEastAsia" w:hAnsiTheme="minorEastAsia"/>
          <w:sz w:val="21"/>
          <w:szCs w:val="21"/>
        </w:rPr>
      </w:pPr>
      <w:r w:rsidRPr="00E25D91">
        <w:rPr>
          <w:rFonts w:asciiTheme="minorEastAsia" w:hAnsiTheme="minorEastAsia" w:hint="eastAsia"/>
          <w:sz w:val="21"/>
          <w:szCs w:val="21"/>
        </w:rPr>
        <w:t>・</w:t>
      </w:r>
      <w:r>
        <w:rPr>
          <w:rFonts w:asciiTheme="minorEastAsia" w:hAnsiTheme="minorEastAsia" w:hint="eastAsia"/>
          <w:sz w:val="21"/>
          <w:szCs w:val="21"/>
        </w:rPr>
        <w:t>清流</w:t>
      </w:r>
      <w:r w:rsidRPr="00E25D91">
        <w:rPr>
          <w:rFonts w:asciiTheme="minorEastAsia" w:hAnsiTheme="minorEastAsia" w:hint="eastAsia"/>
          <w:sz w:val="21"/>
          <w:szCs w:val="21"/>
        </w:rPr>
        <w:t>障がい者就業・生活支援センター</w:t>
      </w:r>
      <w:r>
        <w:rPr>
          <w:rFonts w:asciiTheme="minorEastAsia" w:hAnsiTheme="minorEastAsia" w:hint="eastAsia"/>
          <w:sz w:val="21"/>
          <w:szCs w:val="21"/>
        </w:rPr>
        <w:t>ふなぶせ</w:t>
      </w:r>
      <w:r w:rsidRPr="00E25D91">
        <w:rPr>
          <w:rFonts w:asciiTheme="minorEastAsia" w:hAnsiTheme="minorEastAsia" w:hint="eastAsia"/>
          <w:sz w:val="21"/>
          <w:szCs w:val="21"/>
        </w:rPr>
        <w:t xml:space="preserve">　</w:t>
      </w:r>
      <w:r w:rsidR="00080A8D">
        <w:rPr>
          <w:rFonts w:asciiTheme="minorEastAsia" w:hAnsiTheme="minorEastAsia" w:hint="eastAsia"/>
          <w:sz w:val="21"/>
          <w:szCs w:val="21"/>
        </w:rPr>
        <w:t>※対象：長良川以北</w:t>
      </w:r>
      <w:r>
        <w:rPr>
          <w:rFonts w:asciiTheme="minorEastAsia" w:hAnsiTheme="minorEastAsia" w:hint="eastAsia"/>
          <w:sz w:val="21"/>
          <w:szCs w:val="21"/>
        </w:rPr>
        <w:t>の市内在住者</w:t>
      </w:r>
    </w:p>
    <w:p w:rsidR="00B118BD" w:rsidRPr="00E25D91" w:rsidRDefault="00B118BD" w:rsidP="00B118BD">
      <w:pPr>
        <w:spacing w:line="320" w:lineRule="exact"/>
        <w:ind w:leftChars="100" w:left="252" w:firstLineChars="100" w:firstLine="222"/>
        <w:rPr>
          <w:rFonts w:asciiTheme="minorEastAsia" w:hAnsiTheme="minorEastAsia"/>
          <w:sz w:val="21"/>
          <w:szCs w:val="21"/>
        </w:rPr>
      </w:pPr>
      <w:r w:rsidRPr="00E25D91">
        <w:rPr>
          <w:rFonts w:asciiTheme="minorEastAsia" w:hAnsiTheme="minorEastAsia" w:hint="eastAsia"/>
          <w:sz w:val="21"/>
          <w:szCs w:val="21"/>
        </w:rPr>
        <w:t>岐阜市</w:t>
      </w:r>
      <w:r>
        <w:rPr>
          <w:rFonts w:asciiTheme="minorEastAsia" w:hAnsiTheme="minorEastAsia" w:hint="eastAsia"/>
          <w:sz w:val="21"/>
          <w:szCs w:val="21"/>
        </w:rPr>
        <w:t>日野東4丁目10-</w:t>
      </w:r>
      <w:r w:rsidR="00080A8D">
        <w:rPr>
          <w:rFonts w:asciiTheme="minorEastAsia" w:hAnsiTheme="minorEastAsia" w:hint="eastAsia"/>
          <w:sz w:val="21"/>
          <w:szCs w:val="21"/>
        </w:rPr>
        <w:t>1</w:t>
      </w:r>
      <w:r>
        <w:rPr>
          <w:rFonts w:asciiTheme="minorEastAsia" w:hAnsiTheme="minorEastAsia" w:hint="eastAsia"/>
          <w:sz w:val="21"/>
          <w:szCs w:val="21"/>
        </w:rPr>
        <w:t>8　TEL：058-215-8248／FAX：058-215-8029</w:t>
      </w:r>
    </w:p>
    <w:p w:rsidR="00AC3F06" w:rsidRPr="009A621F" w:rsidRDefault="009A621F" w:rsidP="009A621F">
      <w:pPr>
        <w:rPr>
          <w:rFonts w:ascii="HG丸ｺﾞｼｯｸM-PRO" w:eastAsia="HG丸ｺﾞｼｯｸM-PRO" w:hAnsi="HG丸ｺﾞｼｯｸM-PRO"/>
          <w:b/>
          <w:color w:val="000000" w:themeColor="text1"/>
          <w:sz w:val="32"/>
          <w:szCs w:val="32"/>
        </w:rPr>
      </w:pPr>
      <w:r w:rsidRPr="009A621F">
        <w:rPr>
          <w:rFonts w:ascii="HG丸ｺﾞｼｯｸM-PRO" w:eastAsia="HG丸ｺﾞｼｯｸM-PRO" w:hAnsi="HG丸ｺﾞｼｯｸM-PRO" w:hint="eastAsia"/>
          <w:b/>
          <w:color w:val="000000" w:themeColor="text1"/>
          <w:sz w:val="32"/>
          <w:szCs w:val="32"/>
        </w:rPr>
        <w:lastRenderedPageBreak/>
        <w:t xml:space="preserve">事例４　</w:t>
      </w:r>
      <w:r w:rsidR="00AC3F06" w:rsidRPr="009A621F">
        <w:rPr>
          <w:rFonts w:ascii="HG丸ｺﾞｼｯｸM-PRO" w:eastAsia="HG丸ｺﾞｼｯｸM-PRO" w:hAnsi="HG丸ｺﾞｼｯｸM-PRO" w:hint="eastAsia"/>
          <w:b/>
          <w:color w:val="000000" w:themeColor="text1"/>
          <w:sz w:val="32"/>
          <w:szCs w:val="32"/>
        </w:rPr>
        <w:t>意思疎通支援によりともに働く不安を解消</w:t>
      </w:r>
    </w:p>
    <w:p w:rsidR="00AC3F06" w:rsidRDefault="00AC3F06" w:rsidP="00AC3F06"/>
    <w:p w:rsidR="00AC3F06" w:rsidRDefault="00AC3F06" w:rsidP="00AC3F06">
      <w:pPr>
        <w:rPr>
          <w:rFonts w:asciiTheme="majorEastAsia" w:eastAsiaTheme="majorEastAsia" w:hAnsiTheme="majorEastAsia"/>
          <w:b/>
          <w:u w:val="single"/>
        </w:rPr>
      </w:pPr>
      <w:r>
        <w:rPr>
          <w:rFonts w:asciiTheme="majorEastAsia" w:eastAsiaTheme="majorEastAsia" w:hAnsiTheme="majorEastAsia" w:hint="eastAsia"/>
          <w:b/>
          <w:u w:val="single"/>
        </w:rPr>
        <w:t>支援機関を活用して意思疎通を支援</w:t>
      </w:r>
    </w:p>
    <w:p w:rsidR="00AC3F06" w:rsidRDefault="00AC3F06" w:rsidP="00AC3F06">
      <w:r>
        <w:rPr>
          <w:rFonts w:hint="eastAsia"/>
        </w:rPr>
        <w:t xml:space="preserve">　本が好きで本に携る仕事に就くことになった聴覚障がいのある店員（ろう者）は、これまでの就労経験から、聞こえないことによる職場での孤立や接客などに不安を感じており、店長も、どのように就業してもらったらよいか悩んでい</w:t>
      </w:r>
      <w:r w:rsidR="00B413FD">
        <w:rPr>
          <w:rFonts w:hint="eastAsia"/>
        </w:rPr>
        <w:t>まし</w:t>
      </w:r>
      <w:r>
        <w:rPr>
          <w:rFonts w:hint="eastAsia"/>
        </w:rPr>
        <w:t>た。</w:t>
      </w:r>
    </w:p>
    <w:p w:rsidR="00AC3F06" w:rsidRDefault="00AC3F06" w:rsidP="00AC3F06">
      <w:pPr>
        <w:ind w:firstLineChars="100" w:firstLine="252"/>
        <w:rPr>
          <w:rFonts w:asciiTheme="minorEastAsia" w:hAnsiTheme="minorEastAsia"/>
        </w:rPr>
      </w:pPr>
      <w:r>
        <w:rPr>
          <w:rFonts w:hint="eastAsia"/>
        </w:rPr>
        <w:t>そこで、支援機</w:t>
      </w:r>
      <w:r w:rsidR="00B413FD">
        <w:rPr>
          <w:rFonts w:hint="eastAsia"/>
        </w:rPr>
        <w:t>関（障がい者就業・生活支援センター）から助言等を受けつつ、互いに話し合いながら、不安や悩みを解消していくことにしま</w:t>
      </w:r>
      <w:r>
        <w:rPr>
          <w:rFonts w:hint="eastAsia"/>
        </w:rPr>
        <w:t>した。</w:t>
      </w:r>
    </w:p>
    <w:p w:rsidR="00AC3F06" w:rsidRDefault="00AC3F06" w:rsidP="00AC3F06">
      <w:pPr>
        <w:ind w:firstLineChars="100" w:firstLine="252"/>
        <w:rPr>
          <w:rFonts w:asciiTheme="minorEastAsia" w:hAnsiTheme="minorEastAsia"/>
        </w:rPr>
      </w:pPr>
      <w:r>
        <w:rPr>
          <w:rFonts w:asciiTheme="minorEastAsia" w:hAnsiTheme="minorEastAsia" w:hint="eastAsia"/>
        </w:rPr>
        <w:t>まず、職場で孤立することの</w:t>
      </w:r>
      <w:r w:rsidR="00686621">
        <w:rPr>
          <w:rFonts w:asciiTheme="minorEastAsia" w:hAnsiTheme="minorEastAsia" w:hint="eastAsia"/>
        </w:rPr>
        <w:t>ないよう、重要な情報は文書で示し、その他必要なことは筆談等で</w:t>
      </w:r>
      <w:r w:rsidR="00B413FD">
        <w:rPr>
          <w:rFonts w:asciiTheme="minorEastAsia" w:hAnsiTheme="minorEastAsia" w:hint="eastAsia"/>
        </w:rPr>
        <w:t>伝えることにしま</w:t>
      </w:r>
      <w:r>
        <w:rPr>
          <w:rFonts w:asciiTheme="minorEastAsia" w:hAnsiTheme="minorEastAsia" w:hint="eastAsia"/>
        </w:rPr>
        <w:t>した。また、接客にあたっては、聞こえない</w:t>
      </w:r>
      <w:r w:rsidR="00B413FD">
        <w:rPr>
          <w:rFonts w:asciiTheme="minorEastAsia" w:hAnsiTheme="minorEastAsia" w:hint="eastAsia"/>
        </w:rPr>
        <w:t>ことや伝えたいことなどを示すカードを作成し、活用してもらうことにしま</w:t>
      </w:r>
      <w:r>
        <w:rPr>
          <w:rFonts w:asciiTheme="minorEastAsia" w:hAnsiTheme="minorEastAsia" w:hint="eastAsia"/>
        </w:rPr>
        <w:t>した。</w:t>
      </w:r>
    </w:p>
    <w:p w:rsidR="00AC3F06" w:rsidRDefault="00AC3F06" w:rsidP="00AC3F06">
      <w:pPr>
        <w:rPr>
          <w:rFonts w:asciiTheme="minorEastAsia" w:hAnsiTheme="minorEastAsia"/>
        </w:rPr>
      </w:pPr>
      <w:r>
        <w:rPr>
          <w:rFonts w:asciiTheme="minorEastAsia" w:hAnsiTheme="minorEastAsia" w:hint="eastAsia"/>
        </w:rPr>
        <w:t xml:space="preserve">　なお、コミュニケーションをとるようにしようと、スタッフの中で手話が広まり、</w:t>
      </w:r>
      <w:r w:rsidR="00B413FD">
        <w:rPr>
          <w:rFonts w:asciiTheme="minorEastAsia" w:hAnsiTheme="minorEastAsia" w:hint="eastAsia"/>
        </w:rPr>
        <w:t>職場の雰囲気がよくなりまし</w:t>
      </w:r>
      <w:r>
        <w:rPr>
          <w:rFonts w:asciiTheme="minorEastAsia" w:hAnsiTheme="minorEastAsia" w:hint="eastAsia"/>
        </w:rPr>
        <w:t>た。</w:t>
      </w:r>
    </w:p>
    <w:p w:rsidR="00AC3F06" w:rsidRPr="00B413FD" w:rsidRDefault="00AC3F06" w:rsidP="00AC3F06">
      <w:pPr>
        <w:spacing w:line="240" w:lineRule="exact"/>
      </w:pPr>
    </w:p>
    <w:p w:rsidR="00AC3F06" w:rsidRDefault="00AC3F06" w:rsidP="00AC3F06">
      <w:pPr>
        <w:rPr>
          <w:rFonts w:asciiTheme="majorEastAsia" w:eastAsiaTheme="majorEastAsia" w:hAnsiTheme="majorEastAsia"/>
          <w:b/>
          <w:u w:val="single"/>
        </w:rPr>
      </w:pPr>
      <w:r>
        <w:rPr>
          <w:rFonts w:asciiTheme="majorEastAsia" w:eastAsiaTheme="majorEastAsia" w:hAnsiTheme="majorEastAsia" w:hint="eastAsia"/>
          <w:b/>
          <w:u w:val="single"/>
        </w:rPr>
        <w:t>事例のポイント</w:t>
      </w:r>
    </w:p>
    <w:p w:rsidR="00AC3F06" w:rsidRDefault="00AC3F06" w:rsidP="00686621">
      <w:pPr>
        <w:ind w:left="252" w:hangingChars="100" w:hanging="252"/>
      </w:pPr>
      <w:r>
        <w:rPr>
          <w:rFonts w:asciiTheme="minorEastAsia" w:hAnsiTheme="minorEastAsia" w:hint="eastAsia"/>
          <w:szCs w:val="24"/>
        </w:rPr>
        <w:t>①</w:t>
      </w:r>
      <w:r w:rsidR="00686621">
        <w:rPr>
          <w:rFonts w:asciiTheme="minorEastAsia" w:hAnsiTheme="minorEastAsia" w:hint="eastAsia"/>
          <w:szCs w:val="24"/>
        </w:rPr>
        <w:t>支</w:t>
      </w:r>
      <w:r w:rsidR="00686621" w:rsidRPr="00961AA4">
        <w:rPr>
          <w:rFonts w:asciiTheme="minorEastAsia" w:hAnsiTheme="minorEastAsia" w:hint="eastAsia"/>
          <w:szCs w:val="24"/>
        </w:rPr>
        <w:t>援機関（障がい</w:t>
      </w:r>
      <w:r w:rsidR="006D7294">
        <w:rPr>
          <w:rFonts w:asciiTheme="minorEastAsia" w:hAnsiTheme="minorEastAsia" w:hint="eastAsia"/>
          <w:szCs w:val="24"/>
        </w:rPr>
        <w:t>者就業・生活支援センター）を活用するなど、障がいのある店員</w:t>
      </w:r>
      <w:r w:rsidR="00686621" w:rsidRPr="00961AA4">
        <w:rPr>
          <w:rFonts w:asciiTheme="minorEastAsia" w:hAnsiTheme="minorEastAsia" w:hint="eastAsia"/>
          <w:szCs w:val="24"/>
        </w:rPr>
        <w:t>と話し合いながら、</w:t>
      </w:r>
      <w:r w:rsidR="00686621">
        <w:rPr>
          <w:rFonts w:asciiTheme="minorEastAsia" w:hAnsiTheme="minorEastAsia" w:hint="eastAsia"/>
          <w:szCs w:val="24"/>
        </w:rPr>
        <w:t>障がいの特性について理解して</w:t>
      </w:r>
      <w:r w:rsidR="00686621" w:rsidRPr="00961AA4">
        <w:rPr>
          <w:rFonts w:asciiTheme="minorEastAsia" w:hAnsiTheme="minorEastAsia" w:hint="eastAsia"/>
          <w:szCs w:val="24"/>
        </w:rPr>
        <w:t>ともに働く上での課題を解決し</w:t>
      </w:r>
      <w:r w:rsidR="00B413FD">
        <w:rPr>
          <w:rFonts w:asciiTheme="minorEastAsia" w:hAnsiTheme="minorEastAsia" w:hint="eastAsia"/>
          <w:szCs w:val="24"/>
        </w:rPr>
        <w:t>、職場にもよい影響を与えています</w:t>
      </w:r>
      <w:r>
        <w:rPr>
          <w:rFonts w:hint="eastAsia"/>
        </w:rPr>
        <w:t>。</w:t>
      </w:r>
    </w:p>
    <w:p w:rsidR="00AC3F06" w:rsidRDefault="00AC3F06" w:rsidP="00AC3F06">
      <w:pPr>
        <w:spacing w:line="320" w:lineRule="exact"/>
      </w:pPr>
    </w:p>
    <w:p w:rsidR="00AC3F06" w:rsidRDefault="00AC3F06" w:rsidP="00AC3F06">
      <w:pPr>
        <w:rPr>
          <w:rFonts w:asciiTheme="majorEastAsia" w:eastAsiaTheme="majorEastAsia" w:hAnsiTheme="majorEastAsia"/>
          <w:b/>
          <w:u w:val="single"/>
        </w:rPr>
      </w:pPr>
      <w:r>
        <w:rPr>
          <w:rFonts w:asciiTheme="majorEastAsia" w:eastAsiaTheme="majorEastAsia" w:hAnsiTheme="majorEastAsia" w:hint="eastAsia"/>
          <w:b/>
          <w:u w:val="single"/>
        </w:rPr>
        <w:t>配慮を必要とした店員からのコメント</w:t>
      </w:r>
    </w:p>
    <w:p w:rsidR="00AC3F06" w:rsidRDefault="00B413FD" w:rsidP="00AC3F06">
      <w:r>
        <w:rPr>
          <w:rFonts w:hint="eastAsia"/>
        </w:rPr>
        <w:t xml:space="preserve">　情報提供など配慮してもらえてよかったうえ</w:t>
      </w:r>
      <w:r w:rsidR="00AC3F06">
        <w:rPr>
          <w:rFonts w:hint="eastAsia"/>
        </w:rPr>
        <w:t>、コミュニケーションをとろうと手話を覚えてくれるスタッフがいて</w:t>
      </w:r>
      <w:r w:rsidR="00686621">
        <w:rPr>
          <w:rFonts w:hint="eastAsia"/>
        </w:rPr>
        <w:t>くれて</w:t>
      </w:r>
      <w:r w:rsidR="00AC3F06">
        <w:rPr>
          <w:rFonts w:hint="eastAsia"/>
        </w:rPr>
        <w:t>とてもよかった</w:t>
      </w:r>
      <w:r>
        <w:rPr>
          <w:rFonts w:hint="eastAsia"/>
        </w:rPr>
        <w:t>です</w:t>
      </w:r>
      <w:r w:rsidR="00AC3F06">
        <w:rPr>
          <w:rFonts w:hint="eastAsia"/>
        </w:rPr>
        <w:t>。</w:t>
      </w:r>
    </w:p>
    <w:p w:rsidR="00AC3F06" w:rsidRDefault="00AC3F06" w:rsidP="00D915A3">
      <w:pPr>
        <w:spacing w:line="240" w:lineRule="exact"/>
      </w:pPr>
    </w:p>
    <w:p w:rsidR="00AC3F06" w:rsidRDefault="00AC3F06" w:rsidP="00AC3F06">
      <w:pPr>
        <w:rPr>
          <w:rFonts w:asciiTheme="majorEastAsia" w:eastAsiaTheme="majorEastAsia" w:hAnsiTheme="majorEastAsia"/>
          <w:b/>
          <w:u w:val="single"/>
        </w:rPr>
      </w:pPr>
      <w:r>
        <w:rPr>
          <w:rFonts w:asciiTheme="majorEastAsia" w:eastAsiaTheme="majorEastAsia" w:hAnsiTheme="majorEastAsia" w:hint="eastAsia"/>
          <w:b/>
          <w:u w:val="single"/>
        </w:rPr>
        <w:t>配慮にかかわった店長からのコメント</w:t>
      </w:r>
    </w:p>
    <w:p w:rsidR="00AC3F06" w:rsidRDefault="00B413FD" w:rsidP="00AC3F06">
      <w:r>
        <w:rPr>
          <w:rFonts w:hint="eastAsia"/>
        </w:rPr>
        <w:t xml:space="preserve">　障がいを感じさせないぐらい、みんなと一緒に働いてもらっています</w:t>
      </w:r>
      <w:r w:rsidR="00AC3F06">
        <w:rPr>
          <w:rFonts w:hint="eastAsia"/>
        </w:rPr>
        <w:t>。コミュ</w:t>
      </w:r>
      <w:r>
        <w:rPr>
          <w:rFonts w:hint="eastAsia"/>
        </w:rPr>
        <w:t>ニケーションをとろうと、スタッフの中で手話が広まったことには驚きまし</w:t>
      </w:r>
      <w:r w:rsidR="00AC3F06">
        <w:rPr>
          <w:rFonts w:hint="eastAsia"/>
        </w:rPr>
        <w:t>た。</w:t>
      </w:r>
    </w:p>
    <w:p w:rsidR="00AC3F06" w:rsidRPr="00B413FD" w:rsidRDefault="00AC3F06" w:rsidP="00D915A3">
      <w:pPr>
        <w:spacing w:line="240" w:lineRule="exact"/>
        <w:ind w:rightChars="100" w:right="252"/>
        <w:rPr>
          <w:rFonts w:asciiTheme="minorEastAsia" w:hAnsiTheme="minorEastAsia"/>
          <w:szCs w:val="24"/>
        </w:rPr>
      </w:pPr>
    </w:p>
    <w:p w:rsidR="00AC3F06" w:rsidRPr="006D7294" w:rsidRDefault="006D7294" w:rsidP="00AC3F06">
      <w:pPr>
        <w:spacing w:line="320" w:lineRule="exact"/>
        <w:ind w:rightChars="100" w:right="252"/>
        <w:rPr>
          <w:rFonts w:asciiTheme="majorEastAsia" w:eastAsiaTheme="majorEastAsia" w:hAnsiTheme="majorEastAsia"/>
          <w:b/>
          <w:sz w:val="21"/>
          <w:szCs w:val="21"/>
        </w:rPr>
      </w:pPr>
      <w:r>
        <w:rPr>
          <w:rFonts w:asciiTheme="majorEastAsia" w:eastAsiaTheme="majorEastAsia" w:hAnsiTheme="majorEastAsia" w:hint="eastAsia"/>
          <w:b/>
          <w:color w:val="000000" w:themeColor="text1"/>
          <w:szCs w:val="24"/>
        </w:rPr>
        <w:t>【</w:t>
      </w:r>
      <w:r w:rsidR="006B20A6" w:rsidRPr="006D7294">
        <w:rPr>
          <w:rFonts w:asciiTheme="majorEastAsia" w:eastAsiaTheme="majorEastAsia" w:hAnsiTheme="majorEastAsia" w:hint="eastAsia"/>
          <w:b/>
          <w:color w:val="000000" w:themeColor="text1"/>
          <w:szCs w:val="24"/>
        </w:rPr>
        <w:t>支援グッズ</w:t>
      </w:r>
      <w:r w:rsidR="00AC3F06" w:rsidRPr="006D7294">
        <w:rPr>
          <w:rFonts w:asciiTheme="majorEastAsia" w:eastAsiaTheme="majorEastAsia" w:hAnsiTheme="majorEastAsia" w:hint="eastAsia"/>
          <w:b/>
          <w:color w:val="000000" w:themeColor="text1"/>
          <w:szCs w:val="24"/>
        </w:rPr>
        <w:t>紹介</w:t>
      </w:r>
      <w:r>
        <w:rPr>
          <w:rFonts w:asciiTheme="majorEastAsia" w:eastAsiaTheme="majorEastAsia" w:hAnsiTheme="majorEastAsia" w:hint="eastAsia"/>
          <w:b/>
          <w:color w:val="000000" w:themeColor="text1"/>
          <w:szCs w:val="24"/>
        </w:rPr>
        <w:t>】</w:t>
      </w:r>
    </w:p>
    <w:p w:rsidR="00AC3F06" w:rsidRPr="006D7294" w:rsidRDefault="00AC3F06" w:rsidP="00AC3F06">
      <w:pPr>
        <w:spacing w:line="320" w:lineRule="exact"/>
        <w:ind w:rightChars="100" w:right="252"/>
        <w:rPr>
          <w:rFonts w:asciiTheme="majorEastAsia" w:eastAsiaTheme="majorEastAsia" w:hAnsiTheme="majorEastAsia"/>
          <w:b/>
          <w:sz w:val="21"/>
          <w:szCs w:val="21"/>
          <w:u w:val="single"/>
        </w:rPr>
      </w:pPr>
      <w:r w:rsidRPr="006D7294">
        <w:rPr>
          <w:rFonts w:asciiTheme="majorEastAsia" w:eastAsiaTheme="majorEastAsia" w:hAnsiTheme="majorEastAsia" w:hint="eastAsia"/>
          <w:b/>
          <w:sz w:val="21"/>
          <w:szCs w:val="21"/>
          <w:u w:val="single"/>
        </w:rPr>
        <w:t>筆談グッズ「にこにこコミグッズ」</w:t>
      </w:r>
    </w:p>
    <w:p w:rsidR="00AC3F06" w:rsidRPr="00E0042B" w:rsidRDefault="00AC3F06" w:rsidP="006D7294">
      <w:pPr>
        <w:spacing w:line="320" w:lineRule="exact"/>
        <w:rPr>
          <w:rFonts w:asciiTheme="minorEastAsia" w:hAnsiTheme="minorEastAsia"/>
          <w:sz w:val="21"/>
          <w:szCs w:val="21"/>
        </w:rPr>
      </w:pPr>
      <w:r>
        <w:rPr>
          <w:rFonts w:asciiTheme="minorEastAsia" w:hAnsiTheme="minorEastAsia" w:hint="eastAsia"/>
          <w:sz w:val="21"/>
          <w:szCs w:val="21"/>
        </w:rPr>
        <w:t xml:space="preserve">　聴覚障がいのある人と筆談を簡易に行えるよう、ペンとホワイトボード、メモ用紙等をセットにし、カバンやポケットに入れて持ち運べるようにした「にこにこコミグッズ」を特定非営利活動法人ぎふ難聴者協会のスタッフが作成し、</w:t>
      </w:r>
      <w:r w:rsidR="006B20A6">
        <w:rPr>
          <w:rFonts w:asciiTheme="minorEastAsia" w:hAnsiTheme="minorEastAsia" w:hint="eastAsia"/>
          <w:sz w:val="21"/>
          <w:szCs w:val="21"/>
        </w:rPr>
        <w:t>研修会等で配布しています。</w:t>
      </w:r>
    </w:p>
    <w:p w:rsidR="006B20A6" w:rsidRDefault="006B20A6" w:rsidP="006D7294">
      <w:pPr>
        <w:spacing w:line="280" w:lineRule="exact"/>
        <w:rPr>
          <w:rFonts w:asciiTheme="minorEastAsia" w:hAnsiTheme="minorEastAsia"/>
          <w:sz w:val="21"/>
          <w:szCs w:val="21"/>
        </w:rPr>
      </w:pPr>
      <w:r>
        <w:rPr>
          <w:rFonts w:asciiTheme="minorEastAsia" w:hAnsiTheme="minorEastAsia" w:hint="eastAsia"/>
          <w:sz w:val="21"/>
          <w:szCs w:val="21"/>
        </w:rPr>
        <w:t>（問）特定非営利活動法人ぎふ難聴者協会</w:t>
      </w:r>
    </w:p>
    <w:p w:rsidR="006B20A6" w:rsidRPr="006B20A6" w:rsidRDefault="006B20A6" w:rsidP="006D7294">
      <w:pPr>
        <w:spacing w:line="280" w:lineRule="exact"/>
        <w:rPr>
          <w:rFonts w:asciiTheme="minorEastAsia" w:hAnsiTheme="minorEastAsia"/>
          <w:sz w:val="21"/>
          <w:szCs w:val="21"/>
        </w:rPr>
      </w:pPr>
      <w:r>
        <w:rPr>
          <w:rFonts w:asciiTheme="minorEastAsia" w:hAnsiTheme="minorEastAsia" w:hint="eastAsia"/>
          <w:sz w:val="21"/>
          <w:szCs w:val="21"/>
        </w:rPr>
        <w:t xml:space="preserve">　　　TEL/FAX 058-266-0827</w:t>
      </w:r>
    </w:p>
    <w:p w:rsidR="009A621F" w:rsidRDefault="009A621F" w:rsidP="003B24ED"/>
    <w:p w:rsidR="00B413FD" w:rsidRDefault="00B413FD" w:rsidP="003B24ED"/>
    <w:p w:rsidR="003B24ED" w:rsidRPr="009A621F" w:rsidRDefault="009A621F" w:rsidP="009A621F">
      <w:pPr>
        <w:rPr>
          <w:rFonts w:ascii="HG丸ｺﾞｼｯｸM-PRO" w:eastAsia="HG丸ｺﾞｼｯｸM-PRO" w:hAnsi="HG丸ｺﾞｼｯｸM-PRO"/>
          <w:b/>
          <w:color w:val="000000" w:themeColor="text1"/>
          <w:sz w:val="32"/>
          <w:szCs w:val="32"/>
        </w:rPr>
      </w:pPr>
      <w:r w:rsidRPr="009A621F">
        <w:rPr>
          <w:rFonts w:ascii="HG丸ｺﾞｼｯｸM-PRO" w:eastAsia="HG丸ｺﾞｼｯｸM-PRO" w:hAnsi="HG丸ｺﾞｼｯｸM-PRO" w:hint="eastAsia"/>
          <w:b/>
          <w:color w:val="000000" w:themeColor="text1"/>
          <w:sz w:val="32"/>
          <w:szCs w:val="32"/>
        </w:rPr>
        <w:lastRenderedPageBreak/>
        <w:t xml:space="preserve">事例５　</w:t>
      </w:r>
      <w:r w:rsidR="003B24ED" w:rsidRPr="009A621F">
        <w:rPr>
          <w:rFonts w:ascii="HG丸ｺﾞｼｯｸM-PRO" w:eastAsia="HG丸ｺﾞｼｯｸM-PRO" w:hAnsi="HG丸ｺﾞｼｯｸM-PRO" w:hint="eastAsia"/>
          <w:b/>
          <w:color w:val="000000" w:themeColor="text1"/>
          <w:sz w:val="32"/>
          <w:szCs w:val="32"/>
        </w:rPr>
        <w:t>ともに働く</w:t>
      </w:r>
      <w:r w:rsidR="00EA3DCF" w:rsidRPr="009A621F">
        <w:rPr>
          <w:rFonts w:ascii="HG丸ｺﾞｼｯｸM-PRO" w:eastAsia="HG丸ｺﾞｼｯｸM-PRO" w:hAnsi="HG丸ｺﾞｼｯｸM-PRO" w:hint="eastAsia"/>
          <w:b/>
          <w:color w:val="000000" w:themeColor="text1"/>
          <w:sz w:val="32"/>
          <w:szCs w:val="32"/>
        </w:rPr>
        <w:t>ための情報の聞こえる化</w:t>
      </w:r>
    </w:p>
    <w:p w:rsidR="003B24ED" w:rsidRPr="009A621F" w:rsidRDefault="003B24ED" w:rsidP="003B24ED"/>
    <w:p w:rsidR="003B24ED" w:rsidRPr="00D718E8" w:rsidRDefault="000C1D2A" w:rsidP="003B24ED">
      <w:pPr>
        <w:rPr>
          <w:rFonts w:asciiTheme="majorEastAsia" w:eastAsiaTheme="majorEastAsia" w:hAnsiTheme="majorEastAsia"/>
          <w:b/>
          <w:u w:val="single"/>
        </w:rPr>
      </w:pPr>
      <w:r>
        <w:rPr>
          <w:rFonts w:asciiTheme="majorEastAsia" w:eastAsiaTheme="majorEastAsia" w:hAnsiTheme="majorEastAsia" w:hint="eastAsia"/>
          <w:b/>
          <w:u w:val="single"/>
        </w:rPr>
        <w:t>見えない</w:t>
      </w:r>
      <w:r w:rsidR="00DF4DB0">
        <w:rPr>
          <w:rFonts w:asciiTheme="majorEastAsia" w:eastAsiaTheme="majorEastAsia" w:hAnsiTheme="majorEastAsia" w:hint="eastAsia"/>
          <w:b/>
          <w:u w:val="single"/>
        </w:rPr>
        <w:t>ことに配慮した</w:t>
      </w:r>
      <w:r>
        <w:rPr>
          <w:rFonts w:asciiTheme="majorEastAsia" w:eastAsiaTheme="majorEastAsia" w:hAnsiTheme="majorEastAsia" w:hint="eastAsia"/>
          <w:b/>
          <w:u w:val="single"/>
        </w:rPr>
        <w:t>情報</w:t>
      </w:r>
      <w:r w:rsidR="001A5A8A">
        <w:rPr>
          <w:rFonts w:asciiTheme="majorEastAsia" w:eastAsiaTheme="majorEastAsia" w:hAnsiTheme="majorEastAsia" w:hint="eastAsia"/>
          <w:b/>
          <w:u w:val="single"/>
        </w:rPr>
        <w:t>の電子</w:t>
      </w:r>
      <w:r w:rsidR="00EA3DCF">
        <w:rPr>
          <w:rFonts w:asciiTheme="majorEastAsia" w:eastAsiaTheme="majorEastAsia" w:hAnsiTheme="majorEastAsia" w:hint="eastAsia"/>
          <w:b/>
          <w:u w:val="single"/>
        </w:rPr>
        <w:t>化</w:t>
      </w:r>
    </w:p>
    <w:p w:rsidR="003B24ED" w:rsidRDefault="003B24ED" w:rsidP="003B24ED">
      <w:r>
        <w:rPr>
          <w:rFonts w:hint="eastAsia"/>
        </w:rPr>
        <w:t xml:space="preserve">　</w:t>
      </w:r>
      <w:r w:rsidR="000C1D2A">
        <w:rPr>
          <w:rFonts w:hint="eastAsia"/>
        </w:rPr>
        <w:t>外部</w:t>
      </w:r>
      <w:r w:rsidR="001A5A8A">
        <w:rPr>
          <w:rFonts w:hint="eastAsia"/>
        </w:rPr>
        <w:t>との情報（</w:t>
      </w:r>
      <w:r w:rsidR="000C1D2A">
        <w:rPr>
          <w:rFonts w:hint="eastAsia"/>
        </w:rPr>
        <w:t>文書や資料</w:t>
      </w:r>
      <w:r w:rsidR="001A5A8A">
        <w:rPr>
          <w:rFonts w:hint="eastAsia"/>
        </w:rPr>
        <w:t>等）のやり取りを</w:t>
      </w:r>
      <w:r w:rsidR="000C1D2A">
        <w:rPr>
          <w:rFonts w:hint="eastAsia"/>
        </w:rPr>
        <w:t>主に紙媒体で</w:t>
      </w:r>
      <w:r w:rsidR="001A5A8A">
        <w:rPr>
          <w:rFonts w:hint="eastAsia"/>
        </w:rPr>
        <w:t>行う</w:t>
      </w:r>
      <w:r w:rsidR="000C1D2A">
        <w:rPr>
          <w:rFonts w:hint="eastAsia"/>
        </w:rPr>
        <w:t>職場で働く視覚障がいのある人</w:t>
      </w:r>
      <w:r w:rsidR="00105185">
        <w:rPr>
          <w:rFonts w:hint="eastAsia"/>
        </w:rPr>
        <w:t>（全盲）</w:t>
      </w:r>
      <w:r w:rsidR="000C1D2A">
        <w:rPr>
          <w:rFonts w:hint="eastAsia"/>
        </w:rPr>
        <w:t>が</w:t>
      </w:r>
      <w:r w:rsidR="00B413FD">
        <w:rPr>
          <w:rFonts w:hint="eastAsia"/>
        </w:rPr>
        <w:t>仕事をするのには、同僚による音読や代筆等が必要であり、課題でし</w:t>
      </w:r>
      <w:r w:rsidR="000C1D2A">
        <w:rPr>
          <w:rFonts w:hint="eastAsia"/>
        </w:rPr>
        <w:t>た</w:t>
      </w:r>
      <w:r>
        <w:rPr>
          <w:rFonts w:hint="eastAsia"/>
        </w:rPr>
        <w:t>。</w:t>
      </w:r>
      <w:r w:rsidR="000C1D2A">
        <w:rPr>
          <w:rFonts w:hint="eastAsia"/>
        </w:rPr>
        <w:t>特に、</w:t>
      </w:r>
      <w:r w:rsidR="00AF597F">
        <w:rPr>
          <w:rFonts w:hint="eastAsia"/>
        </w:rPr>
        <w:t>機密性のある情報やプライバシーに関する</w:t>
      </w:r>
      <w:r w:rsidR="00105185">
        <w:rPr>
          <w:rFonts w:hint="eastAsia"/>
        </w:rPr>
        <w:t>情報の取り扱いについては、配慮が求められてい</w:t>
      </w:r>
      <w:r w:rsidR="00B413FD">
        <w:rPr>
          <w:rFonts w:hint="eastAsia"/>
        </w:rPr>
        <w:t>まし</w:t>
      </w:r>
      <w:r w:rsidR="00105185">
        <w:rPr>
          <w:rFonts w:hint="eastAsia"/>
        </w:rPr>
        <w:t>た。</w:t>
      </w:r>
    </w:p>
    <w:p w:rsidR="000E5FC6" w:rsidRDefault="00105185" w:rsidP="003B24ED">
      <w:pPr>
        <w:ind w:firstLineChars="100" w:firstLine="252"/>
        <w:rPr>
          <w:rFonts w:asciiTheme="minorEastAsia" w:hAnsiTheme="minorEastAsia"/>
        </w:rPr>
      </w:pPr>
      <w:r>
        <w:rPr>
          <w:rFonts w:hint="eastAsia"/>
        </w:rPr>
        <w:t>そこで、職場の管理者は、</w:t>
      </w:r>
      <w:r w:rsidR="006F0F7B">
        <w:rPr>
          <w:rFonts w:hint="eastAsia"/>
        </w:rPr>
        <w:t>視覚障がいのある</w:t>
      </w:r>
      <w:r w:rsidR="000E5FC6">
        <w:rPr>
          <w:rFonts w:hint="eastAsia"/>
        </w:rPr>
        <w:t>職員</w:t>
      </w:r>
      <w:r w:rsidR="006F0F7B">
        <w:rPr>
          <w:rFonts w:hint="eastAsia"/>
        </w:rPr>
        <w:t>でも外部とやり取り</w:t>
      </w:r>
      <w:r w:rsidR="000E5FC6">
        <w:rPr>
          <w:rFonts w:hint="eastAsia"/>
        </w:rPr>
        <w:t>が</w:t>
      </w:r>
      <w:r w:rsidR="006F0F7B">
        <w:rPr>
          <w:rFonts w:hint="eastAsia"/>
        </w:rPr>
        <w:t>できるよう、</w:t>
      </w:r>
      <w:r>
        <w:rPr>
          <w:rFonts w:hint="eastAsia"/>
        </w:rPr>
        <w:t>外部の関係者等に</w:t>
      </w:r>
      <w:r w:rsidR="001A5A8A">
        <w:rPr>
          <w:rFonts w:hint="eastAsia"/>
        </w:rPr>
        <w:t>対し</w:t>
      </w:r>
      <w:r>
        <w:rPr>
          <w:rFonts w:hint="eastAsia"/>
        </w:rPr>
        <w:t>、</w:t>
      </w:r>
      <w:r w:rsidR="00DF4DB0">
        <w:rPr>
          <w:rFonts w:hint="eastAsia"/>
        </w:rPr>
        <w:t>情報</w:t>
      </w:r>
      <w:r w:rsidR="001A5A8A">
        <w:rPr>
          <w:rFonts w:hint="eastAsia"/>
        </w:rPr>
        <w:t>の</w:t>
      </w:r>
      <w:r w:rsidR="000E5FC6">
        <w:rPr>
          <w:rFonts w:hint="eastAsia"/>
        </w:rPr>
        <w:t>電子化（</w:t>
      </w:r>
      <w:r w:rsidRPr="001A5A8A">
        <w:rPr>
          <w:rFonts w:asciiTheme="minorEastAsia" w:hAnsiTheme="minorEastAsia" w:hint="eastAsia"/>
        </w:rPr>
        <w:t>メール</w:t>
      </w:r>
      <w:r w:rsidR="00DD0153">
        <w:rPr>
          <w:rFonts w:asciiTheme="minorEastAsia" w:hAnsiTheme="minorEastAsia" w:hint="eastAsia"/>
        </w:rPr>
        <w:t>での</w:t>
      </w:r>
      <w:r w:rsidR="000E5FC6">
        <w:rPr>
          <w:rFonts w:asciiTheme="minorEastAsia" w:hAnsiTheme="minorEastAsia" w:hint="eastAsia"/>
        </w:rPr>
        <w:t>送受信</w:t>
      </w:r>
      <w:r w:rsidR="00DD0153">
        <w:rPr>
          <w:rFonts w:asciiTheme="minorEastAsia" w:hAnsiTheme="minorEastAsia" w:hint="eastAsia"/>
        </w:rPr>
        <w:t>や</w:t>
      </w:r>
      <w:r w:rsidR="001A5A8A" w:rsidRPr="001A5A8A">
        <w:rPr>
          <w:rFonts w:asciiTheme="minorEastAsia" w:hAnsiTheme="minorEastAsia" w:hint="eastAsia"/>
        </w:rPr>
        <w:t>音声で読み取りやすいソフト（Word等）</w:t>
      </w:r>
      <w:r w:rsidR="001A5A8A">
        <w:rPr>
          <w:rFonts w:asciiTheme="minorEastAsia" w:hAnsiTheme="minorEastAsia" w:hint="eastAsia"/>
        </w:rPr>
        <w:t>の活用</w:t>
      </w:r>
      <w:r w:rsidR="000E5FC6">
        <w:rPr>
          <w:rFonts w:asciiTheme="minorEastAsia" w:hAnsiTheme="minorEastAsia" w:hint="eastAsia"/>
        </w:rPr>
        <w:t>）</w:t>
      </w:r>
      <w:r w:rsidR="001A5A8A">
        <w:rPr>
          <w:rFonts w:asciiTheme="minorEastAsia" w:hAnsiTheme="minorEastAsia" w:hint="eastAsia"/>
        </w:rPr>
        <w:t>について理解と協力を求め</w:t>
      </w:r>
      <w:r w:rsidR="00B413FD">
        <w:rPr>
          <w:rFonts w:asciiTheme="minorEastAsia" w:hAnsiTheme="minorEastAsia" w:hint="eastAsia"/>
        </w:rPr>
        <w:t>まし</w:t>
      </w:r>
      <w:r w:rsidR="000E5FC6">
        <w:rPr>
          <w:rFonts w:asciiTheme="minorEastAsia" w:hAnsiTheme="minorEastAsia" w:hint="eastAsia"/>
        </w:rPr>
        <w:t>た。</w:t>
      </w:r>
    </w:p>
    <w:p w:rsidR="003B24ED" w:rsidRPr="001A5A8A" w:rsidRDefault="006D7294" w:rsidP="003B24ED">
      <w:pPr>
        <w:ind w:firstLineChars="100" w:firstLine="252"/>
        <w:rPr>
          <w:rFonts w:asciiTheme="minorEastAsia" w:hAnsiTheme="minorEastAsia"/>
        </w:rPr>
      </w:pPr>
      <w:r>
        <w:rPr>
          <w:rFonts w:asciiTheme="minorEastAsia" w:hAnsiTheme="minorEastAsia" w:hint="eastAsia"/>
        </w:rPr>
        <w:t>視覚障がいのある職員</w:t>
      </w:r>
      <w:r w:rsidR="000E5FC6">
        <w:rPr>
          <w:rFonts w:asciiTheme="minorEastAsia" w:hAnsiTheme="minorEastAsia" w:hint="eastAsia"/>
        </w:rPr>
        <w:t>がパソコンを通して音声で</w:t>
      </w:r>
      <w:r w:rsidR="00DF4DB0">
        <w:rPr>
          <w:rFonts w:asciiTheme="minorEastAsia" w:hAnsiTheme="minorEastAsia" w:hint="eastAsia"/>
        </w:rPr>
        <w:t>情報</w:t>
      </w:r>
      <w:r w:rsidR="000E5FC6">
        <w:rPr>
          <w:rFonts w:asciiTheme="minorEastAsia" w:hAnsiTheme="minorEastAsia" w:hint="eastAsia"/>
        </w:rPr>
        <w:t>を確認し、対応するこ</w:t>
      </w:r>
      <w:r w:rsidR="00B413FD">
        <w:rPr>
          <w:rFonts w:asciiTheme="minorEastAsia" w:hAnsiTheme="minorEastAsia" w:hint="eastAsia"/>
        </w:rPr>
        <w:t>とができるようになり、同僚と同じように仕事を進められるようになりまし</w:t>
      </w:r>
      <w:r w:rsidR="000E5FC6">
        <w:rPr>
          <w:rFonts w:asciiTheme="minorEastAsia" w:hAnsiTheme="minorEastAsia" w:hint="eastAsia"/>
        </w:rPr>
        <w:t>た</w:t>
      </w:r>
      <w:r w:rsidR="003B24ED" w:rsidRPr="001A5A8A">
        <w:rPr>
          <w:rFonts w:asciiTheme="minorEastAsia" w:hAnsiTheme="minorEastAsia" w:hint="eastAsia"/>
        </w:rPr>
        <w:t>。</w:t>
      </w:r>
    </w:p>
    <w:p w:rsidR="00DD0153" w:rsidRPr="00B413FD" w:rsidRDefault="00DD0153" w:rsidP="00EA3DCF">
      <w:pPr>
        <w:spacing w:line="240" w:lineRule="exact"/>
      </w:pPr>
    </w:p>
    <w:p w:rsidR="003B24ED" w:rsidRPr="00D718E8" w:rsidRDefault="003B24ED" w:rsidP="003B24ED">
      <w:pPr>
        <w:rPr>
          <w:rFonts w:asciiTheme="majorEastAsia" w:eastAsiaTheme="majorEastAsia" w:hAnsiTheme="majorEastAsia"/>
          <w:b/>
          <w:u w:val="single"/>
        </w:rPr>
      </w:pPr>
      <w:r w:rsidRPr="00D718E8">
        <w:rPr>
          <w:rFonts w:asciiTheme="majorEastAsia" w:eastAsiaTheme="majorEastAsia" w:hAnsiTheme="majorEastAsia" w:hint="eastAsia"/>
          <w:b/>
          <w:u w:val="single"/>
        </w:rPr>
        <w:t>事例のポイント</w:t>
      </w:r>
    </w:p>
    <w:p w:rsidR="003B24ED" w:rsidRDefault="003B24ED" w:rsidP="00B147BB">
      <w:pPr>
        <w:pStyle w:val="a3"/>
        <w:numPr>
          <w:ilvl w:val="0"/>
          <w:numId w:val="6"/>
        </w:numPr>
        <w:ind w:leftChars="0" w:left="252" w:hangingChars="100" w:hanging="252"/>
      </w:pPr>
      <w:r>
        <w:rPr>
          <w:rFonts w:hint="eastAsia"/>
        </w:rPr>
        <w:t>障がいのあ</w:t>
      </w:r>
      <w:r w:rsidR="00DF4DB0">
        <w:rPr>
          <w:rFonts w:hint="eastAsia"/>
        </w:rPr>
        <w:t>る職員</w:t>
      </w:r>
      <w:r w:rsidR="00B147BB">
        <w:rPr>
          <w:rFonts w:hint="eastAsia"/>
        </w:rPr>
        <w:t>からの配慮の求めに職場（組織）として対応し、関係者等の理解と協力を得て、働く環境を（同僚と同じように働けるよう）改善</w:t>
      </w:r>
      <w:r w:rsidR="00B413FD">
        <w:rPr>
          <w:rFonts w:hint="eastAsia"/>
        </w:rPr>
        <w:t>しています</w:t>
      </w:r>
      <w:r>
        <w:rPr>
          <w:rFonts w:hint="eastAsia"/>
        </w:rPr>
        <w:t>。</w:t>
      </w:r>
    </w:p>
    <w:p w:rsidR="003B24ED" w:rsidRDefault="00B147BB" w:rsidP="003B24ED">
      <w:pPr>
        <w:ind w:left="252" w:hangingChars="100" w:hanging="252"/>
      </w:pPr>
      <w:r>
        <w:rPr>
          <w:rFonts w:hint="eastAsia"/>
        </w:rPr>
        <w:t>②障がいのある</w:t>
      </w:r>
      <w:r w:rsidR="00DF4DB0">
        <w:rPr>
          <w:rFonts w:hint="eastAsia"/>
        </w:rPr>
        <w:t>職員</w:t>
      </w:r>
      <w:r w:rsidR="00B413FD">
        <w:rPr>
          <w:rFonts w:hint="eastAsia"/>
        </w:rPr>
        <w:t>への配慮が職場全体の業務の改善につながっています</w:t>
      </w:r>
      <w:r w:rsidR="003B24ED">
        <w:rPr>
          <w:rFonts w:hint="eastAsia"/>
        </w:rPr>
        <w:t>。</w:t>
      </w:r>
    </w:p>
    <w:p w:rsidR="003B24ED" w:rsidRPr="00B413FD" w:rsidRDefault="003B24ED" w:rsidP="00EA3DCF"/>
    <w:p w:rsidR="003B24ED" w:rsidRPr="00D718E8" w:rsidRDefault="00DF4DB0" w:rsidP="003B24ED">
      <w:pPr>
        <w:rPr>
          <w:rFonts w:asciiTheme="majorEastAsia" w:eastAsiaTheme="majorEastAsia" w:hAnsiTheme="majorEastAsia"/>
          <w:b/>
          <w:u w:val="single"/>
        </w:rPr>
      </w:pPr>
      <w:r>
        <w:rPr>
          <w:rFonts w:asciiTheme="majorEastAsia" w:eastAsiaTheme="majorEastAsia" w:hAnsiTheme="majorEastAsia" w:hint="eastAsia"/>
          <w:b/>
          <w:u w:val="single"/>
        </w:rPr>
        <w:t>配慮を必要とした職員</w:t>
      </w:r>
      <w:r w:rsidR="003B24ED" w:rsidRPr="00D718E8">
        <w:rPr>
          <w:rFonts w:asciiTheme="majorEastAsia" w:eastAsiaTheme="majorEastAsia" w:hAnsiTheme="majorEastAsia" w:hint="eastAsia"/>
          <w:b/>
          <w:u w:val="single"/>
        </w:rPr>
        <w:t>からのコメント</w:t>
      </w:r>
    </w:p>
    <w:p w:rsidR="003B24ED" w:rsidRDefault="003B24ED" w:rsidP="003B24ED">
      <w:r>
        <w:rPr>
          <w:rFonts w:hint="eastAsia"/>
        </w:rPr>
        <w:t xml:space="preserve">　</w:t>
      </w:r>
      <w:r w:rsidR="00DF4DB0">
        <w:rPr>
          <w:rFonts w:hint="eastAsia"/>
        </w:rPr>
        <w:t>外部の関係者等との情報の電子化により、プライバシーに関する情報の取り扱い</w:t>
      </w:r>
      <w:r w:rsidR="004035FE">
        <w:rPr>
          <w:rFonts w:hint="eastAsia"/>
        </w:rPr>
        <w:t>の障壁を解消</w:t>
      </w:r>
      <w:r w:rsidR="00DF4DB0">
        <w:rPr>
          <w:rFonts w:hint="eastAsia"/>
        </w:rPr>
        <w:t>したことはもとより</w:t>
      </w:r>
      <w:r>
        <w:rPr>
          <w:rFonts w:hint="eastAsia"/>
        </w:rPr>
        <w:t>、</w:t>
      </w:r>
      <w:r w:rsidR="00DF4DB0">
        <w:rPr>
          <w:rFonts w:hint="eastAsia"/>
        </w:rPr>
        <w:t>同僚と同じように働けるようになり、</w:t>
      </w:r>
      <w:r>
        <w:rPr>
          <w:rFonts w:hint="eastAsia"/>
        </w:rPr>
        <w:t>とてもよかった</w:t>
      </w:r>
      <w:r w:rsidR="00B413FD">
        <w:rPr>
          <w:rFonts w:hint="eastAsia"/>
        </w:rPr>
        <w:t>です</w:t>
      </w:r>
      <w:r>
        <w:rPr>
          <w:rFonts w:hint="eastAsia"/>
        </w:rPr>
        <w:t>。</w:t>
      </w:r>
    </w:p>
    <w:p w:rsidR="003B24ED" w:rsidRPr="00223275" w:rsidRDefault="003B24ED" w:rsidP="00EA3DCF"/>
    <w:p w:rsidR="003B24ED" w:rsidRPr="00D718E8" w:rsidRDefault="004035FE" w:rsidP="003B24ED">
      <w:pPr>
        <w:rPr>
          <w:rFonts w:asciiTheme="majorEastAsia" w:eastAsiaTheme="majorEastAsia" w:hAnsiTheme="majorEastAsia"/>
          <w:b/>
          <w:u w:val="single"/>
        </w:rPr>
      </w:pPr>
      <w:r>
        <w:rPr>
          <w:rFonts w:asciiTheme="majorEastAsia" w:eastAsiaTheme="majorEastAsia" w:hAnsiTheme="majorEastAsia" w:hint="eastAsia"/>
          <w:b/>
          <w:u w:val="single"/>
        </w:rPr>
        <w:t>配慮にかかわった職場の管理者</w:t>
      </w:r>
      <w:r w:rsidR="003B24ED" w:rsidRPr="00D718E8">
        <w:rPr>
          <w:rFonts w:asciiTheme="majorEastAsia" w:eastAsiaTheme="majorEastAsia" w:hAnsiTheme="majorEastAsia" w:hint="eastAsia"/>
          <w:b/>
          <w:u w:val="single"/>
        </w:rPr>
        <w:t>からのコメント</w:t>
      </w:r>
    </w:p>
    <w:p w:rsidR="003B24ED" w:rsidRDefault="003B24ED" w:rsidP="003B24ED">
      <w:r>
        <w:rPr>
          <w:rFonts w:hint="eastAsia"/>
        </w:rPr>
        <w:t xml:space="preserve">　</w:t>
      </w:r>
      <w:r w:rsidR="00DF4DB0">
        <w:rPr>
          <w:rFonts w:hint="eastAsia"/>
        </w:rPr>
        <w:t>情報の電子化にとどまらず、（音声で読み取りやすいよう）電子情</w:t>
      </w:r>
      <w:r w:rsidR="000E08AC">
        <w:rPr>
          <w:rFonts w:hint="eastAsia"/>
        </w:rPr>
        <w:t>報</w:t>
      </w:r>
      <w:r w:rsidR="006D7294">
        <w:rPr>
          <w:rFonts w:hint="eastAsia"/>
        </w:rPr>
        <w:t>の簡素化も進み、視覚障がいのある人とともに働く職場に対する配慮が</w:t>
      </w:r>
      <w:r w:rsidR="00DF4DB0">
        <w:rPr>
          <w:rFonts w:hint="eastAsia"/>
        </w:rPr>
        <w:t>得られ</w:t>
      </w:r>
      <w:r>
        <w:rPr>
          <w:rFonts w:hint="eastAsia"/>
        </w:rPr>
        <w:t>、よかった</w:t>
      </w:r>
      <w:r w:rsidR="00B413FD">
        <w:rPr>
          <w:rFonts w:hint="eastAsia"/>
        </w:rPr>
        <w:t>です</w:t>
      </w:r>
      <w:r>
        <w:rPr>
          <w:rFonts w:hint="eastAsia"/>
        </w:rPr>
        <w:t>。</w:t>
      </w:r>
    </w:p>
    <w:p w:rsidR="003B24ED" w:rsidRPr="000E08AC" w:rsidRDefault="003B24ED" w:rsidP="00EA3DCF"/>
    <w:p w:rsidR="003B24ED" w:rsidRPr="00D456E1" w:rsidRDefault="00EA3DCF" w:rsidP="003B24ED">
      <w:pPr>
        <w:spacing w:line="320" w:lineRule="exact"/>
        <w:ind w:firstLineChars="100" w:firstLine="253"/>
        <w:rPr>
          <w:rFonts w:asciiTheme="majorEastAsia" w:eastAsiaTheme="majorEastAsia" w:hAnsiTheme="majorEastAsia"/>
          <w:b/>
        </w:rPr>
      </w:pPr>
      <w:r>
        <w:rPr>
          <w:rFonts w:asciiTheme="majorEastAsia" w:eastAsiaTheme="majorEastAsia" w:hAnsiTheme="majorEastAsia" w:hint="eastAsia"/>
          <w:b/>
        </w:rPr>
        <w:t>＜視覚障がいのある人の特性など理解のポイント＞</w:t>
      </w:r>
    </w:p>
    <w:p w:rsidR="003B24ED" w:rsidRPr="00C7363C" w:rsidRDefault="004035FE" w:rsidP="00EA3DCF">
      <w:pPr>
        <w:spacing w:line="320" w:lineRule="exact"/>
        <w:ind w:left="222" w:hangingChars="100" w:hanging="222"/>
        <w:rPr>
          <w:sz w:val="21"/>
          <w:szCs w:val="21"/>
        </w:rPr>
      </w:pPr>
      <w:r>
        <w:rPr>
          <w:rFonts w:hint="eastAsia"/>
          <w:sz w:val="21"/>
          <w:szCs w:val="21"/>
        </w:rPr>
        <w:t>・視覚障がいのある人には、全く見えない人と見えづらい人がいます。見えづらい人でも、暗いところ</w:t>
      </w:r>
      <w:r w:rsidR="002700DD">
        <w:rPr>
          <w:rFonts w:hint="eastAsia"/>
          <w:sz w:val="21"/>
          <w:szCs w:val="21"/>
        </w:rPr>
        <w:t>が見えにくい人や見える範囲が狭い人、特定の色がわからない人、光をまぶしく感じる</w:t>
      </w:r>
      <w:r>
        <w:rPr>
          <w:rFonts w:hint="eastAsia"/>
          <w:sz w:val="21"/>
          <w:szCs w:val="21"/>
        </w:rPr>
        <w:t>人などさまざまです</w:t>
      </w:r>
      <w:r w:rsidR="003B24ED" w:rsidRPr="00C7363C">
        <w:rPr>
          <w:rFonts w:hint="eastAsia"/>
          <w:sz w:val="21"/>
          <w:szCs w:val="21"/>
        </w:rPr>
        <w:t>。</w:t>
      </w:r>
    </w:p>
    <w:p w:rsidR="003B24ED" w:rsidRPr="002700DD" w:rsidRDefault="004035FE" w:rsidP="00EA3DCF">
      <w:pPr>
        <w:spacing w:line="320" w:lineRule="exact"/>
        <w:ind w:left="222" w:hangingChars="100" w:hanging="222"/>
        <w:rPr>
          <w:rFonts w:asciiTheme="minorEastAsia" w:hAnsiTheme="minorEastAsia"/>
          <w:sz w:val="21"/>
          <w:szCs w:val="21"/>
        </w:rPr>
      </w:pPr>
      <w:r w:rsidRPr="002700DD">
        <w:rPr>
          <w:rFonts w:asciiTheme="minorEastAsia" w:hAnsiTheme="minorEastAsia" w:hint="eastAsia"/>
          <w:sz w:val="21"/>
          <w:szCs w:val="21"/>
        </w:rPr>
        <w:t>・全く見えない</w:t>
      </w:r>
      <w:r w:rsidR="003B24ED" w:rsidRPr="002700DD">
        <w:rPr>
          <w:rFonts w:asciiTheme="minorEastAsia" w:hAnsiTheme="minorEastAsia" w:hint="eastAsia"/>
          <w:sz w:val="21"/>
          <w:szCs w:val="21"/>
        </w:rPr>
        <w:t>・</w:t>
      </w:r>
      <w:r w:rsidRPr="002700DD">
        <w:rPr>
          <w:rFonts w:asciiTheme="minorEastAsia" w:hAnsiTheme="minorEastAsia" w:hint="eastAsia"/>
          <w:sz w:val="21"/>
          <w:szCs w:val="21"/>
        </w:rPr>
        <w:t>見えに</w:t>
      </w:r>
      <w:r w:rsidR="003B24ED" w:rsidRPr="002700DD">
        <w:rPr>
          <w:rFonts w:asciiTheme="minorEastAsia" w:hAnsiTheme="minorEastAsia" w:hint="eastAsia"/>
          <w:sz w:val="21"/>
          <w:szCs w:val="21"/>
        </w:rPr>
        <w:t>くくなった時期も人によって異なり、それぞれの状況により、「</w:t>
      </w:r>
      <w:r w:rsidRPr="002700DD">
        <w:rPr>
          <w:rFonts w:asciiTheme="minorEastAsia" w:hAnsiTheme="minorEastAsia" w:hint="eastAsia"/>
          <w:sz w:val="21"/>
          <w:szCs w:val="21"/>
        </w:rPr>
        <w:t>点字</w:t>
      </w:r>
      <w:r w:rsidR="003B24ED" w:rsidRPr="002700DD">
        <w:rPr>
          <w:rFonts w:asciiTheme="minorEastAsia" w:hAnsiTheme="minorEastAsia" w:hint="eastAsia"/>
          <w:sz w:val="21"/>
          <w:szCs w:val="21"/>
        </w:rPr>
        <w:t>」や「</w:t>
      </w:r>
      <w:r w:rsidRPr="002700DD">
        <w:rPr>
          <w:rFonts w:asciiTheme="minorEastAsia" w:hAnsiTheme="minorEastAsia" w:hint="eastAsia"/>
          <w:sz w:val="21"/>
          <w:szCs w:val="21"/>
        </w:rPr>
        <w:t>拡大文字」、</w:t>
      </w:r>
      <w:r w:rsidR="003B24ED" w:rsidRPr="002700DD">
        <w:rPr>
          <w:rFonts w:asciiTheme="minorEastAsia" w:hAnsiTheme="minorEastAsia" w:hint="eastAsia"/>
          <w:sz w:val="21"/>
          <w:szCs w:val="21"/>
        </w:rPr>
        <w:t>「</w:t>
      </w:r>
      <w:r w:rsidRPr="002700DD">
        <w:rPr>
          <w:rFonts w:asciiTheme="minorEastAsia" w:hAnsiTheme="minorEastAsia" w:hint="eastAsia"/>
          <w:sz w:val="21"/>
          <w:szCs w:val="21"/>
        </w:rPr>
        <w:t>音声</w:t>
      </w:r>
      <w:r w:rsidR="003B24ED" w:rsidRPr="002700DD">
        <w:rPr>
          <w:rFonts w:asciiTheme="minorEastAsia" w:hAnsiTheme="minorEastAsia" w:hint="eastAsia"/>
          <w:sz w:val="21"/>
          <w:szCs w:val="21"/>
        </w:rPr>
        <w:t>」</w:t>
      </w:r>
      <w:r w:rsidR="000B4FF3" w:rsidRPr="002700DD">
        <w:rPr>
          <w:rFonts w:asciiTheme="minorEastAsia" w:hAnsiTheme="minorEastAsia" w:hint="eastAsia"/>
          <w:sz w:val="21"/>
          <w:szCs w:val="21"/>
        </w:rPr>
        <w:t>（音読、代読、CD等）</w:t>
      </w:r>
      <w:r w:rsidR="003B24ED" w:rsidRPr="002700DD">
        <w:rPr>
          <w:rFonts w:asciiTheme="minorEastAsia" w:hAnsiTheme="minorEastAsia" w:hint="eastAsia"/>
          <w:sz w:val="21"/>
          <w:szCs w:val="21"/>
        </w:rPr>
        <w:t>など</w:t>
      </w:r>
      <w:r w:rsidR="000B4FF3" w:rsidRPr="002700DD">
        <w:rPr>
          <w:rFonts w:asciiTheme="minorEastAsia" w:hAnsiTheme="minorEastAsia" w:hint="eastAsia"/>
          <w:sz w:val="21"/>
          <w:szCs w:val="21"/>
        </w:rPr>
        <w:t>、情報提供</w:t>
      </w:r>
      <w:r w:rsidR="003B24ED" w:rsidRPr="002700DD">
        <w:rPr>
          <w:rFonts w:asciiTheme="minorEastAsia" w:hAnsiTheme="minorEastAsia" w:hint="eastAsia"/>
          <w:sz w:val="21"/>
          <w:szCs w:val="21"/>
        </w:rPr>
        <w:t>の方法を工夫しましょう。</w:t>
      </w:r>
      <w:r w:rsidR="003B45D9">
        <w:rPr>
          <w:rFonts w:asciiTheme="minorEastAsia" w:hAnsiTheme="minorEastAsia" w:hint="eastAsia"/>
          <w:sz w:val="21"/>
          <w:szCs w:val="21"/>
        </w:rPr>
        <w:t>（詳しくは、「障がいの理解啓発パンフレット」をご覧ください。）</w:t>
      </w:r>
    </w:p>
    <w:p w:rsidR="0077060F" w:rsidRPr="009A621F" w:rsidRDefault="009A621F" w:rsidP="009A621F">
      <w:pPr>
        <w:rPr>
          <w:rFonts w:ascii="HG丸ｺﾞｼｯｸM-PRO" w:eastAsia="HG丸ｺﾞｼｯｸM-PRO" w:hAnsi="HG丸ｺﾞｼｯｸM-PRO"/>
          <w:b/>
          <w:color w:val="000000" w:themeColor="text1"/>
          <w:sz w:val="32"/>
          <w:szCs w:val="32"/>
        </w:rPr>
      </w:pPr>
      <w:r w:rsidRPr="009A621F">
        <w:rPr>
          <w:rFonts w:ascii="HG丸ｺﾞｼｯｸM-PRO" w:eastAsia="HG丸ｺﾞｼｯｸM-PRO" w:hAnsi="HG丸ｺﾞｼｯｸM-PRO" w:hint="eastAsia"/>
          <w:b/>
          <w:color w:val="000000" w:themeColor="text1"/>
          <w:sz w:val="32"/>
          <w:szCs w:val="32"/>
        </w:rPr>
        <w:lastRenderedPageBreak/>
        <w:t xml:space="preserve">事例６　</w:t>
      </w:r>
      <w:r w:rsidR="0077060F" w:rsidRPr="009A621F">
        <w:rPr>
          <w:rFonts w:ascii="HG丸ｺﾞｼｯｸM-PRO" w:eastAsia="HG丸ｺﾞｼｯｸM-PRO" w:hAnsi="HG丸ｺﾞｼｯｸM-PRO" w:hint="eastAsia"/>
          <w:b/>
          <w:color w:val="000000" w:themeColor="text1"/>
          <w:sz w:val="32"/>
          <w:szCs w:val="32"/>
        </w:rPr>
        <w:t>ともに学ぶためのサポート人材を配置</w:t>
      </w:r>
    </w:p>
    <w:p w:rsidR="0077060F" w:rsidRPr="009A621F" w:rsidRDefault="0077060F" w:rsidP="000A404D">
      <w:pPr>
        <w:spacing w:line="320" w:lineRule="exact"/>
      </w:pPr>
    </w:p>
    <w:p w:rsidR="0077060F" w:rsidRPr="00D718E8" w:rsidRDefault="0077060F" w:rsidP="000A404D">
      <w:pPr>
        <w:spacing w:line="320" w:lineRule="exact"/>
        <w:rPr>
          <w:rFonts w:asciiTheme="majorEastAsia" w:eastAsiaTheme="majorEastAsia" w:hAnsiTheme="majorEastAsia"/>
          <w:b/>
          <w:u w:val="single"/>
        </w:rPr>
      </w:pPr>
      <w:r>
        <w:rPr>
          <w:rFonts w:asciiTheme="majorEastAsia" w:eastAsiaTheme="majorEastAsia" w:hAnsiTheme="majorEastAsia" w:hint="eastAsia"/>
          <w:b/>
          <w:u w:val="single"/>
        </w:rPr>
        <w:t>“学ぶ”ことへの障がいに組織的にサポート</w:t>
      </w:r>
    </w:p>
    <w:p w:rsidR="0077060F" w:rsidRDefault="0077060F" w:rsidP="000A404D">
      <w:pPr>
        <w:spacing w:line="320" w:lineRule="exact"/>
      </w:pPr>
      <w:r>
        <w:rPr>
          <w:rFonts w:hint="eastAsia"/>
        </w:rPr>
        <w:t xml:space="preserve">　さなざまな学生を受け入れる学校として、特に障がいや疾患等により配慮が必要とされ</w:t>
      </w:r>
      <w:r w:rsidR="00B413FD">
        <w:rPr>
          <w:rFonts w:hint="eastAsia"/>
        </w:rPr>
        <w:t>る学生の校内外の活動を支援するため、サポートルームを設置しています</w:t>
      </w:r>
      <w:r>
        <w:rPr>
          <w:rFonts w:hint="eastAsia"/>
        </w:rPr>
        <w:t>。</w:t>
      </w:r>
    </w:p>
    <w:p w:rsidR="0077060F" w:rsidRPr="001A5A8A" w:rsidRDefault="0077060F" w:rsidP="000A404D">
      <w:pPr>
        <w:spacing w:line="320" w:lineRule="exact"/>
        <w:ind w:firstLineChars="100" w:firstLine="252"/>
        <w:rPr>
          <w:rFonts w:asciiTheme="minorEastAsia" w:hAnsiTheme="minorEastAsia"/>
        </w:rPr>
      </w:pPr>
      <w:r w:rsidRPr="0077060F">
        <w:rPr>
          <w:rFonts w:asciiTheme="minorEastAsia" w:hAnsiTheme="minorEastAsia" w:hint="eastAsia"/>
        </w:rPr>
        <w:t>車椅子を利用する</w:t>
      </w:r>
      <w:r w:rsidR="00B413FD">
        <w:rPr>
          <w:rFonts w:asciiTheme="minorEastAsia" w:hAnsiTheme="minorEastAsia" w:hint="eastAsia"/>
        </w:rPr>
        <w:t>難病の学生が入学することになった際</w:t>
      </w:r>
      <w:r>
        <w:rPr>
          <w:rFonts w:asciiTheme="minorEastAsia" w:hAnsiTheme="minorEastAsia" w:hint="eastAsia"/>
        </w:rPr>
        <w:t>、その学生や家族と話し合い、校内の活動において一部介助等を行う</w:t>
      </w:r>
      <w:r w:rsidR="00B413FD">
        <w:rPr>
          <w:rFonts w:asciiTheme="minorEastAsia" w:hAnsiTheme="minorEastAsia" w:hint="eastAsia"/>
        </w:rPr>
        <w:t>必要が生じたため、学生アシスタントを募集、養成し、支援することにしま</w:t>
      </w:r>
      <w:r>
        <w:rPr>
          <w:rFonts w:asciiTheme="minorEastAsia" w:hAnsiTheme="minorEastAsia" w:hint="eastAsia"/>
        </w:rPr>
        <w:t>した。</w:t>
      </w:r>
    </w:p>
    <w:p w:rsidR="0077060F" w:rsidRPr="00B413FD" w:rsidRDefault="0077060F" w:rsidP="0077060F">
      <w:pPr>
        <w:spacing w:line="240" w:lineRule="exact"/>
      </w:pPr>
    </w:p>
    <w:p w:rsidR="0077060F" w:rsidRPr="00D718E8" w:rsidRDefault="0077060F" w:rsidP="000A404D">
      <w:pPr>
        <w:spacing w:line="320" w:lineRule="exact"/>
        <w:rPr>
          <w:rFonts w:asciiTheme="majorEastAsia" w:eastAsiaTheme="majorEastAsia" w:hAnsiTheme="majorEastAsia"/>
          <w:b/>
          <w:u w:val="single"/>
        </w:rPr>
      </w:pPr>
      <w:r w:rsidRPr="00D718E8">
        <w:rPr>
          <w:rFonts w:asciiTheme="majorEastAsia" w:eastAsiaTheme="majorEastAsia" w:hAnsiTheme="majorEastAsia" w:hint="eastAsia"/>
          <w:b/>
          <w:u w:val="single"/>
        </w:rPr>
        <w:t>事例のポイント</w:t>
      </w:r>
    </w:p>
    <w:p w:rsidR="0077060F" w:rsidRDefault="0077060F" w:rsidP="000A404D">
      <w:pPr>
        <w:spacing w:line="320" w:lineRule="exact"/>
        <w:ind w:left="252" w:hangingChars="100" w:hanging="252"/>
      </w:pPr>
      <w:r>
        <w:rPr>
          <w:rFonts w:hint="eastAsia"/>
        </w:rPr>
        <w:t>①</w:t>
      </w:r>
      <w:r w:rsidR="00B413FD">
        <w:rPr>
          <w:rFonts w:hint="eastAsia"/>
        </w:rPr>
        <w:t>入学前から難病の学生や家族と話し合い、必要な配慮について検討することで、入学後のスムーズな支援につながっています</w:t>
      </w:r>
      <w:r w:rsidRPr="00623059">
        <w:rPr>
          <w:rFonts w:hint="eastAsia"/>
        </w:rPr>
        <w:t>。</w:t>
      </w:r>
    </w:p>
    <w:p w:rsidR="0077060F" w:rsidRDefault="00B413FD" w:rsidP="000A404D">
      <w:pPr>
        <w:spacing w:line="320" w:lineRule="exact"/>
        <w:ind w:left="252" w:hangingChars="100" w:hanging="252"/>
      </w:pPr>
      <w:r>
        <w:rPr>
          <w:rFonts w:hint="eastAsia"/>
        </w:rPr>
        <w:t>②難病の学生</w:t>
      </w:r>
      <w:r w:rsidR="0077060F">
        <w:rPr>
          <w:rFonts w:hint="eastAsia"/>
        </w:rPr>
        <w:t>が学生アシスタントの負担等を考慮して遠慮しないよう、アシスタント</w:t>
      </w:r>
      <w:r>
        <w:rPr>
          <w:rFonts w:hint="eastAsia"/>
        </w:rPr>
        <w:t>を有償ボランティア制としています</w:t>
      </w:r>
      <w:r w:rsidR="0077060F" w:rsidRPr="00623059">
        <w:rPr>
          <w:rFonts w:hint="eastAsia"/>
        </w:rPr>
        <w:t>。</w:t>
      </w:r>
    </w:p>
    <w:p w:rsidR="0077060F" w:rsidRDefault="0077060F" w:rsidP="000A404D">
      <w:pPr>
        <w:spacing w:line="320" w:lineRule="exact"/>
        <w:ind w:left="504" w:hangingChars="200" w:hanging="504"/>
      </w:pPr>
      <w:r>
        <w:rPr>
          <w:rFonts w:hint="eastAsia"/>
        </w:rPr>
        <w:t xml:space="preserve">　→</w:t>
      </w:r>
      <w:r w:rsidR="00B413FD">
        <w:rPr>
          <w:rFonts w:hint="eastAsia"/>
        </w:rPr>
        <w:t>学生アシスタントの活動を受け、他の学生も配慮に心掛けるようになりまし</w:t>
      </w:r>
      <w:r>
        <w:rPr>
          <w:rFonts w:hint="eastAsia"/>
        </w:rPr>
        <w:t>た。</w:t>
      </w:r>
    </w:p>
    <w:p w:rsidR="0077060F" w:rsidRPr="00623059" w:rsidRDefault="0077060F" w:rsidP="0077060F">
      <w:pPr>
        <w:spacing w:line="240" w:lineRule="exact"/>
      </w:pPr>
    </w:p>
    <w:p w:rsidR="0077060F" w:rsidRPr="00D718E8" w:rsidRDefault="0077060F" w:rsidP="000A404D">
      <w:pPr>
        <w:spacing w:line="320" w:lineRule="exact"/>
        <w:rPr>
          <w:rFonts w:asciiTheme="majorEastAsia" w:eastAsiaTheme="majorEastAsia" w:hAnsiTheme="majorEastAsia"/>
          <w:b/>
          <w:u w:val="single"/>
        </w:rPr>
      </w:pPr>
      <w:r>
        <w:rPr>
          <w:rFonts w:asciiTheme="majorEastAsia" w:eastAsiaTheme="majorEastAsia" w:hAnsiTheme="majorEastAsia" w:hint="eastAsia"/>
          <w:b/>
          <w:u w:val="single"/>
        </w:rPr>
        <w:t>配慮を必要とした学生</w:t>
      </w:r>
      <w:r w:rsidRPr="00D718E8">
        <w:rPr>
          <w:rFonts w:asciiTheme="majorEastAsia" w:eastAsiaTheme="majorEastAsia" w:hAnsiTheme="majorEastAsia" w:hint="eastAsia"/>
          <w:b/>
          <w:u w:val="single"/>
        </w:rPr>
        <w:t>からのコメント</w:t>
      </w:r>
    </w:p>
    <w:p w:rsidR="0077060F" w:rsidRPr="0077060F" w:rsidRDefault="0077060F" w:rsidP="000A404D">
      <w:pPr>
        <w:spacing w:line="320" w:lineRule="exact"/>
        <w:ind w:left="252" w:hangingChars="100" w:hanging="252"/>
      </w:pPr>
      <w:r w:rsidRPr="0077060F">
        <w:rPr>
          <w:rFonts w:hint="eastAsia"/>
        </w:rPr>
        <w:t>・以前は周囲の人に介助をお願いすることを躊躇してい</w:t>
      </w:r>
      <w:r w:rsidR="00B413FD">
        <w:rPr>
          <w:rFonts w:hint="eastAsia"/>
        </w:rPr>
        <w:t>まし</w:t>
      </w:r>
      <w:r w:rsidRPr="0077060F">
        <w:rPr>
          <w:rFonts w:hint="eastAsia"/>
        </w:rPr>
        <w:t>たが、学校で学生アシスタン</w:t>
      </w:r>
      <w:r w:rsidR="00B413FD">
        <w:rPr>
          <w:rFonts w:hint="eastAsia"/>
        </w:rPr>
        <w:t>トにお願いするようになり、自然と他の人にもお願いできるようになりまし</w:t>
      </w:r>
      <w:r w:rsidRPr="0077060F">
        <w:rPr>
          <w:rFonts w:hint="eastAsia"/>
        </w:rPr>
        <w:t>た。</w:t>
      </w:r>
    </w:p>
    <w:p w:rsidR="0077060F" w:rsidRPr="0077060F" w:rsidRDefault="006A6D03" w:rsidP="000A404D">
      <w:pPr>
        <w:spacing w:line="320" w:lineRule="exact"/>
        <w:ind w:left="252" w:hangingChars="100" w:hanging="252"/>
      </w:pPr>
      <w:r>
        <w:rPr>
          <w:rFonts w:hint="eastAsia"/>
        </w:rPr>
        <w:t>・休憩用の個室も設けてもらい、学校生活を快適</w:t>
      </w:r>
      <w:r w:rsidR="0077060F" w:rsidRPr="0077060F">
        <w:rPr>
          <w:rFonts w:hint="eastAsia"/>
        </w:rPr>
        <w:t>に過ごせるようになりよかった</w:t>
      </w:r>
      <w:r w:rsidR="000A404D">
        <w:rPr>
          <w:rFonts w:hint="eastAsia"/>
        </w:rPr>
        <w:t>です</w:t>
      </w:r>
      <w:r w:rsidR="0077060F" w:rsidRPr="0077060F">
        <w:rPr>
          <w:rFonts w:hint="eastAsia"/>
        </w:rPr>
        <w:t>。</w:t>
      </w:r>
    </w:p>
    <w:p w:rsidR="0077060F" w:rsidRPr="0077060F" w:rsidRDefault="0077060F" w:rsidP="0077060F">
      <w:pPr>
        <w:spacing w:line="240" w:lineRule="exact"/>
      </w:pPr>
    </w:p>
    <w:p w:rsidR="0077060F" w:rsidRPr="0077060F" w:rsidRDefault="0077060F" w:rsidP="000A404D">
      <w:pPr>
        <w:spacing w:line="320" w:lineRule="exact"/>
        <w:rPr>
          <w:rFonts w:asciiTheme="majorEastAsia" w:eastAsiaTheme="majorEastAsia" w:hAnsiTheme="majorEastAsia"/>
          <w:b/>
          <w:u w:val="single"/>
        </w:rPr>
      </w:pPr>
      <w:r w:rsidRPr="0077060F">
        <w:rPr>
          <w:rFonts w:asciiTheme="majorEastAsia" w:eastAsiaTheme="majorEastAsia" w:hAnsiTheme="majorEastAsia" w:hint="eastAsia"/>
          <w:b/>
          <w:u w:val="single"/>
        </w:rPr>
        <w:t>配慮にかかわった学生アシスタントからのコメント</w:t>
      </w:r>
    </w:p>
    <w:p w:rsidR="0077060F" w:rsidRPr="0077060F" w:rsidRDefault="000A404D" w:rsidP="000A404D">
      <w:pPr>
        <w:spacing w:line="320" w:lineRule="exact"/>
        <w:ind w:left="252" w:hangingChars="100" w:hanging="252"/>
      </w:pPr>
      <w:r>
        <w:rPr>
          <w:rFonts w:hint="eastAsia"/>
        </w:rPr>
        <w:t>・どのように介助したらよいか不安でし</w:t>
      </w:r>
      <w:r w:rsidR="0077060F" w:rsidRPr="0077060F">
        <w:rPr>
          <w:rFonts w:hint="eastAsia"/>
        </w:rPr>
        <w:t>たが、本人に聞きながら介助することで、自然に関わることができるようになりよかった</w:t>
      </w:r>
      <w:r>
        <w:rPr>
          <w:rFonts w:hint="eastAsia"/>
        </w:rPr>
        <w:t>です</w:t>
      </w:r>
      <w:r w:rsidR="0077060F" w:rsidRPr="0077060F">
        <w:rPr>
          <w:rFonts w:hint="eastAsia"/>
        </w:rPr>
        <w:t>。</w:t>
      </w:r>
    </w:p>
    <w:p w:rsidR="0077060F" w:rsidRPr="0077060F" w:rsidRDefault="000A404D" w:rsidP="000A404D">
      <w:pPr>
        <w:spacing w:line="320" w:lineRule="exact"/>
        <w:ind w:left="252" w:hangingChars="100" w:hanging="252"/>
      </w:pPr>
      <w:r>
        <w:rPr>
          <w:rFonts w:hint="eastAsia"/>
        </w:rPr>
        <w:t>・スロープに学生がたむろして</w:t>
      </w:r>
      <w:r w:rsidR="0077060F" w:rsidRPr="0077060F">
        <w:rPr>
          <w:rFonts w:hint="eastAsia"/>
        </w:rPr>
        <w:t>いたりすることもまだあるので、</w:t>
      </w:r>
      <w:r w:rsidR="0077060F">
        <w:rPr>
          <w:rFonts w:hint="eastAsia"/>
        </w:rPr>
        <w:t>スロープを利用する</w:t>
      </w:r>
      <w:r w:rsidR="0077060F" w:rsidRPr="0077060F">
        <w:rPr>
          <w:rFonts w:hint="eastAsia"/>
        </w:rPr>
        <w:t>人のことを考えて行動しようという意識がもっと広まるとよい</w:t>
      </w:r>
      <w:r>
        <w:rPr>
          <w:rFonts w:hint="eastAsia"/>
        </w:rPr>
        <w:t>です</w:t>
      </w:r>
      <w:r w:rsidR="0077060F" w:rsidRPr="0077060F">
        <w:rPr>
          <w:rFonts w:hint="eastAsia"/>
        </w:rPr>
        <w:t>。</w:t>
      </w:r>
    </w:p>
    <w:p w:rsidR="0077060F" w:rsidRPr="000A404D" w:rsidRDefault="0077060F" w:rsidP="0077060F">
      <w:pPr>
        <w:spacing w:line="240" w:lineRule="exact"/>
        <w:rPr>
          <w:rFonts w:asciiTheme="majorEastAsia" w:eastAsiaTheme="majorEastAsia" w:hAnsiTheme="majorEastAsia"/>
          <w:b/>
          <w:noProof/>
        </w:rPr>
      </w:pPr>
    </w:p>
    <w:p w:rsidR="0077060F" w:rsidRPr="000C7B14" w:rsidRDefault="0077060F" w:rsidP="0077060F">
      <w:pPr>
        <w:spacing w:line="320" w:lineRule="exact"/>
        <w:rPr>
          <w:rFonts w:asciiTheme="majorEastAsia" w:eastAsiaTheme="majorEastAsia" w:hAnsiTheme="majorEastAsia"/>
          <w:b/>
          <w:u w:val="single"/>
        </w:rPr>
      </w:pPr>
      <w:r>
        <w:rPr>
          <w:rFonts w:asciiTheme="majorEastAsia" w:eastAsiaTheme="majorEastAsia" w:hAnsiTheme="majorEastAsia" w:hint="eastAsia"/>
          <w:b/>
          <w:noProof/>
          <w:u w:val="single"/>
        </w:rPr>
        <w:t>学校におけるその他の事例を紹介</w:t>
      </w:r>
    </w:p>
    <w:p w:rsidR="0077060F" w:rsidRPr="000C7B14" w:rsidRDefault="0077060F" w:rsidP="0077060F">
      <w:pPr>
        <w:spacing w:line="320" w:lineRule="exact"/>
        <w:ind w:left="252" w:hangingChars="100" w:hanging="252"/>
        <w:rPr>
          <w:szCs w:val="24"/>
        </w:rPr>
      </w:pPr>
      <w:r>
        <w:rPr>
          <w:rFonts w:hint="eastAsia"/>
          <w:szCs w:val="24"/>
        </w:rPr>
        <w:t>①</w:t>
      </w:r>
      <w:r w:rsidRPr="000C7B14">
        <w:rPr>
          <w:rFonts w:hint="eastAsia"/>
          <w:szCs w:val="24"/>
        </w:rPr>
        <w:t>精神</w:t>
      </w:r>
      <w:r w:rsidR="000A404D">
        <w:rPr>
          <w:rFonts w:hint="eastAsia"/>
          <w:szCs w:val="24"/>
        </w:rPr>
        <w:t>等</w:t>
      </w:r>
      <w:r w:rsidRPr="000C7B14">
        <w:rPr>
          <w:rFonts w:hint="eastAsia"/>
          <w:szCs w:val="24"/>
        </w:rPr>
        <w:t>に障</w:t>
      </w:r>
      <w:r>
        <w:rPr>
          <w:rFonts w:hint="eastAsia"/>
          <w:szCs w:val="24"/>
        </w:rPr>
        <w:t>がい</w:t>
      </w:r>
      <w:r w:rsidR="00973B14">
        <w:rPr>
          <w:rFonts w:hint="eastAsia"/>
          <w:szCs w:val="24"/>
        </w:rPr>
        <w:t>のある学生</w:t>
      </w:r>
      <w:r>
        <w:rPr>
          <w:rFonts w:hint="eastAsia"/>
          <w:szCs w:val="24"/>
        </w:rPr>
        <w:t>が試験時に</w:t>
      </w:r>
      <w:r w:rsidRPr="000C7B14">
        <w:rPr>
          <w:rFonts w:hint="eastAsia"/>
          <w:szCs w:val="24"/>
        </w:rPr>
        <w:t>集中しやすい</w:t>
      </w:r>
      <w:r>
        <w:rPr>
          <w:rFonts w:hint="eastAsia"/>
          <w:szCs w:val="24"/>
        </w:rPr>
        <w:t>よう、個室での受験に</w:t>
      </w:r>
      <w:r w:rsidRPr="000C7B14">
        <w:rPr>
          <w:rFonts w:hint="eastAsia"/>
          <w:szCs w:val="24"/>
        </w:rPr>
        <w:t>配慮。</w:t>
      </w:r>
    </w:p>
    <w:p w:rsidR="0077060F" w:rsidRPr="00B62D37" w:rsidRDefault="00973B14" w:rsidP="0077060F">
      <w:pPr>
        <w:spacing w:line="320" w:lineRule="exact"/>
        <w:ind w:left="252" w:hangingChars="100" w:hanging="252"/>
        <w:rPr>
          <w:rFonts w:asciiTheme="minorEastAsia" w:hAnsiTheme="minorEastAsia"/>
          <w:szCs w:val="24"/>
        </w:rPr>
      </w:pPr>
      <w:r>
        <w:rPr>
          <w:rFonts w:hint="eastAsia"/>
          <w:szCs w:val="24"/>
        </w:rPr>
        <w:t>②発達障がい等のある学生</w:t>
      </w:r>
      <w:r w:rsidR="0077060F">
        <w:rPr>
          <w:rFonts w:hint="eastAsia"/>
          <w:szCs w:val="24"/>
        </w:rPr>
        <w:t>からの</w:t>
      </w:r>
      <w:r w:rsidR="0077060F" w:rsidRPr="000C7B14">
        <w:rPr>
          <w:rFonts w:hint="eastAsia"/>
          <w:szCs w:val="24"/>
        </w:rPr>
        <w:t>レポート</w:t>
      </w:r>
      <w:r w:rsidR="0077060F">
        <w:rPr>
          <w:rFonts w:hint="eastAsia"/>
          <w:szCs w:val="24"/>
        </w:rPr>
        <w:t>の提出期限の延長等（過密なスケジュールの調整等のため）に</w:t>
      </w:r>
      <w:r w:rsidR="0077060F" w:rsidRPr="000C7B14">
        <w:rPr>
          <w:rFonts w:hint="eastAsia"/>
          <w:szCs w:val="24"/>
        </w:rPr>
        <w:t>配慮。</w:t>
      </w:r>
    </w:p>
    <w:p w:rsidR="0077060F" w:rsidRDefault="0077060F" w:rsidP="0077060F">
      <w:pPr>
        <w:spacing w:line="240" w:lineRule="exact"/>
        <w:rPr>
          <w:rFonts w:asciiTheme="majorEastAsia" w:eastAsiaTheme="majorEastAsia" w:hAnsiTheme="majorEastAsia"/>
          <w:b/>
        </w:rPr>
      </w:pPr>
    </w:p>
    <w:p w:rsidR="0077060F" w:rsidRPr="00D456E1" w:rsidRDefault="0077060F" w:rsidP="0077060F">
      <w:pPr>
        <w:spacing w:line="320" w:lineRule="exact"/>
        <w:ind w:firstLineChars="100" w:firstLine="253"/>
        <w:rPr>
          <w:rFonts w:asciiTheme="majorEastAsia" w:eastAsiaTheme="majorEastAsia" w:hAnsiTheme="majorEastAsia"/>
          <w:b/>
        </w:rPr>
      </w:pPr>
      <w:r>
        <w:rPr>
          <w:rFonts w:asciiTheme="majorEastAsia" w:eastAsiaTheme="majorEastAsia" w:hAnsiTheme="majorEastAsia" w:hint="eastAsia"/>
          <w:b/>
        </w:rPr>
        <w:t>＜精神・発達障がいのある人の特性など理解のポイント＞</w:t>
      </w:r>
    </w:p>
    <w:p w:rsidR="0077060F" w:rsidRPr="00C7363C" w:rsidRDefault="0077060F" w:rsidP="0077060F">
      <w:pPr>
        <w:spacing w:line="320" w:lineRule="exact"/>
        <w:ind w:left="222" w:hangingChars="100" w:hanging="222"/>
        <w:rPr>
          <w:sz w:val="21"/>
          <w:szCs w:val="21"/>
        </w:rPr>
      </w:pPr>
      <w:r>
        <w:rPr>
          <w:rFonts w:hint="eastAsia"/>
          <w:sz w:val="21"/>
          <w:szCs w:val="21"/>
        </w:rPr>
        <w:t>・精神に障がいのある人は、精神疾患により、生活のしづらさを感じていますが、継続した治療・服薬があれば、症状をコントロールし、安定した生活をおくることができます</w:t>
      </w:r>
      <w:r w:rsidRPr="00C7363C">
        <w:rPr>
          <w:rFonts w:hint="eastAsia"/>
          <w:sz w:val="21"/>
          <w:szCs w:val="21"/>
        </w:rPr>
        <w:t>。</w:t>
      </w:r>
    </w:p>
    <w:p w:rsidR="0077060F" w:rsidRDefault="0077060F" w:rsidP="0077060F">
      <w:pPr>
        <w:spacing w:line="320" w:lineRule="exact"/>
        <w:ind w:left="222" w:hangingChars="100" w:hanging="222"/>
        <w:rPr>
          <w:rFonts w:asciiTheme="minorEastAsia" w:hAnsiTheme="minorEastAsia"/>
          <w:sz w:val="21"/>
          <w:szCs w:val="21"/>
        </w:rPr>
      </w:pPr>
      <w:r w:rsidRPr="002700DD">
        <w:rPr>
          <w:rFonts w:asciiTheme="minorEastAsia" w:hAnsiTheme="minorEastAsia" w:hint="eastAsia"/>
          <w:sz w:val="21"/>
          <w:szCs w:val="21"/>
        </w:rPr>
        <w:t>・</w:t>
      </w:r>
      <w:r>
        <w:rPr>
          <w:rFonts w:asciiTheme="minorEastAsia" w:hAnsiTheme="minorEastAsia" w:hint="eastAsia"/>
          <w:sz w:val="21"/>
          <w:szCs w:val="21"/>
        </w:rPr>
        <w:t>発達障がいのある人は、考え方や感じ方に特性がありますが、その特性はさまざまです。コミュニケーションなど対人関係の困難さなどから、誤解されることもあります。</w:t>
      </w:r>
    </w:p>
    <w:p w:rsidR="0077060F" w:rsidRPr="002700DD" w:rsidRDefault="0077060F" w:rsidP="0077060F">
      <w:pPr>
        <w:spacing w:line="320" w:lineRule="exact"/>
        <w:ind w:left="222" w:hangingChars="100" w:hanging="222"/>
        <w:rPr>
          <w:rFonts w:asciiTheme="minorEastAsia" w:hAnsiTheme="minorEastAsia"/>
          <w:sz w:val="21"/>
          <w:szCs w:val="21"/>
        </w:rPr>
      </w:pPr>
      <w:r>
        <w:rPr>
          <w:rFonts w:asciiTheme="minorEastAsia" w:hAnsiTheme="minorEastAsia" w:hint="eastAsia"/>
          <w:sz w:val="21"/>
          <w:szCs w:val="21"/>
        </w:rPr>
        <w:t>・ともに周囲から理解されにくい障がいですが、個々に応じた配慮が必要なことを理解しましょう</w:t>
      </w:r>
      <w:r w:rsidRPr="002700DD">
        <w:rPr>
          <w:rFonts w:asciiTheme="minorEastAsia" w:hAnsiTheme="minorEastAsia" w:hint="eastAsia"/>
          <w:sz w:val="21"/>
          <w:szCs w:val="21"/>
        </w:rPr>
        <w:t>。</w:t>
      </w:r>
      <w:r>
        <w:rPr>
          <w:rFonts w:asciiTheme="minorEastAsia" w:hAnsiTheme="minorEastAsia" w:hint="eastAsia"/>
          <w:sz w:val="21"/>
          <w:szCs w:val="21"/>
        </w:rPr>
        <w:t>（詳しくは、「障がいの理解啓発パンフレット」をご覧ください。）</w:t>
      </w:r>
    </w:p>
    <w:p w:rsidR="000B4FF3" w:rsidRPr="009A621F" w:rsidRDefault="009A621F" w:rsidP="009A621F">
      <w:pPr>
        <w:rPr>
          <w:rFonts w:ascii="HG丸ｺﾞｼｯｸM-PRO" w:eastAsia="HG丸ｺﾞｼｯｸM-PRO" w:hAnsi="HG丸ｺﾞｼｯｸM-PRO"/>
          <w:b/>
          <w:color w:val="000000" w:themeColor="text1"/>
          <w:sz w:val="32"/>
          <w:szCs w:val="32"/>
        </w:rPr>
      </w:pPr>
      <w:r w:rsidRPr="009A621F">
        <w:rPr>
          <w:rFonts w:ascii="HG丸ｺﾞｼｯｸM-PRO" w:eastAsia="HG丸ｺﾞｼｯｸM-PRO" w:hAnsi="HG丸ｺﾞｼｯｸM-PRO" w:hint="eastAsia"/>
          <w:b/>
          <w:color w:val="000000" w:themeColor="text1"/>
          <w:sz w:val="32"/>
          <w:szCs w:val="32"/>
        </w:rPr>
        <w:lastRenderedPageBreak/>
        <w:t xml:space="preserve">事例７　</w:t>
      </w:r>
      <w:r w:rsidR="0062514D" w:rsidRPr="009A621F">
        <w:rPr>
          <w:rFonts w:ascii="HG丸ｺﾞｼｯｸM-PRO" w:eastAsia="HG丸ｺﾞｼｯｸM-PRO" w:hAnsi="HG丸ｺﾞｼｯｸM-PRO" w:hint="eastAsia"/>
          <w:b/>
          <w:color w:val="000000" w:themeColor="text1"/>
          <w:sz w:val="32"/>
          <w:szCs w:val="32"/>
        </w:rPr>
        <w:t>安心して行事に参加</w:t>
      </w:r>
    </w:p>
    <w:p w:rsidR="000B4FF3" w:rsidRDefault="000B4FF3" w:rsidP="000B4FF3"/>
    <w:p w:rsidR="000B4FF3" w:rsidRPr="00D718E8" w:rsidRDefault="005B3344" w:rsidP="000B4FF3">
      <w:pPr>
        <w:rPr>
          <w:rFonts w:asciiTheme="majorEastAsia" w:eastAsiaTheme="majorEastAsia" w:hAnsiTheme="majorEastAsia"/>
          <w:b/>
          <w:u w:val="single"/>
        </w:rPr>
      </w:pPr>
      <w:r>
        <w:rPr>
          <w:rFonts w:asciiTheme="majorEastAsia" w:eastAsiaTheme="majorEastAsia" w:hAnsiTheme="majorEastAsia" w:hint="eastAsia"/>
          <w:b/>
          <w:u w:val="single"/>
        </w:rPr>
        <w:t>不安を和らげる</w:t>
      </w:r>
      <w:r w:rsidR="0062514D">
        <w:rPr>
          <w:rFonts w:asciiTheme="majorEastAsia" w:eastAsiaTheme="majorEastAsia" w:hAnsiTheme="majorEastAsia" w:hint="eastAsia"/>
          <w:b/>
          <w:u w:val="single"/>
        </w:rPr>
        <w:t>仲間づくり</w:t>
      </w:r>
    </w:p>
    <w:p w:rsidR="000B4FF3" w:rsidRDefault="000B4FF3" w:rsidP="000B4FF3">
      <w:r>
        <w:rPr>
          <w:rFonts w:hint="eastAsia"/>
        </w:rPr>
        <w:t xml:space="preserve">　</w:t>
      </w:r>
      <w:r w:rsidR="000A404D">
        <w:rPr>
          <w:rFonts w:hint="eastAsia"/>
        </w:rPr>
        <w:t>知的障がいのある子どもと一緒</w:t>
      </w:r>
      <w:r w:rsidR="005B3344">
        <w:rPr>
          <w:rFonts w:hint="eastAsia"/>
        </w:rPr>
        <w:t>にイベントに参加する際に、親がトイレなどでその場を少しでも離れると、子どもが不安がり、困ってい</w:t>
      </w:r>
      <w:r w:rsidR="000A404D">
        <w:rPr>
          <w:rFonts w:hint="eastAsia"/>
        </w:rPr>
        <w:t>まし</w:t>
      </w:r>
      <w:r w:rsidR="005B3344">
        <w:rPr>
          <w:rFonts w:hint="eastAsia"/>
        </w:rPr>
        <w:t>た</w:t>
      </w:r>
      <w:r>
        <w:rPr>
          <w:rFonts w:hint="eastAsia"/>
        </w:rPr>
        <w:t>。</w:t>
      </w:r>
    </w:p>
    <w:p w:rsidR="000B4FF3" w:rsidRDefault="000B4FF3" w:rsidP="00EA3DCF">
      <w:pPr>
        <w:ind w:firstLineChars="100" w:firstLine="252"/>
      </w:pPr>
      <w:r>
        <w:rPr>
          <w:rFonts w:hint="eastAsia"/>
        </w:rPr>
        <w:t>そこで、</w:t>
      </w:r>
      <w:r w:rsidR="0023441A">
        <w:rPr>
          <w:rFonts w:hint="eastAsia"/>
        </w:rPr>
        <w:t>仲間</w:t>
      </w:r>
      <w:r w:rsidR="005B3344">
        <w:rPr>
          <w:rFonts w:hint="eastAsia"/>
        </w:rPr>
        <w:t>で</w:t>
      </w:r>
      <w:r w:rsidR="0023441A">
        <w:rPr>
          <w:rFonts w:hint="eastAsia"/>
        </w:rPr>
        <w:t>声をかけ合い、その子</w:t>
      </w:r>
      <w:r w:rsidR="003D2181">
        <w:rPr>
          <w:rFonts w:hint="eastAsia"/>
        </w:rPr>
        <w:t>と</w:t>
      </w:r>
      <w:r w:rsidR="0023441A">
        <w:rPr>
          <w:rFonts w:hint="eastAsia"/>
        </w:rPr>
        <w:t>手をつないで不安を和らげるなどし</w:t>
      </w:r>
      <w:r w:rsidR="003D2181">
        <w:rPr>
          <w:rFonts w:hint="eastAsia"/>
        </w:rPr>
        <w:t>、見守</w:t>
      </w:r>
      <w:r w:rsidR="0023441A">
        <w:rPr>
          <w:rFonts w:hint="eastAsia"/>
        </w:rPr>
        <w:t>る</w:t>
      </w:r>
      <w:r w:rsidR="000A404D">
        <w:rPr>
          <w:rFonts w:hint="eastAsia"/>
        </w:rPr>
        <w:t>ことにしま</w:t>
      </w:r>
      <w:r w:rsidR="002700DD">
        <w:rPr>
          <w:rFonts w:hint="eastAsia"/>
        </w:rPr>
        <w:t>した</w:t>
      </w:r>
      <w:r>
        <w:rPr>
          <w:rFonts w:asciiTheme="minorEastAsia" w:hAnsiTheme="minorEastAsia" w:hint="eastAsia"/>
        </w:rPr>
        <w:t>。</w:t>
      </w:r>
    </w:p>
    <w:p w:rsidR="0023441A" w:rsidRPr="000A404D" w:rsidRDefault="0023441A" w:rsidP="00AA1ECF">
      <w:pPr>
        <w:spacing w:line="240" w:lineRule="exact"/>
      </w:pPr>
    </w:p>
    <w:p w:rsidR="000B4FF3" w:rsidRPr="00D718E8" w:rsidRDefault="000B4FF3" w:rsidP="000B4FF3">
      <w:pPr>
        <w:rPr>
          <w:rFonts w:asciiTheme="majorEastAsia" w:eastAsiaTheme="majorEastAsia" w:hAnsiTheme="majorEastAsia"/>
          <w:b/>
          <w:u w:val="single"/>
        </w:rPr>
      </w:pPr>
      <w:r w:rsidRPr="00D718E8">
        <w:rPr>
          <w:rFonts w:asciiTheme="majorEastAsia" w:eastAsiaTheme="majorEastAsia" w:hAnsiTheme="majorEastAsia" w:hint="eastAsia"/>
          <w:b/>
          <w:u w:val="single"/>
        </w:rPr>
        <w:t>事例のポイント</w:t>
      </w:r>
    </w:p>
    <w:p w:rsidR="000B4FF3" w:rsidRDefault="00EA3DCF" w:rsidP="000A404D">
      <w:pPr>
        <w:ind w:left="252" w:hangingChars="100" w:hanging="252"/>
      </w:pPr>
      <w:r>
        <w:rPr>
          <w:rFonts w:hint="eastAsia"/>
        </w:rPr>
        <w:t>①障がいの</w:t>
      </w:r>
      <w:r w:rsidR="000B4FF3">
        <w:rPr>
          <w:rFonts w:hint="eastAsia"/>
        </w:rPr>
        <w:t>ある</w:t>
      </w:r>
      <w:r w:rsidR="0023441A">
        <w:rPr>
          <w:rFonts w:hint="eastAsia"/>
        </w:rPr>
        <w:t>子どもの特性について周囲から</w:t>
      </w:r>
      <w:r>
        <w:rPr>
          <w:rFonts w:hint="eastAsia"/>
        </w:rPr>
        <w:t>の</w:t>
      </w:r>
      <w:r w:rsidR="0023441A">
        <w:rPr>
          <w:rFonts w:hint="eastAsia"/>
        </w:rPr>
        <w:t>理解を得</w:t>
      </w:r>
      <w:r w:rsidR="0062514D">
        <w:rPr>
          <w:rFonts w:hint="eastAsia"/>
        </w:rPr>
        <w:t>ることにより</w:t>
      </w:r>
      <w:r w:rsidR="0023441A">
        <w:rPr>
          <w:rFonts w:hint="eastAsia"/>
        </w:rPr>
        <w:t>、配慮につな</w:t>
      </w:r>
      <w:r w:rsidR="0062514D">
        <w:rPr>
          <w:rFonts w:hint="eastAsia"/>
        </w:rPr>
        <w:t>がっ</w:t>
      </w:r>
      <w:r w:rsidR="000A404D">
        <w:rPr>
          <w:rFonts w:hint="eastAsia"/>
        </w:rPr>
        <w:t>ています</w:t>
      </w:r>
      <w:r w:rsidR="000B4FF3">
        <w:rPr>
          <w:rFonts w:hint="eastAsia"/>
        </w:rPr>
        <w:t>。</w:t>
      </w:r>
    </w:p>
    <w:p w:rsidR="000B4FF3" w:rsidRPr="0062514D" w:rsidRDefault="000B4FF3" w:rsidP="00AA1ECF"/>
    <w:p w:rsidR="000B4FF3" w:rsidRPr="00D718E8" w:rsidRDefault="000B4FF3" w:rsidP="000B4FF3">
      <w:pPr>
        <w:rPr>
          <w:rFonts w:asciiTheme="majorEastAsia" w:eastAsiaTheme="majorEastAsia" w:hAnsiTheme="majorEastAsia"/>
          <w:b/>
          <w:u w:val="single"/>
        </w:rPr>
      </w:pPr>
      <w:r>
        <w:rPr>
          <w:rFonts w:asciiTheme="majorEastAsia" w:eastAsiaTheme="majorEastAsia" w:hAnsiTheme="majorEastAsia" w:hint="eastAsia"/>
          <w:b/>
          <w:u w:val="single"/>
        </w:rPr>
        <w:t>配慮を必要とした</w:t>
      </w:r>
      <w:r w:rsidR="0062514D">
        <w:rPr>
          <w:rFonts w:asciiTheme="majorEastAsia" w:eastAsiaTheme="majorEastAsia" w:hAnsiTheme="majorEastAsia" w:hint="eastAsia"/>
          <w:b/>
          <w:u w:val="single"/>
        </w:rPr>
        <w:t>子どもの親</w:t>
      </w:r>
      <w:r w:rsidRPr="00D718E8">
        <w:rPr>
          <w:rFonts w:asciiTheme="majorEastAsia" w:eastAsiaTheme="majorEastAsia" w:hAnsiTheme="majorEastAsia" w:hint="eastAsia"/>
          <w:b/>
          <w:u w:val="single"/>
        </w:rPr>
        <w:t>からのコメント</w:t>
      </w:r>
    </w:p>
    <w:p w:rsidR="000B4FF3" w:rsidRDefault="000B4FF3" w:rsidP="000B4FF3">
      <w:r>
        <w:rPr>
          <w:rFonts w:hint="eastAsia"/>
        </w:rPr>
        <w:t xml:space="preserve">　</w:t>
      </w:r>
      <w:r w:rsidR="0062514D">
        <w:rPr>
          <w:rFonts w:hint="eastAsia"/>
        </w:rPr>
        <w:t>見守り合いの関係を仲間と築くことにより、イベ</w:t>
      </w:r>
      <w:r w:rsidR="000A404D">
        <w:rPr>
          <w:rFonts w:hint="eastAsia"/>
        </w:rPr>
        <w:t>ントだけではなく旅行にも子どもと一緒に行きたいと思えるようになりまし</w:t>
      </w:r>
      <w:r w:rsidR="0062514D">
        <w:rPr>
          <w:rFonts w:hint="eastAsia"/>
        </w:rPr>
        <w:t>た</w:t>
      </w:r>
      <w:r>
        <w:rPr>
          <w:rFonts w:hint="eastAsia"/>
        </w:rPr>
        <w:t>。</w:t>
      </w:r>
    </w:p>
    <w:p w:rsidR="000B4FF3" w:rsidRPr="000A404D" w:rsidRDefault="000B4FF3" w:rsidP="00AA1ECF"/>
    <w:p w:rsidR="000B4FF3" w:rsidRPr="00D718E8" w:rsidRDefault="000B4FF3" w:rsidP="000B4FF3">
      <w:pPr>
        <w:rPr>
          <w:rFonts w:asciiTheme="majorEastAsia" w:eastAsiaTheme="majorEastAsia" w:hAnsiTheme="majorEastAsia"/>
          <w:b/>
          <w:u w:val="single"/>
        </w:rPr>
      </w:pPr>
      <w:r>
        <w:rPr>
          <w:rFonts w:asciiTheme="majorEastAsia" w:eastAsiaTheme="majorEastAsia" w:hAnsiTheme="majorEastAsia" w:hint="eastAsia"/>
          <w:b/>
          <w:u w:val="single"/>
        </w:rPr>
        <w:t>配慮にかかわった</w:t>
      </w:r>
      <w:r w:rsidR="0062514D">
        <w:rPr>
          <w:rFonts w:asciiTheme="majorEastAsia" w:eastAsiaTheme="majorEastAsia" w:hAnsiTheme="majorEastAsia" w:hint="eastAsia"/>
          <w:b/>
          <w:u w:val="single"/>
        </w:rPr>
        <w:t>仲間</w:t>
      </w:r>
      <w:r w:rsidRPr="00D718E8">
        <w:rPr>
          <w:rFonts w:asciiTheme="majorEastAsia" w:eastAsiaTheme="majorEastAsia" w:hAnsiTheme="majorEastAsia" w:hint="eastAsia"/>
          <w:b/>
          <w:u w:val="single"/>
        </w:rPr>
        <w:t>からのコメント</w:t>
      </w:r>
    </w:p>
    <w:p w:rsidR="000B4FF3" w:rsidRDefault="000B4FF3" w:rsidP="000B4FF3">
      <w:r>
        <w:rPr>
          <w:rFonts w:hint="eastAsia"/>
        </w:rPr>
        <w:t xml:space="preserve">　</w:t>
      </w:r>
      <w:r w:rsidR="0062514D">
        <w:rPr>
          <w:rFonts w:hint="eastAsia"/>
        </w:rPr>
        <w:t>見守り合いの関係を仲間で築くことにより、障がいのある子</w:t>
      </w:r>
      <w:r w:rsidR="000A404D">
        <w:rPr>
          <w:rFonts w:hint="eastAsia"/>
        </w:rPr>
        <w:t>どもの不安を和らげるだけでなく、その親の不安も和らぐことがわかりまし</w:t>
      </w:r>
      <w:r w:rsidR="0062514D">
        <w:rPr>
          <w:rFonts w:hint="eastAsia"/>
        </w:rPr>
        <w:t>た</w:t>
      </w:r>
      <w:r>
        <w:rPr>
          <w:rFonts w:hint="eastAsia"/>
        </w:rPr>
        <w:t>。</w:t>
      </w:r>
    </w:p>
    <w:p w:rsidR="000B4FF3" w:rsidRDefault="000B4FF3" w:rsidP="00AA1ECF"/>
    <w:p w:rsidR="000B4FF3" w:rsidRPr="00D456E1" w:rsidRDefault="00AA1ECF" w:rsidP="00E0042B">
      <w:pPr>
        <w:spacing w:line="320" w:lineRule="exact"/>
        <w:ind w:firstLineChars="100" w:firstLine="253"/>
        <w:rPr>
          <w:rFonts w:asciiTheme="majorEastAsia" w:eastAsiaTheme="majorEastAsia" w:hAnsiTheme="majorEastAsia"/>
          <w:b/>
        </w:rPr>
      </w:pPr>
      <w:r>
        <w:rPr>
          <w:rFonts w:asciiTheme="majorEastAsia" w:eastAsiaTheme="majorEastAsia" w:hAnsiTheme="majorEastAsia" w:hint="eastAsia"/>
          <w:b/>
        </w:rPr>
        <w:t>＜知的障がいのある人の特性など理解のポイント＞</w:t>
      </w:r>
    </w:p>
    <w:p w:rsidR="000B4FF3" w:rsidRPr="00C7363C" w:rsidRDefault="000B4FF3" w:rsidP="00AA1ECF">
      <w:pPr>
        <w:spacing w:line="320" w:lineRule="exact"/>
        <w:ind w:left="111" w:hangingChars="50" w:hanging="111"/>
        <w:rPr>
          <w:sz w:val="21"/>
          <w:szCs w:val="21"/>
        </w:rPr>
      </w:pPr>
      <w:r>
        <w:rPr>
          <w:rFonts w:hint="eastAsia"/>
          <w:sz w:val="21"/>
          <w:szCs w:val="21"/>
        </w:rPr>
        <w:t>・</w:t>
      </w:r>
      <w:r w:rsidR="003D2181">
        <w:rPr>
          <w:rFonts w:hint="eastAsia"/>
          <w:sz w:val="21"/>
          <w:szCs w:val="21"/>
        </w:rPr>
        <w:t>知的障がいのある人</w:t>
      </w:r>
      <w:r>
        <w:rPr>
          <w:rFonts w:hint="eastAsia"/>
          <w:sz w:val="21"/>
          <w:szCs w:val="21"/>
        </w:rPr>
        <w:t>は、</w:t>
      </w:r>
      <w:r w:rsidR="002700DD">
        <w:rPr>
          <w:rFonts w:hint="eastAsia"/>
          <w:sz w:val="21"/>
          <w:szCs w:val="21"/>
        </w:rPr>
        <w:t>外見から障がいがあることがわかりにくく</w:t>
      </w:r>
      <w:r w:rsidR="003D2181">
        <w:rPr>
          <w:rFonts w:hint="eastAsia"/>
          <w:sz w:val="21"/>
          <w:szCs w:val="21"/>
        </w:rPr>
        <w:t>、</w:t>
      </w:r>
      <w:r w:rsidR="000337A6">
        <w:rPr>
          <w:rFonts w:hint="eastAsia"/>
          <w:sz w:val="21"/>
          <w:szCs w:val="21"/>
        </w:rPr>
        <w:t>未経験のできごとや状況の変化への対応が困難であったり、</w:t>
      </w:r>
      <w:r w:rsidR="003D2181">
        <w:rPr>
          <w:rFonts w:hint="eastAsia"/>
          <w:sz w:val="21"/>
          <w:szCs w:val="21"/>
        </w:rPr>
        <w:t>置かれている状況や抽象的な表現</w:t>
      </w:r>
      <w:r w:rsidR="000337A6">
        <w:rPr>
          <w:rFonts w:hint="eastAsia"/>
          <w:sz w:val="21"/>
          <w:szCs w:val="21"/>
        </w:rPr>
        <w:t>を理解することが苦手な人が多くいますが、個人差が大きく、人によって異なります</w:t>
      </w:r>
      <w:r w:rsidRPr="00C7363C">
        <w:rPr>
          <w:rFonts w:hint="eastAsia"/>
          <w:sz w:val="21"/>
          <w:szCs w:val="21"/>
        </w:rPr>
        <w:t>。</w:t>
      </w:r>
    </w:p>
    <w:p w:rsidR="000B4FF3" w:rsidRPr="002700DD" w:rsidRDefault="000337A6" w:rsidP="00AA1ECF">
      <w:pPr>
        <w:spacing w:line="320" w:lineRule="exact"/>
        <w:ind w:left="111" w:hangingChars="50" w:hanging="111"/>
        <w:rPr>
          <w:rFonts w:asciiTheme="minorEastAsia" w:hAnsiTheme="minorEastAsia"/>
          <w:sz w:val="21"/>
          <w:szCs w:val="21"/>
        </w:rPr>
      </w:pPr>
      <w:r w:rsidRPr="002700DD">
        <w:rPr>
          <w:rFonts w:asciiTheme="minorEastAsia" w:hAnsiTheme="minorEastAsia" w:hint="eastAsia"/>
          <w:sz w:val="21"/>
          <w:szCs w:val="21"/>
        </w:rPr>
        <w:t>・集団行動の中でパニックになる人もいますが、強い口調ではなく、穏やかな口調で声をかけるようにしましょう。</w:t>
      </w:r>
      <w:r w:rsidR="003B45D9">
        <w:rPr>
          <w:rFonts w:asciiTheme="minorEastAsia" w:hAnsiTheme="minorEastAsia" w:hint="eastAsia"/>
          <w:sz w:val="21"/>
          <w:szCs w:val="21"/>
        </w:rPr>
        <w:t>（詳しくは、「障がいの理解啓発パンフレット」をご覧ください。）</w:t>
      </w:r>
    </w:p>
    <w:p w:rsidR="000B4FF3" w:rsidRDefault="000B4FF3" w:rsidP="000B4FF3">
      <w:pPr>
        <w:ind w:rightChars="100" w:right="252"/>
        <w:rPr>
          <w:rFonts w:asciiTheme="minorEastAsia" w:hAnsiTheme="minorEastAsia"/>
          <w:szCs w:val="24"/>
        </w:rPr>
      </w:pPr>
    </w:p>
    <w:p w:rsidR="004035FE" w:rsidRPr="006D7294" w:rsidRDefault="006D7294" w:rsidP="00E0042B">
      <w:pPr>
        <w:spacing w:line="320" w:lineRule="exact"/>
        <w:ind w:rightChars="100" w:right="252"/>
        <w:rPr>
          <w:rFonts w:asciiTheme="majorEastAsia" w:eastAsiaTheme="majorEastAsia" w:hAnsiTheme="majorEastAsia"/>
          <w:b/>
          <w:color w:val="000000" w:themeColor="text1"/>
          <w:szCs w:val="24"/>
        </w:rPr>
      </w:pPr>
      <w:r>
        <w:rPr>
          <w:rFonts w:asciiTheme="majorEastAsia" w:eastAsiaTheme="majorEastAsia" w:hAnsiTheme="majorEastAsia" w:hint="eastAsia"/>
          <w:b/>
          <w:color w:val="000000" w:themeColor="text1"/>
          <w:szCs w:val="24"/>
        </w:rPr>
        <w:t>【</w:t>
      </w:r>
      <w:r w:rsidR="00AA1ECF" w:rsidRPr="006D7294">
        <w:rPr>
          <w:rFonts w:asciiTheme="majorEastAsia" w:eastAsiaTheme="majorEastAsia" w:hAnsiTheme="majorEastAsia" w:hint="eastAsia"/>
          <w:b/>
          <w:color w:val="000000" w:themeColor="text1"/>
          <w:szCs w:val="24"/>
        </w:rPr>
        <w:t>工夫事例</w:t>
      </w:r>
      <w:r>
        <w:rPr>
          <w:rFonts w:asciiTheme="majorEastAsia" w:eastAsiaTheme="majorEastAsia" w:hAnsiTheme="majorEastAsia" w:hint="eastAsia"/>
          <w:b/>
          <w:color w:val="000000" w:themeColor="text1"/>
          <w:szCs w:val="24"/>
        </w:rPr>
        <w:t>】</w:t>
      </w:r>
    </w:p>
    <w:p w:rsidR="0023441A" w:rsidRPr="00E0042B" w:rsidRDefault="006D7294" w:rsidP="00E0042B">
      <w:pPr>
        <w:spacing w:line="320" w:lineRule="exact"/>
        <w:ind w:rightChars="100" w:right="252"/>
        <w:rPr>
          <w:rFonts w:asciiTheme="majorEastAsia" w:eastAsiaTheme="majorEastAsia" w:hAnsiTheme="majorEastAsia"/>
          <w:b/>
          <w:sz w:val="21"/>
          <w:szCs w:val="21"/>
        </w:rPr>
      </w:pPr>
      <w:r>
        <w:rPr>
          <w:rFonts w:asciiTheme="majorEastAsia" w:eastAsiaTheme="majorEastAsia" w:hAnsiTheme="majorEastAsia" w:hint="eastAsia"/>
          <w:b/>
          <w:sz w:val="21"/>
          <w:szCs w:val="21"/>
        </w:rPr>
        <w:t>・</w:t>
      </w:r>
      <w:r w:rsidR="00722AE9">
        <w:rPr>
          <w:rFonts w:asciiTheme="majorEastAsia" w:eastAsiaTheme="majorEastAsia" w:hAnsiTheme="majorEastAsia" w:hint="eastAsia"/>
          <w:b/>
          <w:sz w:val="21"/>
          <w:szCs w:val="21"/>
        </w:rPr>
        <w:t>誰に</w:t>
      </w:r>
      <w:r w:rsidR="00AA1ECF">
        <w:rPr>
          <w:rFonts w:asciiTheme="majorEastAsia" w:eastAsiaTheme="majorEastAsia" w:hAnsiTheme="majorEastAsia" w:hint="eastAsia"/>
          <w:b/>
          <w:sz w:val="21"/>
          <w:szCs w:val="21"/>
        </w:rPr>
        <w:t>でも履きやすいトイレのスリッパ</w:t>
      </w:r>
    </w:p>
    <w:p w:rsidR="0023441A" w:rsidRDefault="00AA1ECF" w:rsidP="006D7294">
      <w:pPr>
        <w:spacing w:line="320" w:lineRule="exact"/>
        <w:rPr>
          <w:rFonts w:asciiTheme="minorEastAsia" w:hAnsiTheme="minorEastAsia"/>
          <w:sz w:val="21"/>
          <w:szCs w:val="21"/>
        </w:rPr>
      </w:pPr>
      <w:r>
        <w:rPr>
          <w:rFonts w:asciiTheme="minorEastAsia" w:hAnsiTheme="minorEastAsia" w:hint="eastAsia"/>
          <w:sz w:val="21"/>
          <w:szCs w:val="21"/>
        </w:rPr>
        <w:t xml:space="preserve">　トイレのスリッパは、</w:t>
      </w:r>
      <w:r w:rsidR="00722AE9">
        <w:rPr>
          <w:rFonts w:asciiTheme="minorEastAsia" w:hAnsiTheme="minorEastAsia" w:hint="eastAsia"/>
          <w:sz w:val="21"/>
          <w:szCs w:val="21"/>
        </w:rPr>
        <w:t>次に使用する人が履きやすいように</w:t>
      </w:r>
      <w:r w:rsidR="00E0042B" w:rsidRPr="00E0042B">
        <w:rPr>
          <w:rFonts w:asciiTheme="minorEastAsia" w:hAnsiTheme="minorEastAsia" w:hint="eastAsia"/>
          <w:sz w:val="21"/>
          <w:szCs w:val="21"/>
        </w:rPr>
        <w:t>揃えて</w:t>
      </w:r>
      <w:r w:rsidR="007A1035">
        <w:rPr>
          <w:rFonts w:asciiTheme="minorEastAsia" w:hAnsiTheme="minorEastAsia" w:hint="eastAsia"/>
          <w:sz w:val="21"/>
          <w:szCs w:val="21"/>
        </w:rPr>
        <w:t>置いて</w:t>
      </w:r>
      <w:r w:rsidR="00E0042B" w:rsidRPr="00E0042B">
        <w:rPr>
          <w:rFonts w:asciiTheme="minorEastAsia" w:hAnsiTheme="minorEastAsia" w:hint="eastAsia"/>
          <w:sz w:val="21"/>
          <w:szCs w:val="21"/>
        </w:rPr>
        <w:t>お</w:t>
      </w:r>
      <w:r w:rsidR="007A1035">
        <w:rPr>
          <w:rFonts w:asciiTheme="minorEastAsia" w:hAnsiTheme="minorEastAsia" w:hint="eastAsia"/>
          <w:sz w:val="21"/>
          <w:szCs w:val="21"/>
        </w:rPr>
        <w:t>くもの</w:t>
      </w:r>
      <w:r w:rsidR="000A404D">
        <w:rPr>
          <w:rFonts w:asciiTheme="minorEastAsia" w:hAnsiTheme="minorEastAsia" w:hint="eastAsia"/>
          <w:sz w:val="21"/>
          <w:szCs w:val="21"/>
        </w:rPr>
        <w:t>です</w:t>
      </w:r>
      <w:r>
        <w:rPr>
          <w:rFonts w:asciiTheme="minorEastAsia" w:hAnsiTheme="minorEastAsia" w:hint="eastAsia"/>
          <w:sz w:val="21"/>
          <w:szCs w:val="21"/>
        </w:rPr>
        <w:t>が、</w:t>
      </w:r>
      <w:r w:rsidR="000A404D">
        <w:rPr>
          <w:rFonts w:asciiTheme="minorEastAsia" w:hAnsiTheme="minorEastAsia" w:hint="eastAsia"/>
          <w:sz w:val="21"/>
          <w:szCs w:val="21"/>
        </w:rPr>
        <w:t>特に</w:t>
      </w:r>
      <w:r>
        <w:rPr>
          <w:rFonts w:asciiTheme="minorEastAsia" w:hAnsiTheme="minorEastAsia" w:hint="eastAsia"/>
          <w:sz w:val="21"/>
          <w:szCs w:val="21"/>
        </w:rPr>
        <w:t>全盲の人には、</w:t>
      </w:r>
      <w:r w:rsidR="00722AE9">
        <w:rPr>
          <w:rFonts w:asciiTheme="minorEastAsia" w:hAnsiTheme="minorEastAsia" w:hint="eastAsia"/>
          <w:sz w:val="21"/>
          <w:szCs w:val="21"/>
        </w:rPr>
        <w:t>ス</w:t>
      </w:r>
      <w:r w:rsidR="00E0042B" w:rsidRPr="00E0042B">
        <w:rPr>
          <w:rFonts w:asciiTheme="minorEastAsia" w:hAnsiTheme="minorEastAsia" w:hint="eastAsia"/>
          <w:sz w:val="21"/>
          <w:szCs w:val="21"/>
        </w:rPr>
        <w:t>リッパの向き</w:t>
      </w:r>
      <w:r>
        <w:rPr>
          <w:rFonts w:asciiTheme="minorEastAsia" w:hAnsiTheme="minorEastAsia" w:hint="eastAsia"/>
          <w:sz w:val="21"/>
          <w:szCs w:val="21"/>
        </w:rPr>
        <w:t>が違ったり、</w:t>
      </w:r>
      <w:r w:rsidR="00E0042B" w:rsidRPr="00E0042B">
        <w:rPr>
          <w:rFonts w:asciiTheme="minorEastAsia" w:hAnsiTheme="minorEastAsia" w:hint="eastAsia"/>
          <w:sz w:val="21"/>
          <w:szCs w:val="21"/>
        </w:rPr>
        <w:t>左右が</w:t>
      </w:r>
      <w:r>
        <w:rPr>
          <w:rFonts w:asciiTheme="minorEastAsia" w:hAnsiTheme="minorEastAsia" w:hint="eastAsia"/>
          <w:sz w:val="21"/>
          <w:szCs w:val="21"/>
        </w:rPr>
        <w:t>離れていたりする</w:t>
      </w:r>
      <w:r w:rsidR="00E0042B" w:rsidRPr="00E0042B">
        <w:rPr>
          <w:rFonts w:asciiTheme="minorEastAsia" w:hAnsiTheme="minorEastAsia" w:hint="eastAsia"/>
          <w:sz w:val="21"/>
          <w:szCs w:val="21"/>
        </w:rPr>
        <w:t>と、わかりづ</w:t>
      </w:r>
      <w:r>
        <w:rPr>
          <w:rFonts w:asciiTheme="minorEastAsia" w:hAnsiTheme="minorEastAsia" w:hint="eastAsia"/>
          <w:sz w:val="21"/>
          <w:szCs w:val="21"/>
        </w:rPr>
        <w:t>らく、</w:t>
      </w:r>
      <w:r w:rsidR="00E0042B" w:rsidRPr="00E0042B">
        <w:rPr>
          <w:rFonts w:asciiTheme="minorEastAsia" w:hAnsiTheme="minorEastAsia" w:hint="eastAsia"/>
          <w:sz w:val="21"/>
          <w:szCs w:val="21"/>
        </w:rPr>
        <w:t>履きづらい</w:t>
      </w:r>
      <w:r w:rsidR="000A404D">
        <w:rPr>
          <w:rFonts w:asciiTheme="minorEastAsia" w:hAnsiTheme="minorEastAsia" w:hint="eastAsia"/>
          <w:sz w:val="21"/>
          <w:szCs w:val="21"/>
        </w:rPr>
        <w:t>です</w:t>
      </w:r>
      <w:r w:rsidR="00E0042B" w:rsidRPr="00E0042B">
        <w:rPr>
          <w:rFonts w:asciiTheme="minorEastAsia" w:hAnsiTheme="minorEastAsia" w:hint="eastAsia"/>
          <w:sz w:val="21"/>
          <w:szCs w:val="21"/>
        </w:rPr>
        <w:t>。そこで、一足ずつ規定の木枠に揃え</w:t>
      </w:r>
      <w:r w:rsidR="007A1035">
        <w:rPr>
          <w:rFonts w:asciiTheme="minorEastAsia" w:hAnsiTheme="minorEastAsia" w:hint="eastAsia"/>
          <w:sz w:val="21"/>
          <w:szCs w:val="21"/>
        </w:rPr>
        <w:t>置くようにす</w:t>
      </w:r>
      <w:r w:rsidR="00CD41F0">
        <w:rPr>
          <w:rFonts w:asciiTheme="minorEastAsia" w:hAnsiTheme="minorEastAsia" w:hint="eastAsia"/>
          <w:sz w:val="21"/>
          <w:szCs w:val="21"/>
        </w:rPr>
        <w:t>ることにより</w:t>
      </w:r>
      <w:r w:rsidR="00E0042B" w:rsidRPr="00E0042B">
        <w:rPr>
          <w:rFonts w:asciiTheme="minorEastAsia" w:hAnsiTheme="minorEastAsia" w:hint="eastAsia"/>
          <w:sz w:val="21"/>
          <w:szCs w:val="21"/>
        </w:rPr>
        <w:t>、視覚障がいのある</w:t>
      </w:r>
      <w:r w:rsidR="00CD41F0">
        <w:rPr>
          <w:rFonts w:asciiTheme="minorEastAsia" w:hAnsiTheme="minorEastAsia" w:hint="eastAsia"/>
          <w:sz w:val="21"/>
          <w:szCs w:val="21"/>
        </w:rPr>
        <w:t>人</w:t>
      </w:r>
      <w:r>
        <w:rPr>
          <w:rFonts w:asciiTheme="minorEastAsia" w:hAnsiTheme="minorEastAsia" w:hint="eastAsia"/>
          <w:sz w:val="21"/>
          <w:szCs w:val="21"/>
        </w:rPr>
        <w:t>だけでなく、誰にでも</w:t>
      </w:r>
      <w:r w:rsidR="000A404D">
        <w:rPr>
          <w:rFonts w:asciiTheme="minorEastAsia" w:hAnsiTheme="minorEastAsia" w:hint="eastAsia"/>
          <w:sz w:val="21"/>
          <w:szCs w:val="21"/>
        </w:rPr>
        <w:t>使いやすく便利になりまし</w:t>
      </w:r>
      <w:r w:rsidR="00E0042B" w:rsidRPr="00E0042B">
        <w:rPr>
          <w:rFonts w:asciiTheme="minorEastAsia" w:hAnsiTheme="minorEastAsia" w:hint="eastAsia"/>
          <w:sz w:val="21"/>
          <w:szCs w:val="21"/>
        </w:rPr>
        <w:t>た。</w:t>
      </w:r>
    </w:p>
    <w:p w:rsidR="00E0042B" w:rsidRDefault="00E0042B" w:rsidP="00E0042B">
      <w:pPr>
        <w:ind w:rightChars="100" w:right="252"/>
        <w:rPr>
          <w:rFonts w:asciiTheme="minorEastAsia" w:hAnsiTheme="minorEastAsia"/>
          <w:szCs w:val="24"/>
        </w:rPr>
      </w:pPr>
    </w:p>
    <w:p w:rsidR="00E0042B" w:rsidRDefault="00E0042B" w:rsidP="00E0042B">
      <w:pPr>
        <w:ind w:rightChars="100" w:right="252"/>
        <w:rPr>
          <w:rFonts w:asciiTheme="minorEastAsia" w:hAnsiTheme="minorEastAsia"/>
          <w:szCs w:val="24"/>
        </w:rPr>
      </w:pPr>
    </w:p>
    <w:p w:rsidR="00E0042B" w:rsidRDefault="00E0042B" w:rsidP="00E0042B">
      <w:pPr>
        <w:ind w:rightChars="100" w:right="252"/>
        <w:rPr>
          <w:rFonts w:asciiTheme="minorEastAsia" w:hAnsiTheme="minorEastAsia"/>
          <w:szCs w:val="24"/>
        </w:rPr>
      </w:pPr>
    </w:p>
    <w:p w:rsidR="00E0042B" w:rsidRDefault="00E0042B" w:rsidP="00E0042B">
      <w:pPr>
        <w:ind w:rightChars="100" w:right="252"/>
        <w:rPr>
          <w:rFonts w:asciiTheme="minorEastAsia" w:hAnsiTheme="minorEastAsia"/>
          <w:szCs w:val="24"/>
        </w:rPr>
      </w:pPr>
    </w:p>
    <w:p w:rsidR="003A091B" w:rsidRPr="00E0042B" w:rsidRDefault="000A404D" w:rsidP="003A091B">
      <w:pPr>
        <w:ind w:rightChars="100" w:right="252"/>
        <w:rPr>
          <w:rFonts w:asciiTheme="minorEastAsia" w:hAnsiTheme="minorEastAsia"/>
          <w:szCs w:val="24"/>
        </w:rPr>
      </w:pPr>
      <w:r>
        <w:rPr>
          <w:rFonts w:asciiTheme="minorEastAsia" w:hAnsiTheme="minorEastAsia" w:hint="eastAsia"/>
          <w:szCs w:val="24"/>
        </w:rPr>
        <w:lastRenderedPageBreak/>
        <w:t>※インクルーシブアドバイザーの紹介は</w:t>
      </w:r>
      <w:r w:rsidR="00736593">
        <w:rPr>
          <w:rFonts w:asciiTheme="minorEastAsia" w:hAnsiTheme="minorEastAsia" w:hint="eastAsia"/>
          <w:szCs w:val="24"/>
        </w:rPr>
        <w:t>省略しています。</w:t>
      </w:r>
    </w:p>
    <w:p w:rsidR="00E0042B" w:rsidRPr="006D7294" w:rsidRDefault="00736593" w:rsidP="00E0042B">
      <w:pPr>
        <w:ind w:rightChars="100" w:right="252"/>
        <w:rPr>
          <w:rFonts w:asciiTheme="minorEastAsia" w:hAnsiTheme="minorEastAsia"/>
          <w:sz w:val="21"/>
          <w:szCs w:val="21"/>
        </w:rPr>
      </w:pPr>
      <w:r w:rsidRPr="006D7294">
        <w:rPr>
          <w:rFonts w:asciiTheme="minorEastAsia" w:hAnsiTheme="minorEastAsia" w:hint="eastAsia"/>
          <w:sz w:val="21"/>
          <w:szCs w:val="21"/>
        </w:rPr>
        <w:t>（</w:t>
      </w:r>
      <w:r w:rsidR="006D7294" w:rsidRPr="006D7294">
        <w:rPr>
          <w:rFonts w:asciiTheme="minorEastAsia" w:hAnsiTheme="minorEastAsia" w:hint="eastAsia"/>
          <w:sz w:val="21"/>
          <w:szCs w:val="21"/>
        </w:rPr>
        <w:t>内容は、インクルーシブアドバイザーのホームページに掲載している</w:t>
      </w:r>
      <w:r w:rsidRPr="006D7294">
        <w:rPr>
          <w:rFonts w:asciiTheme="minorEastAsia" w:hAnsiTheme="minorEastAsia" w:hint="eastAsia"/>
          <w:sz w:val="21"/>
          <w:szCs w:val="21"/>
        </w:rPr>
        <w:t>チラシをご参照ください。）</w:t>
      </w:r>
    </w:p>
    <w:p w:rsidR="00E0042B" w:rsidRDefault="00E0042B" w:rsidP="00E0042B">
      <w:pPr>
        <w:ind w:rightChars="100" w:right="252"/>
        <w:rPr>
          <w:rFonts w:asciiTheme="minorEastAsia" w:hAnsiTheme="minorEastAsia"/>
          <w:szCs w:val="24"/>
        </w:rPr>
      </w:pPr>
    </w:p>
    <w:p w:rsidR="00E0042B" w:rsidRDefault="00E0042B" w:rsidP="00E0042B">
      <w:pPr>
        <w:ind w:rightChars="100" w:right="252"/>
        <w:rPr>
          <w:rFonts w:asciiTheme="minorEastAsia" w:hAnsiTheme="minorEastAsia"/>
          <w:szCs w:val="24"/>
        </w:rPr>
      </w:pPr>
    </w:p>
    <w:p w:rsidR="00E0042B" w:rsidRDefault="00E0042B" w:rsidP="00E0042B">
      <w:pPr>
        <w:ind w:rightChars="100" w:right="252"/>
        <w:rPr>
          <w:rFonts w:asciiTheme="minorEastAsia" w:hAnsiTheme="minorEastAsia"/>
          <w:szCs w:val="24"/>
        </w:rPr>
      </w:pPr>
    </w:p>
    <w:p w:rsidR="00E0042B" w:rsidRDefault="00E0042B" w:rsidP="00E0042B">
      <w:pPr>
        <w:ind w:rightChars="100" w:right="252"/>
        <w:rPr>
          <w:rFonts w:asciiTheme="minorEastAsia" w:hAnsiTheme="minorEastAsia"/>
          <w:szCs w:val="24"/>
        </w:rPr>
      </w:pPr>
    </w:p>
    <w:p w:rsidR="00E0042B" w:rsidRDefault="00E0042B" w:rsidP="00E0042B">
      <w:pPr>
        <w:ind w:rightChars="100" w:right="252"/>
        <w:rPr>
          <w:rFonts w:asciiTheme="minorEastAsia" w:hAnsiTheme="minorEastAsia"/>
          <w:szCs w:val="24"/>
        </w:rPr>
      </w:pPr>
    </w:p>
    <w:p w:rsidR="00E0042B" w:rsidRDefault="00E0042B" w:rsidP="00E0042B">
      <w:pPr>
        <w:ind w:rightChars="100" w:right="252"/>
        <w:rPr>
          <w:rFonts w:asciiTheme="minorEastAsia" w:hAnsiTheme="minorEastAsia"/>
          <w:szCs w:val="24"/>
        </w:rPr>
      </w:pPr>
    </w:p>
    <w:p w:rsidR="00E0042B" w:rsidRDefault="00E0042B" w:rsidP="00E0042B">
      <w:pPr>
        <w:ind w:rightChars="100" w:right="252"/>
        <w:rPr>
          <w:rFonts w:asciiTheme="minorEastAsia" w:hAnsiTheme="minorEastAsia"/>
          <w:szCs w:val="24"/>
        </w:rPr>
      </w:pPr>
    </w:p>
    <w:p w:rsidR="00E0042B" w:rsidRDefault="00E0042B" w:rsidP="00E0042B">
      <w:pPr>
        <w:ind w:rightChars="100" w:right="252"/>
        <w:rPr>
          <w:rFonts w:asciiTheme="minorEastAsia" w:hAnsiTheme="minorEastAsia"/>
          <w:szCs w:val="24"/>
        </w:rPr>
      </w:pPr>
    </w:p>
    <w:p w:rsidR="00E0042B" w:rsidRDefault="00E0042B" w:rsidP="00E0042B">
      <w:pPr>
        <w:ind w:rightChars="100" w:right="252"/>
        <w:rPr>
          <w:rFonts w:asciiTheme="minorEastAsia" w:hAnsiTheme="minorEastAsia"/>
          <w:szCs w:val="24"/>
        </w:rPr>
      </w:pPr>
    </w:p>
    <w:p w:rsidR="00E0042B" w:rsidRDefault="00E0042B" w:rsidP="00E0042B">
      <w:pPr>
        <w:ind w:rightChars="100" w:right="252"/>
        <w:rPr>
          <w:rFonts w:asciiTheme="minorEastAsia" w:hAnsiTheme="minorEastAsia"/>
          <w:szCs w:val="24"/>
        </w:rPr>
      </w:pPr>
    </w:p>
    <w:p w:rsidR="00E0042B" w:rsidRDefault="00E0042B" w:rsidP="00E0042B">
      <w:pPr>
        <w:ind w:rightChars="100" w:right="252"/>
        <w:rPr>
          <w:rFonts w:asciiTheme="minorEastAsia" w:hAnsiTheme="minorEastAsia"/>
          <w:szCs w:val="24"/>
        </w:rPr>
      </w:pPr>
    </w:p>
    <w:p w:rsidR="00E0042B" w:rsidRDefault="00E0042B" w:rsidP="00E0042B">
      <w:pPr>
        <w:ind w:rightChars="100" w:right="252"/>
        <w:rPr>
          <w:rFonts w:asciiTheme="minorEastAsia" w:hAnsiTheme="minorEastAsia"/>
          <w:szCs w:val="24"/>
        </w:rPr>
      </w:pPr>
    </w:p>
    <w:p w:rsidR="00E0042B" w:rsidRDefault="00E0042B" w:rsidP="00E0042B">
      <w:pPr>
        <w:ind w:rightChars="100" w:right="252"/>
        <w:rPr>
          <w:rFonts w:asciiTheme="minorEastAsia" w:hAnsiTheme="minorEastAsia"/>
          <w:szCs w:val="24"/>
        </w:rPr>
      </w:pPr>
    </w:p>
    <w:p w:rsidR="00E0042B" w:rsidRDefault="00E0042B" w:rsidP="00E0042B">
      <w:pPr>
        <w:ind w:rightChars="100" w:right="252"/>
        <w:rPr>
          <w:rFonts w:asciiTheme="minorEastAsia" w:hAnsiTheme="minorEastAsia"/>
          <w:szCs w:val="24"/>
        </w:rPr>
      </w:pPr>
    </w:p>
    <w:p w:rsidR="00E0042B" w:rsidRDefault="00E0042B" w:rsidP="00E0042B">
      <w:pPr>
        <w:ind w:rightChars="100" w:right="252"/>
        <w:rPr>
          <w:rFonts w:asciiTheme="minorEastAsia" w:hAnsiTheme="minorEastAsia"/>
          <w:szCs w:val="24"/>
        </w:rPr>
      </w:pPr>
    </w:p>
    <w:p w:rsidR="00E0042B" w:rsidRDefault="00E0042B" w:rsidP="00E0042B">
      <w:pPr>
        <w:ind w:rightChars="100" w:right="252"/>
        <w:rPr>
          <w:rFonts w:asciiTheme="minorEastAsia" w:hAnsiTheme="minorEastAsia"/>
          <w:szCs w:val="24"/>
        </w:rPr>
      </w:pPr>
    </w:p>
    <w:p w:rsidR="00E0042B" w:rsidRDefault="00E0042B" w:rsidP="00E0042B">
      <w:pPr>
        <w:ind w:rightChars="100" w:right="252"/>
        <w:rPr>
          <w:rFonts w:asciiTheme="minorEastAsia" w:hAnsiTheme="minorEastAsia"/>
          <w:szCs w:val="24"/>
        </w:rPr>
      </w:pPr>
    </w:p>
    <w:p w:rsidR="00E0042B" w:rsidRDefault="00E0042B" w:rsidP="00E0042B">
      <w:pPr>
        <w:ind w:rightChars="100" w:right="252"/>
        <w:rPr>
          <w:rFonts w:asciiTheme="minorEastAsia" w:hAnsiTheme="minorEastAsia"/>
          <w:szCs w:val="24"/>
        </w:rPr>
      </w:pPr>
    </w:p>
    <w:p w:rsidR="00E0042B" w:rsidRDefault="00E0042B" w:rsidP="00E0042B">
      <w:pPr>
        <w:ind w:rightChars="100" w:right="252"/>
        <w:rPr>
          <w:rFonts w:asciiTheme="minorEastAsia" w:hAnsiTheme="minorEastAsia"/>
          <w:szCs w:val="24"/>
        </w:rPr>
      </w:pPr>
    </w:p>
    <w:p w:rsidR="00E0042B" w:rsidRDefault="00E0042B" w:rsidP="00E0042B">
      <w:pPr>
        <w:ind w:rightChars="100" w:right="252"/>
        <w:rPr>
          <w:rFonts w:asciiTheme="minorEastAsia" w:hAnsiTheme="minorEastAsia"/>
          <w:szCs w:val="24"/>
        </w:rPr>
      </w:pPr>
    </w:p>
    <w:p w:rsidR="00E0042B" w:rsidRDefault="00E0042B" w:rsidP="00E0042B">
      <w:pPr>
        <w:ind w:rightChars="100" w:right="252"/>
        <w:rPr>
          <w:rFonts w:asciiTheme="minorEastAsia" w:hAnsiTheme="minorEastAsia"/>
          <w:szCs w:val="24"/>
        </w:rPr>
      </w:pPr>
    </w:p>
    <w:p w:rsidR="0045416D" w:rsidRDefault="0045416D" w:rsidP="00E0042B">
      <w:pPr>
        <w:ind w:rightChars="100" w:right="252"/>
        <w:rPr>
          <w:rFonts w:asciiTheme="minorEastAsia" w:hAnsiTheme="minorEastAsia"/>
          <w:szCs w:val="24"/>
        </w:rPr>
      </w:pPr>
      <w:bookmarkStart w:id="0" w:name="_GoBack"/>
      <w:bookmarkEnd w:id="0"/>
    </w:p>
    <w:p w:rsidR="000A404D" w:rsidRDefault="000A404D" w:rsidP="00E0042B">
      <w:pPr>
        <w:ind w:rightChars="100" w:right="252"/>
        <w:rPr>
          <w:rFonts w:asciiTheme="minorEastAsia" w:hAnsiTheme="minorEastAsia"/>
          <w:szCs w:val="24"/>
        </w:rPr>
      </w:pPr>
    </w:p>
    <w:p w:rsidR="00CD41F0" w:rsidRDefault="00CD41F0" w:rsidP="00E0042B">
      <w:pPr>
        <w:ind w:rightChars="100" w:right="252"/>
        <w:rPr>
          <w:rFonts w:asciiTheme="minorEastAsia" w:hAnsiTheme="minorEastAsia"/>
          <w:szCs w:val="24"/>
        </w:rPr>
      </w:pPr>
    </w:p>
    <w:p w:rsidR="000A404D" w:rsidRDefault="000A404D" w:rsidP="00E0042B">
      <w:pPr>
        <w:ind w:rightChars="100" w:right="252"/>
        <w:rPr>
          <w:rFonts w:asciiTheme="minorEastAsia" w:hAnsiTheme="minorEastAsia"/>
          <w:szCs w:val="24"/>
        </w:rPr>
      </w:pPr>
    </w:p>
    <w:p w:rsidR="00B44A0E" w:rsidRPr="0045416D" w:rsidRDefault="00B44A0E" w:rsidP="0045416D">
      <w:pPr>
        <w:ind w:rightChars="100" w:right="252"/>
        <w:jc w:val="center"/>
        <w:rPr>
          <w:rFonts w:asciiTheme="majorEastAsia" w:eastAsiaTheme="majorEastAsia" w:hAnsiTheme="majorEastAsia"/>
          <w:b/>
          <w:szCs w:val="24"/>
        </w:rPr>
      </w:pPr>
      <w:r w:rsidRPr="0045416D">
        <w:rPr>
          <w:rFonts w:asciiTheme="majorEastAsia" w:eastAsiaTheme="majorEastAsia" w:hAnsiTheme="majorEastAsia" w:hint="eastAsia"/>
          <w:b/>
          <w:szCs w:val="24"/>
        </w:rPr>
        <w:t>障がい者配慮事例集</w:t>
      </w:r>
    </w:p>
    <w:p w:rsidR="00B44A0E" w:rsidRDefault="00B44A0E" w:rsidP="0045416D">
      <w:pPr>
        <w:ind w:rightChars="100" w:right="252"/>
        <w:jc w:val="center"/>
        <w:rPr>
          <w:rFonts w:asciiTheme="majorEastAsia" w:eastAsiaTheme="majorEastAsia" w:hAnsiTheme="majorEastAsia"/>
          <w:b/>
          <w:szCs w:val="24"/>
        </w:rPr>
      </w:pPr>
      <w:r w:rsidRPr="0045416D">
        <w:rPr>
          <w:rFonts w:asciiTheme="majorEastAsia" w:eastAsiaTheme="majorEastAsia" w:hAnsiTheme="majorEastAsia" w:hint="eastAsia"/>
          <w:b/>
          <w:szCs w:val="24"/>
        </w:rPr>
        <w:t>「ＫＩＺＵＫＩ」</w:t>
      </w:r>
    </w:p>
    <w:p w:rsidR="000A404D" w:rsidRDefault="000A404D" w:rsidP="000A404D">
      <w:pPr>
        <w:ind w:rightChars="100" w:right="252" w:firstLineChars="700" w:firstLine="1764"/>
        <w:rPr>
          <w:rFonts w:asciiTheme="minorEastAsia" w:hAnsiTheme="minorEastAsia"/>
        </w:rPr>
      </w:pPr>
      <w:r>
        <w:rPr>
          <w:rFonts w:asciiTheme="minorEastAsia" w:hAnsiTheme="minorEastAsia" w:hint="eastAsia"/>
          <w:szCs w:val="24"/>
        </w:rPr>
        <w:t>発行年月日　平成31</w:t>
      </w:r>
      <w:r>
        <w:rPr>
          <w:rFonts w:asciiTheme="minorEastAsia" w:hAnsiTheme="minorEastAsia" w:hint="eastAsia"/>
        </w:rPr>
        <w:t>（2019）</w:t>
      </w:r>
      <w:r w:rsidRPr="00B44A0E">
        <w:rPr>
          <w:rFonts w:asciiTheme="minorEastAsia" w:hAnsiTheme="minorEastAsia" w:hint="eastAsia"/>
        </w:rPr>
        <w:t>年３月</w:t>
      </w:r>
    </w:p>
    <w:p w:rsidR="000A404D" w:rsidRPr="00B44A0E" w:rsidRDefault="000A404D" w:rsidP="000A404D">
      <w:pPr>
        <w:spacing w:line="280" w:lineRule="exact"/>
        <w:ind w:firstLineChars="700" w:firstLine="1764"/>
        <w:rPr>
          <w:rFonts w:asciiTheme="minorEastAsia" w:hAnsiTheme="minorEastAsia"/>
        </w:rPr>
      </w:pPr>
      <w:r>
        <w:rPr>
          <w:rFonts w:asciiTheme="minorEastAsia" w:hAnsiTheme="minorEastAsia" w:hint="eastAsia"/>
        </w:rPr>
        <w:t xml:space="preserve">発行　　　　</w:t>
      </w:r>
      <w:r w:rsidRPr="00B44A0E">
        <w:rPr>
          <w:rFonts w:asciiTheme="minorEastAsia" w:hAnsiTheme="minorEastAsia" w:hint="eastAsia"/>
        </w:rPr>
        <w:t>岐阜市</w:t>
      </w:r>
    </w:p>
    <w:p w:rsidR="000A404D" w:rsidRPr="000A404D" w:rsidRDefault="000A404D" w:rsidP="000A404D">
      <w:pPr>
        <w:spacing w:line="280" w:lineRule="exact"/>
        <w:ind w:firstLineChars="1300" w:firstLine="3275"/>
        <w:rPr>
          <w:rFonts w:asciiTheme="minorEastAsia" w:hAnsiTheme="minorEastAsia"/>
          <w:szCs w:val="24"/>
        </w:rPr>
      </w:pPr>
      <w:r w:rsidRPr="000A404D">
        <w:rPr>
          <w:rFonts w:asciiTheme="minorEastAsia" w:hAnsiTheme="minorEastAsia" w:hint="eastAsia"/>
          <w:szCs w:val="24"/>
        </w:rPr>
        <w:t>〒500-8701　岐阜市今沢町18番地</w:t>
      </w:r>
    </w:p>
    <w:p w:rsidR="000A404D" w:rsidRPr="000A404D" w:rsidRDefault="000A404D" w:rsidP="000A404D">
      <w:pPr>
        <w:spacing w:line="280" w:lineRule="exact"/>
        <w:ind w:firstLineChars="1300" w:firstLine="3275"/>
        <w:rPr>
          <w:rFonts w:asciiTheme="minorEastAsia" w:hAnsiTheme="minorEastAsia"/>
          <w:szCs w:val="24"/>
        </w:rPr>
      </w:pPr>
      <w:r w:rsidRPr="000A404D">
        <w:rPr>
          <w:rFonts w:asciiTheme="minorEastAsia" w:hAnsiTheme="minorEastAsia" w:hint="eastAsia"/>
          <w:szCs w:val="24"/>
        </w:rPr>
        <w:t>TEL　058－214－2137　FAX  058－265－7613</w:t>
      </w:r>
    </w:p>
    <w:p w:rsidR="000A404D" w:rsidRPr="00B44A0E" w:rsidRDefault="000A404D" w:rsidP="000A404D">
      <w:pPr>
        <w:spacing w:line="280" w:lineRule="exact"/>
        <w:ind w:firstLineChars="700" w:firstLine="1764"/>
        <w:rPr>
          <w:rFonts w:asciiTheme="minorEastAsia" w:hAnsiTheme="minorEastAsia"/>
        </w:rPr>
      </w:pPr>
      <w:r>
        <w:rPr>
          <w:rFonts w:asciiTheme="minorEastAsia" w:hAnsiTheme="minorEastAsia" w:hint="eastAsia"/>
        </w:rPr>
        <w:t>編集　　　　福祉部　障がい福祉課</w:t>
      </w:r>
    </w:p>
    <w:p w:rsidR="00B44A0E" w:rsidRPr="00B44A0E" w:rsidRDefault="00B44A0E" w:rsidP="00B44A0E">
      <w:pPr>
        <w:ind w:rightChars="100" w:right="252"/>
        <w:rPr>
          <w:rFonts w:asciiTheme="minorEastAsia" w:hAnsiTheme="minorEastAsia"/>
          <w:szCs w:val="24"/>
        </w:rPr>
      </w:pPr>
    </w:p>
    <w:sectPr w:rsidR="00B44A0E" w:rsidRPr="00B44A0E" w:rsidSect="00073D1C">
      <w:footerReference w:type="default" r:id="rId10"/>
      <w:pgSz w:w="11906" w:h="16838" w:code="9"/>
      <w:pgMar w:top="1418" w:right="1418" w:bottom="1418" w:left="1418" w:header="680" w:footer="340" w:gutter="0"/>
      <w:pgNumType w:fmt="numberInDash" w:start="1"/>
      <w:cols w:space="425"/>
      <w:docGrid w:type="linesAndChars" w:linePitch="388"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42B" w:rsidRDefault="00E0042B" w:rsidP="00991939">
      <w:r>
        <w:separator/>
      </w:r>
    </w:p>
  </w:endnote>
  <w:endnote w:type="continuationSeparator" w:id="0">
    <w:p w:rsidR="00E0042B" w:rsidRDefault="00E0042B" w:rsidP="0099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D1C" w:rsidRDefault="00073D1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42B" w:rsidRDefault="00E0042B" w:rsidP="00991939">
      <w:r>
        <w:separator/>
      </w:r>
    </w:p>
  </w:footnote>
  <w:footnote w:type="continuationSeparator" w:id="0">
    <w:p w:rsidR="00E0042B" w:rsidRDefault="00E0042B" w:rsidP="009919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62" w:rsidRPr="00B52362" w:rsidRDefault="00B52362" w:rsidP="00B52362">
    <w:pPr>
      <w:pStyle w:val="a6"/>
      <w:jc w:val="center"/>
      <w:rPr>
        <w:rFonts w:asciiTheme="majorEastAsia" w:eastAsiaTheme="majorEastAsia" w:hAnsiTheme="maj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7720F"/>
    <w:multiLevelType w:val="hybridMultilevel"/>
    <w:tmpl w:val="A8544FB2"/>
    <w:lvl w:ilvl="0" w:tplc="EC900E1C">
      <w:start w:val="1"/>
      <w:numFmt w:val="decimalEnclosedCircle"/>
      <w:lvlText w:val="%1"/>
      <w:lvlJc w:val="left"/>
      <w:pPr>
        <w:ind w:left="1211"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3F37D2C"/>
    <w:multiLevelType w:val="hybridMultilevel"/>
    <w:tmpl w:val="51F0D290"/>
    <w:lvl w:ilvl="0" w:tplc="7692393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9700775"/>
    <w:multiLevelType w:val="hybridMultilevel"/>
    <w:tmpl w:val="2900469A"/>
    <w:lvl w:ilvl="0" w:tplc="BC9E9A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A711A76"/>
    <w:multiLevelType w:val="hybridMultilevel"/>
    <w:tmpl w:val="96EEAFDC"/>
    <w:lvl w:ilvl="0" w:tplc="B100C4F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C783291"/>
    <w:multiLevelType w:val="hybridMultilevel"/>
    <w:tmpl w:val="832486EE"/>
    <w:lvl w:ilvl="0" w:tplc="272AD5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E3311AF"/>
    <w:multiLevelType w:val="hybridMultilevel"/>
    <w:tmpl w:val="603A200A"/>
    <w:lvl w:ilvl="0" w:tplc="DFF43AF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EB335D6"/>
    <w:multiLevelType w:val="hybridMultilevel"/>
    <w:tmpl w:val="C09CD9CC"/>
    <w:lvl w:ilvl="0" w:tplc="D1BCAE8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26"/>
  <w:drawingGridVerticalSpacing w:val="194"/>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3F4"/>
    <w:rsid w:val="00014D0F"/>
    <w:rsid w:val="000337A6"/>
    <w:rsid w:val="00040EEA"/>
    <w:rsid w:val="00041E32"/>
    <w:rsid w:val="00043A3F"/>
    <w:rsid w:val="00073D1C"/>
    <w:rsid w:val="00080A8D"/>
    <w:rsid w:val="000A404D"/>
    <w:rsid w:val="000B3D2F"/>
    <w:rsid w:val="000B4FF3"/>
    <w:rsid w:val="000C1D2A"/>
    <w:rsid w:val="000C7B14"/>
    <w:rsid w:val="000C7CB2"/>
    <w:rsid w:val="000D7B44"/>
    <w:rsid w:val="000E08AC"/>
    <w:rsid w:val="000E5FC6"/>
    <w:rsid w:val="000F6D7D"/>
    <w:rsid w:val="000F7E76"/>
    <w:rsid w:val="00105185"/>
    <w:rsid w:val="001135FC"/>
    <w:rsid w:val="001A5A8A"/>
    <w:rsid w:val="001F67BA"/>
    <w:rsid w:val="00214CC5"/>
    <w:rsid w:val="00223275"/>
    <w:rsid w:val="0023441A"/>
    <w:rsid w:val="002700DD"/>
    <w:rsid w:val="00270C48"/>
    <w:rsid w:val="00301C48"/>
    <w:rsid w:val="003122E4"/>
    <w:rsid w:val="00386B2F"/>
    <w:rsid w:val="00387E11"/>
    <w:rsid w:val="0039767D"/>
    <w:rsid w:val="003A091B"/>
    <w:rsid w:val="003B24ED"/>
    <w:rsid w:val="003B45D9"/>
    <w:rsid w:val="003D2181"/>
    <w:rsid w:val="003D3C02"/>
    <w:rsid w:val="004035FE"/>
    <w:rsid w:val="00406AF7"/>
    <w:rsid w:val="00412784"/>
    <w:rsid w:val="004165CD"/>
    <w:rsid w:val="00422FCA"/>
    <w:rsid w:val="0045416D"/>
    <w:rsid w:val="00470210"/>
    <w:rsid w:val="00486DFB"/>
    <w:rsid w:val="004B1716"/>
    <w:rsid w:val="004D31E4"/>
    <w:rsid w:val="004F36B0"/>
    <w:rsid w:val="00512D32"/>
    <w:rsid w:val="00574FC9"/>
    <w:rsid w:val="005909A2"/>
    <w:rsid w:val="005B3344"/>
    <w:rsid w:val="005F0360"/>
    <w:rsid w:val="00623059"/>
    <w:rsid w:val="0062514D"/>
    <w:rsid w:val="00640D74"/>
    <w:rsid w:val="00645754"/>
    <w:rsid w:val="00686621"/>
    <w:rsid w:val="006908BE"/>
    <w:rsid w:val="00690FDB"/>
    <w:rsid w:val="006A6D03"/>
    <w:rsid w:val="006B20A6"/>
    <w:rsid w:val="006B2E7F"/>
    <w:rsid w:val="006D7294"/>
    <w:rsid w:val="006D7C5D"/>
    <w:rsid w:val="006F0F7B"/>
    <w:rsid w:val="00722AE9"/>
    <w:rsid w:val="007235FB"/>
    <w:rsid w:val="00736593"/>
    <w:rsid w:val="0077060F"/>
    <w:rsid w:val="007A1035"/>
    <w:rsid w:val="00804DD6"/>
    <w:rsid w:val="008522C8"/>
    <w:rsid w:val="0085477D"/>
    <w:rsid w:val="008E2E30"/>
    <w:rsid w:val="008F6D21"/>
    <w:rsid w:val="00901751"/>
    <w:rsid w:val="009271E4"/>
    <w:rsid w:val="0093233E"/>
    <w:rsid w:val="00973B14"/>
    <w:rsid w:val="00975980"/>
    <w:rsid w:val="00991939"/>
    <w:rsid w:val="009A621F"/>
    <w:rsid w:val="009D2958"/>
    <w:rsid w:val="00A72E0B"/>
    <w:rsid w:val="00A77F3F"/>
    <w:rsid w:val="00A9497A"/>
    <w:rsid w:val="00AA1ECF"/>
    <w:rsid w:val="00AB6A3E"/>
    <w:rsid w:val="00AB7DB6"/>
    <w:rsid w:val="00AC3F06"/>
    <w:rsid w:val="00AF597F"/>
    <w:rsid w:val="00B118BD"/>
    <w:rsid w:val="00B147BB"/>
    <w:rsid w:val="00B413FD"/>
    <w:rsid w:val="00B44A0E"/>
    <w:rsid w:val="00B52362"/>
    <w:rsid w:val="00B57685"/>
    <w:rsid w:val="00BB7871"/>
    <w:rsid w:val="00C7363C"/>
    <w:rsid w:val="00CA5395"/>
    <w:rsid w:val="00CD31B4"/>
    <w:rsid w:val="00CD41F0"/>
    <w:rsid w:val="00CE050C"/>
    <w:rsid w:val="00D1609C"/>
    <w:rsid w:val="00D30F85"/>
    <w:rsid w:val="00D456E1"/>
    <w:rsid w:val="00D4623B"/>
    <w:rsid w:val="00D6196A"/>
    <w:rsid w:val="00D65622"/>
    <w:rsid w:val="00D718E8"/>
    <w:rsid w:val="00D915A3"/>
    <w:rsid w:val="00DA0CCE"/>
    <w:rsid w:val="00DB78FD"/>
    <w:rsid w:val="00DD0153"/>
    <w:rsid w:val="00DF4DB0"/>
    <w:rsid w:val="00E0042B"/>
    <w:rsid w:val="00E21544"/>
    <w:rsid w:val="00E25D91"/>
    <w:rsid w:val="00EA3DCF"/>
    <w:rsid w:val="00EB48C2"/>
    <w:rsid w:val="00F16F28"/>
    <w:rsid w:val="00F851EB"/>
    <w:rsid w:val="00FD5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75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5FB"/>
    <w:pPr>
      <w:ind w:leftChars="400" w:left="840"/>
    </w:pPr>
  </w:style>
  <w:style w:type="paragraph" w:styleId="a4">
    <w:name w:val="Balloon Text"/>
    <w:basedOn w:val="a"/>
    <w:link w:val="a5"/>
    <w:uiPriority w:val="99"/>
    <w:semiHidden/>
    <w:unhideWhenUsed/>
    <w:rsid w:val="000B3D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3D2F"/>
    <w:rPr>
      <w:rFonts w:asciiTheme="majorHAnsi" w:eastAsiaTheme="majorEastAsia" w:hAnsiTheme="majorHAnsi" w:cstheme="majorBidi"/>
      <w:sz w:val="18"/>
      <w:szCs w:val="18"/>
    </w:rPr>
  </w:style>
  <w:style w:type="paragraph" w:styleId="a6">
    <w:name w:val="header"/>
    <w:basedOn w:val="a"/>
    <w:link w:val="a7"/>
    <w:uiPriority w:val="99"/>
    <w:unhideWhenUsed/>
    <w:rsid w:val="00991939"/>
    <w:pPr>
      <w:tabs>
        <w:tab w:val="center" w:pos="4252"/>
        <w:tab w:val="right" w:pos="8504"/>
      </w:tabs>
      <w:snapToGrid w:val="0"/>
    </w:pPr>
  </w:style>
  <w:style w:type="character" w:customStyle="1" w:styleId="a7">
    <w:name w:val="ヘッダー (文字)"/>
    <w:basedOn w:val="a0"/>
    <w:link w:val="a6"/>
    <w:uiPriority w:val="99"/>
    <w:rsid w:val="00991939"/>
    <w:rPr>
      <w:sz w:val="24"/>
    </w:rPr>
  </w:style>
  <w:style w:type="paragraph" w:styleId="a8">
    <w:name w:val="footer"/>
    <w:basedOn w:val="a"/>
    <w:link w:val="a9"/>
    <w:uiPriority w:val="99"/>
    <w:unhideWhenUsed/>
    <w:rsid w:val="00991939"/>
    <w:pPr>
      <w:tabs>
        <w:tab w:val="center" w:pos="4252"/>
        <w:tab w:val="right" w:pos="8504"/>
      </w:tabs>
      <w:snapToGrid w:val="0"/>
    </w:pPr>
  </w:style>
  <w:style w:type="character" w:customStyle="1" w:styleId="a9">
    <w:name w:val="フッター (文字)"/>
    <w:basedOn w:val="a0"/>
    <w:link w:val="a8"/>
    <w:uiPriority w:val="99"/>
    <w:rsid w:val="0099193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75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5FB"/>
    <w:pPr>
      <w:ind w:leftChars="400" w:left="840"/>
    </w:pPr>
  </w:style>
  <w:style w:type="paragraph" w:styleId="a4">
    <w:name w:val="Balloon Text"/>
    <w:basedOn w:val="a"/>
    <w:link w:val="a5"/>
    <w:uiPriority w:val="99"/>
    <w:semiHidden/>
    <w:unhideWhenUsed/>
    <w:rsid w:val="000B3D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3D2F"/>
    <w:rPr>
      <w:rFonts w:asciiTheme="majorHAnsi" w:eastAsiaTheme="majorEastAsia" w:hAnsiTheme="majorHAnsi" w:cstheme="majorBidi"/>
      <w:sz w:val="18"/>
      <w:szCs w:val="18"/>
    </w:rPr>
  </w:style>
  <w:style w:type="paragraph" w:styleId="a6">
    <w:name w:val="header"/>
    <w:basedOn w:val="a"/>
    <w:link w:val="a7"/>
    <w:uiPriority w:val="99"/>
    <w:unhideWhenUsed/>
    <w:rsid w:val="00991939"/>
    <w:pPr>
      <w:tabs>
        <w:tab w:val="center" w:pos="4252"/>
        <w:tab w:val="right" w:pos="8504"/>
      </w:tabs>
      <w:snapToGrid w:val="0"/>
    </w:pPr>
  </w:style>
  <w:style w:type="character" w:customStyle="1" w:styleId="a7">
    <w:name w:val="ヘッダー (文字)"/>
    <w:basedOn w:val="a0"/>
    <w:link w:val="a6"/>
    <w:uiPriority w:val="99"/>
    <w:rsid w:val="00991939"/>
    <w:rPr>
      <w:sz w:val="24"/>
    </w:rPr>
  </w:style>
  <w:style w:type="paragraph" w:styleId="a8">
    <w:name w:val="footer"/>
    <w:basedOn w:val="a"/>
    <w:link w:val="a9"/>
    <w:uiPriority w:val="99"/>
    <w:unhideWhenUsed/>
    <w:rsid w:val="00991939"/>
    <w:pPr>
      <w:tabs>
        <w:tab w:val="center" w:pos="4252"/>
        <w:tab w:val="right" w:pos="8504"/>
      </w:tabs>
      <w:snapToGrid w:val="0"/>
    </w:pPr>
  </w:style>
  <w:style w:type="character" w:customStyle="1" w:styleId="a9">
    <w:name w:val="フッター (文字)"/>
    <w:basedOn w:val="a0"/>
    <w:link w:val="a8"/>
    <w:uiPriority w:val="99"/>
    <w:rsid w:val="0099193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D606E-4332-4C73-8A54-57F48D50E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786F9B1F</Template>
  <TotalTime>40</TotalTime>
  <Pages>10</Pages>
  <Words>1105</Words>
  <Characters>6304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伊藤 真</cp:lastModifiedBy>
  <cp:revision>6</cp:revision>
  <cp:lastPrinted>2019-01-08T00:32:00Z</cp:lastPrinted>
  <dcterms:created xsi:type="dcterms:W3CDTF">2019-03-20T08:36:00Z</dcterms:created>
  <dcterms:modified xsi:type="dcterms:W3CDTF">2019-03-29T00:50:00Z</dcterms:modified>
</cp:coreProperties>
</file>