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414B" w14:textId="77777777" w:rsidR="003F67B5" w:rsidRPr="00C50587" w:rsidRDefault="003F67B5" w:rsidP="00BF249A">
      <w:pPr>
        <w:pStyle w:val="a3"/>
        <w:autoSpaceDE w:val="0"/>
        <w:spacing w:beforeLines="0" w:before="0"/>
        <w:ind w:left="653"/>
        <w:jc w:val="left"/>
        <w:rPr>
          <w:sz w:val="22"/>
          <w:szCs w:val="22"/>
        </w:rPr>
      </w:pPr>
      <w:bookmarkStart w:id="0" w:name="_Hlk192673448"/>
      <w:r w:rsidRPr="00C50587">
        <w:rPr>
          <w:rFonts w:hint="eastAsia"/>
          <w:sz w:val="22"/>
          <w:szCs w:val="22"/>
        </w:rPr>
        <w:t>岐阜市サービス付き高齢者向け住宅事業</w:t>
      </w:r>
      <w:r w:rsidR="006B7280" w:rsidRPr="00C50587">
        <w:rPr>
          <w:rFonts w:hint="eastAsia"/>
          <w:sz w:val="22"/>
          <w:szCs w:val="22"/>
        </w:rPr>
        <w:t>の</w:t>
      </w:r>
      <w:r w:rsidR="0016239B" w:rsidRPr="00C50587">
        <w:rPr>
          <w:rFonts w:hint="eastAsia"/>
          <w:sz w:val="22"/>
          <w:szCs w:val="22"/>
        </w:rPr>
        <w:t>意見聴取に関する</w:t>
      </w:r>
      <w:r w:rsidRPr="00C50587">
        <w:rPr>
          <w:rFonts w:hint="eastAsia"/>
          <w:sz w:val="22"/>
          <w:szCs w:val="22"/>
        </w:rPr>
        <w:t>事務取扱</w:t>
      </w:r>
      <w:r w:rsidR="00724DFA" w:rsidRPr="00C50587">
        <w:rPr>
          <w:rFonts w:hint="eastAsia"/>
          <w:sz w:val="22"/>
          <w:szCs w:val="22"/>
        </w:rPr>
        <w:t>要領</w:t>
      </w:r>
    </w:p>
    <w:bookmarkEnd w:id="0"/>
    <w:p w14:paraId="42658FE5" w14:textId="77777777" w:rsidR="00B450B0" w:rsidRPr="00C50587" w:rsidRDefault="00B450B0" w:rsidP="002F240E">
      <w:pPr>
        <w:pStyle w:val="a3"/>
        <w:autoSpaceDE w:val="0"/>
        <w:spacing w:beforeLines="0" w:before="0"/>
        <w:ind w:left="653"/>
        <w:jc w:val="right"/>
        <w:rPr>
          <w:sz w:val="22"/>
          <w:szCs w:val="22"/>
        </w:rPr>
      </w:pPr>
    </w:p>
    <w:p w14:paraId="4D4E2021" w14:textId="77777777" w:rsidR="00D57F2E" w:rsidRPr="00C50587" w:rsidRDefault="00B450B0" w:rsidP="00724DFA">
      <w:pPr>
        <w:pStyle w:val="a3"/>
        <w:wordWrap w:val="0"/>
        <w:autoSpaceDE w:val="0"/>
        <w:spacing w:beforeLines="0" w:before="0"/>
        <w:ind w:left="653"/>
        <w:jc w:val="right"/>
        <w:rPr>
          <w:sz w:val="22"/>
          <w:szCs w:val="22"/>
        </w:rPr>
      </w:pPr>
      <w:r w:rsidRPr="00C50587">
        <w:rPr>
          <w:rFonts w:hint="eastAsia"/>
          <w:sz w:val="22"/>
          <w:szCs w:val="22"/>
        </w:rPr>
        <w:t>平成</w:t>
      </w:r>
      <w:r w:rsidR="00FC64F4" w:rsidRPr="00C50587">
        <w:rPr>
          <w:rFonts w:eastAsia="ＭＳ Ｐ明朝" w:hint="eastAsia"/>
          <w:sz w:val="22"/>
          <w:szCs w:val="22"/>
        </w:rPr>
        <w:t>29</w:t>
      </w:r>
      <w:r w:rsidRPr="00C50587">
        <w:rPr>
          <w:rFonts w:hint="eastAsia"/>
          <w:sz w:val="22"/>
          <w:szCs w:val="22"/>
        </w:rPr>
        <w:t>年</w:t>
      </w:r>
      <w:r w:rsidR="00FC64F4" w:rsidRPr="00C50587">
        <w:rPr>
          <w:rFonts w:eastAsia="ＭＳ Ｐ明朝" w:hint="eastAsia"/>
          <w:sz w:val="22"/>
          <w:szCs w:val="22"/>
        </w:rPr>
        <w:t>6</w:t>
      </w:r>
      <w:r w:rsidR="00964351" w:rsidRPr="00C50587">
        <w:rPr>
          <w:rFonts w:hint="eastAsia"/>
          <w:sz w:val="22"/>
          <w:szCs w:val="22"/>
        </w:rPr>
        <w:t>月</w:t>
      </w:r>
      <w:r w:rsidR="00FC64F4" w:rsidRPr="00C50587">
        <w:rPr>
          <w:rFonts w:eastAsia="ＭＳ Ｐ明朝" w:hint="eastAsia"/>
          <w:sz w:val="22"/>
          <w:szCs w:val="22"/>
        </w:rPr>
        <w:t>26</w:t>
      </w:r>
      <w:r w:rsidRPr="00C50587">
        <w:rPr>
          <w:rFonts w:hint="eastAsia"/>
          <w:sz w:val="22"/>
          <w:szCs w:val="22"/>
        </w:rPr>
        <w:t>日決裁</w:t>
      </w:r>
    </w:p>
    <w:p w14:paraId="493366F5" w14:textId="77777777" w:rsidR="000905AF" w:rsidRPr="00C50587" w:rsidRDefault="000905AF" w:rsidP="000905AF">
      <w:pPr>
        <w:pStyle w:val="a3"/>
        <w:wordWrap w:val="0"/>
        <w:autoSpaceDE w:val="0"/>
        <w:spacing w:beforeLines="0" w:before="0"/>
        <w:ind w:left="653"/>
        <w:jc w:val="right"/>
        <w:rPr>
          <w:sz w:val="22"/>
          <w:szCs w:val="22"/>
        </w:rPr>
      </w:pPr>
      <w:r w:rsidRPr="00C50587">
        <w:rPr>
          <w:rFonts w:hint="eastAsia"/>
          <w:sz w:val="22"/>
          <w:szCs w:val="22"/>
        </w:rPr>
        <w:t>平成</w:t>
      </w:r>
      <w:r w:rsidRPr="00C50587">
        <w:rPr>
          <w:rFonts w:eastAsia="ＭＳ Ｐ明朝" w:hint="eastAsia"/>
          <w:sz w:val="22"/>
          <w:szCs w:val="22"/>
        </w:rPr>
        <w:t>31</w:t>
      </w:r>
      <w:r w:rsidRPr="00C50587">
        <w:rPr>
          <w:rFonts w:hint="eastAsia"/>
          <w:sz w:val="22"/>
          <w:szCs w:val="22"/>
        </w:rPr>
        <w:t>年</w:t>
      </w:r>
      <w:r w:rsidRPr="00C50587">
        <w:rPr>
          <w:rFonts w:eastAsia="ＭＳ Ｐ明朝" w:hint="eastAsia"/>
          <w:sz w:val="22"/>
          <w:szCs w:val="22"/>
        </w:rPr>
        <w:t>4</w:t>
      </w:r>
      <w:r w:rsidRPr="00C50587">
        <w:rPr>
          <w:rFonts w:hint="eastAsia"/>
          <w:sz w:val="22"/>
          <w:szCs w:val="22"/>
        </w:rPr>
        <w:t>月</w:t>
      </w:r>
      <w:r w:rsidR="00F44DCF" w:rsidRPr="00C50587">
        <w:rPr>
          <w:rFonts w:eastAsia="ＭＳ Ｐ明朝" w:hint="eastAsia"/>
          <w:sz w:val="22"/>
          <w:szCs w:val="22"/>
        </w:rPr>
        <w:t>11</w:t>
      </w:r>
      <w:r w:rsidRPr="00C50587">
        <w:rPr>
          <w:rFonts w:hint="eastAsia"/>
          <w:sz w:val="22"/>
          <w:szCs w:val="22"/>
        </w:rPr>
        <w:t>日決裁</w:t>
      </w:r>
    </w:p>
    <w:p w14:paraId="54019E18" w14:textId="77777777" w:rsidR="00464981" w:rsidRPr="00C50587" w:rsidRDefault="00464981" w:rsidP="00464981">
      <w:pPr>
        <w:pStyle w:val="a3"/>
        <w:wordWrap w:val="0"/>
        <w:autoSpaceDE w:val="0"/>
        <w:spacing w:beforeLines="0" w:before="0"/>
        <w:ind w:left="653"/>
        <w:jc w:val="right"/>
        <w:rPr>
          <w:sz w:val="22"/>
          <w:szCs w:val="22"/>
        </w:rPr>
      </w:pPr>
      <w:r w:rsidRPr="00C50587">
        <w:rPr>
          <w:rFonts w:hint="eastAsia"/>
          <w:sz w:val="22"/>
          <w:szCs w:val="22"/>
        </w:rPr>
        <w:t>改正　令和</w:t>
      </w:r>
      <w:r w:rsidRPr="00C50587">
        <w:rPr>
          <w:rFonts w:hint="eastAsia"/>
          <w:sz w:val="22"/>
          <w:szCs w:val="22"/>
        </w:rPr>
        <w:t>2</w:t>
      </w:r>
      <w:r w:rsidR="00F03976" w:rsidRPr="00C50587">
        <w:rPr>
          <w:rFonts w:hint="eastAsia"/>
          <w:sz w:val="22"/>
          <w:szCs w:val="22"/>
        </w:rPr>
        <w:t>年</w:t>
      </w:r>
      <w:r w:rsidR="00F03976" w:rsidRPr="00C50587">
        <w:rPr>
          <w:rFonts w:hint="eastAsia"/>
          <w:sz w:val="22"/>
          <w:szCs w:val="22"/>
        </w:rPr>
        <w:t>3</w:t>
      </w:r>
      <w:r w:rsidR="00F03976" w:rsidRPr="00C50587">
        <w:rPr>
          <w:rFonts w:hint="eastAsia"/>
          <w:sz w:val="22"/>
          <w:szCs w:val="22"/>
        </w:rPr>
        <w:t>月</w:t>
      </w:r>
      <w:r w:rsidR="00F03976" w:rsidRPr="00C50587">
        <w:rPr>
          <w:rFonts w:hint="eastAsia"/>
          <w:sz w:val="22"/>
          <w:szCs w:val="22"/>
        </w:rPr>
        <w:t>26</w:t>
      </w:r>
      <w:r w:rsidRPr="00C50587">
        <w:rPr>
          <w:rFonts w:hint="eastAsia"/>
          <w:sz w:val="22"/>
          <w:szCs w:val="22"/>
        </w:rPr>
        <w:t>日決裁</w:t>
      </w:r>
    </w:p>
    <w:p w14:paraId="5D1AD76F" w14:textId="77777777" w:rsidR="00112A50" w:rsidRPr="00C50587" w:rsidRDefault="00112A50" w:rsidP="00112A50">
      <w:pPr>
        <w:pStyle w:val="a3"/>
        <w:wordWrap w:val="0"/>
        <w:autoSpaceDE w:val="0"/>
        <w:spacing w:beforeLines="0" w:before="0"/>
        <w:ind w:left="653"/>
        <w:jc w:val="right"/>
        <w:rPr>
          <w:sz w:val="22"/>
          <w:szCs w:val="22"/>
        </w:rPr>
      </w:pPr>
      <w:r w:rsidRPr="00C50587">
        <w:rPr>
          <w:rFonts w:hint="eastAsia"/>
          <w:sz w:val="22"/>
          <w:szCs w:val="22"/>
        </w:rPr>
        <w:t>改正　令和</w:t>
      </w:r>
      <w:r w:rsidRPr="00C50587">
        <w:rPr>
          <w:sz w:val="22"/>
          <w:szCs w:val="22"/>
        </w:rPr>
        <w:t>3</w:t>
      </w:r>
      <w:r w:rsidRPr="00C50587">
        <w:rPr>
          <w:rFonts w:hint="eastAsia"/>
          <w:sz w:val="22"/>
          <w:szCs w:val="22"/>
        </w:rPr>
        <w:t>年</w:t>
      </w:r>
      <w:r w:rsidR="00D77DEB" w:rsidRPr="00C50587">
        <w:rPr>
          <w:rFonts w:hint="eastAsia"/>
          <w:sz w:val="22"/>
          <w:szCs w:val="22"/>
        </w:rPr>
        <w:t>3</w:t>
      </w:r>
      <w:r w:rsidRPr="00C50587">
        <w:rPr>
          <w:rFonts w:hint="eastAsia"/>
          <w:sz w:val="22"/>
          <w:szCs w:val="22"/>
        </w:rPr>
        <w:t>月</w:t>
      </w:r>
      <w:r w:rsidR="00D77DEB" w:rsidRPr="00C50587">
        <w:rPr>
          <w:rFonts w:hint="eastAsia"/>
          <w:sz w:val="22"/>
          <w:szCs w:val="22"/>
        </w:rPr>
        <w:t>29</w:t>
      </w:r>
      <w:r w:rsidRPr="00C50587">
        <w:rPr>
          <w:rFonts w:hint="eastAsia"/>
          <w:sz w:val="22"/>
          <w:szCs w:val="22"/>
        </w:rPr>
        <w:t>日決裁</w:t>
      </w:r>
    </w:p>
    <w:p w14:paraId="32AB52BF" w14:textId="5053928F" w:rsidR="00AD462F" w:rsidRPr="00C50587" w:rsidRDefault="00AD462F" w:rsidP="00AD462F">
      <w:pPr>
        <w:pStyle w:val="a3"/>
        <w:autoSpaceDE w:val="0"/>
        <w:spacing w:beforeLines="0" w:before="0"/>
        <w:ind w:left="653"/>
        <w:jc w:val="right"/>
        <w:rPr>
          <w:sz w:val="22"/>
          <w:szCs w:val="22"/>
        </w:rPr>
      </w:pPr>
      <w:r w:rsidRPr="00C50587">
        <w:rPr>
          <w:rFonts w:hint="eastAsia"/>
          <w:sz w:val="22"/>
          <w:szCs w:val="22"/>
        </w:rPr>
        <w:t>改正　令和</w:t>
      </w:r>
      <w:r w:rsidRPr="00C50587">
        <w:rPr>
          <w:rFonts w:hint="eastAsia"/>
          <w:sz w:val="22"/>
          <w:szCs w:val="22"/>
        </w:rPr>
        <w:t>7</w:t>
      </w:r>
      <w:r w:rsidRPr="00C50587">
        <w:rPr>
          <w:rFonts w:hint="eastAsia"/>
          <w:sz w:val="22"/>
          <w:szCs w:val="22"/>
        </w:rPr>
        <w:t>年</w:t>
      </w:r>
      <w:r w:rsidR="00C50587" w:rsidRPr="00C50587">
        <w:rPr>
          <w:rFonts w:hint="eastAsia"/>
          <w:sz w:val="22"/>
          <w:szCs w:val="22"/>
        </w:rPr>
        <w:t>3</w:t>
      </w:r>
      <w:r w:rsidRPr="00C50587">
        <w:rPr>
          <w:rFonts w:hint="eastAsia"/>
          <w:sz w:val="22"/>
          <w:szCs w:val="22"/>
        </w:rPr>
        <w:t>月</w:t>
      </w:r>
      <w:r w:rsidR="00C50587" w:rsidRPr="00C50587">
        <w:rPr>
          <w:rFonts w:hint="eastAsia"/>
          <w:sz w:val="22"/>
          <w:szCs w:val="22"/>
        </w:rPr>
        <w:t>19</w:t>
      </w:r>
      <w:r w:rsidRPr="00C50587">
        <w:rPr>
          <w:rFonts w:hint="eastAsia"/>
          <w:sz w:val="22"/>
          <w:szCs w:val="22"/>
        </w:rPr>
        <w:t>日決裁</w:t>
      </w:r>
    </w:p>
    <w:p w14:paraId="69C7998F" w14:textId="77777777" w:rsidR="00D43914" w:rsidRPr="00C50587" w:rsidRDefault="00D43914" w:rsidP="006F1CDE">
      <w:pPr>
        <w:autoSpaceDE w:val="0"/>
        <w:autoSpaceDN w:val="0"/>
        <w:ind w:firstLineChars="100" w:firstLine="220"/>
        <w:rPr>
          <w:szCs w:val="22"/>
        </w:rPr>
      </w:pPr>
    </w:p>
    <w:p w14:paraId="295AF3CB" w14:textId="77777777" w:rsidR="003F67B5" w:rsidRPr="00C50587" w:rsidRDefault="003F67B5" w:rsidP="003F256E">
      <w:pPr>
        <w:pStyle w:val="Web"/>
        <w:autoSpaceDE w:val="0"/>
        <w:autoSpaceDN w:val="0"/>
        <w:spacing w:before="0" w:beforeAutospacing="0" w:after="0" w:afterAutospacing="0"/>
        <w:jc w:val="both"/>
        <w:rPr>
          <w:rFonts w:asciiTheme="minorEastAsia" w:eastAsiaTheme="minorEastAsia" w:hAnsiTheme="minorEastAsia"/>
          <w:color w:val="auto"/>
        </w:rPr>
      </w:pPr>
      <w:r w:rsidRPr="00C50587">
        <w:rPr>
          <w:rFonts w:asciiTheme="minorEastAsia" w:eastAsiaTheme="minorEastAsia" w:hAnsiTheme="minorEastAsia" w:hint="eastAsia"/>
          <w:color w:val="auto"/>
          <w:lang w:eastAsia="zh-TW"/>
        </w:rPr>
        <w:t xml:space="preserve">　</w:t>
      </w:r>
      <w:r w:rsidRPr="00C50587">
        <w:rPr>
          <w:rFonts w:asciiTheme="minorEastAsia" w:eastAsiaTheme="minorEastAsia" w:hAnsiTheme="minorEastAsia" w:hint="eastAsia"/>
          <w:color w:val="auto"/>
        </w:rPr>
        <w:t>（</w:t>
      </w:r>
      <w:r w:rsidRPr="00C50587">
        <w:rPr>
          <w:rFonts w:asciiTheme="minorEastAsia" w:eastAsiaTheme="minorEastAsia" w:hAnsiTheme="minorEastAsia" w:hint="eastAsia"/>
          <w:color w:val="auto"/>
          <w:kern w:val="22"/>
        </w:rPr>
        <w:t>趣旨</w:t>
      </w:r>
      <w:r w:rsidRPr="00C50587">
        <w:rPr>
          <w:rFonts w:asciiTheme="minorEastAsia" w:eastAsiaTheme="minorEastAsia" w:hAnsiTheme="minorEastAsia" w:hint="eastAsia"/>
          <w:color w:val="auto"/>
        </w:rPr>
        <w:t>）</w:t>
      </w:r>
    </w:p>
    <w:p w14:paraId="21477B5B" w14:textId="77777777" w:rsidR="00B23844" w:rsidRPr="00C50587" w:rsidRDefault="003F67B5" w:rsidP="00C44BF6">
      <w:pPr>
        <w:pStyle w:val="Web"/>
        <w:autoSpaceDE w:val="0"/>
        <w:autoSpaceDN w:val="0"/>
        <w:spacing w:before="0" w:beforeAutospacing="0" w:after="0" w:afterAutospacing="0"/>
        <w:ind w:left="220" w:hangingChars="100" w:hanging="220"/>
        <w:jc w:val="both"/>
        <w:rPr>
          <w:rFonts w:asciiTheme="minorEastAsia" w:eastAsiaTheme="minorEastAsia" w:hAnsiTheme="minorEastAsia"/>
          <w:color w:val="auto"/>
        </w:rPr>
      </w:pPr>
      <w:r w:rsidRPr="00C50587">
        <w:rPr>
          <w:rFonts w:asciiTheme="minorEastAsia" w:eastAsiaTheme="minorEastAsia" w:hAnsiTheme="minorEastAsia" w:hint="eastAsia"/>
          <w:color w:val="auto"/>
        </w:rPr>
        <w:t>第</w:t>
      </w:r>
      <w:r w:rsidRPr="00C50587">
        <w:rPr>
          <w:rFonts w:ascii="ＭＳ Ｐ明朝" w:eastAsia="ＭＳ Ｐ明朝" w:hAnsi="ＭＳ Ｐ明朝" w:hint="eastAsia"/>
          <w:color w:val="auto"/>
        </w:rPr>
        <w:t>1</w:t>
      </w:r>
      <w:r w:rsidRPr="00C50587">
        <w:rPr>
          <w:rFonts w:asciiTheme="minorEastAsia" w:eastAsiaTheme="minorEastAsia" w:hAnsiTheme="minorEastAsia" w:hint="eastAsia"/>
          <w:color w:val="auto"/>
        </w:rPr>
        <w:t>条　この</w:t>
      </w:r>
      <w:r w:rsidR="00724DFA" w:rsidRPr="00C50587">
        <w:rPr>
          <w:rFonts w:asciiTheme="minorEastAsia" w:eastAsiaTheme="minorEastAsia" w:hAnsiTheme="minorEastAsia" w:hint="eastAsia"/>
          <w:color w:val="auto"/>
        </w:rPr>
        <w:t>要領</w:t>
      </w:r>
      <w:r w:rsidRPr="00C50587">
        <w:rPr>
          <w:rFonts w:asciiTheme="minorEastAsia" w:eastAsiaTheme="minorEastAsia" w:hAnsiTheme="minorEastAsia" w:hint="eastAsia"/>
          <w:color w:val="auto"/>
        </w:rPr>
        <w:t>は、</w:t>
      </w:r>
      <w:r w:rsidR="00724DFA" w:rsidRPr="00C50587">
        <w:rPr>
          <w:rFonts w:asciiTheme="minorEastAsia" w:eastAsiaTheme="minorEastAsia" w:hAnsiTheme="minorEastAsia" w:hint="eastAsia"/>
          <w:color w:val="auto"/>
        </w:rPr>
        <w:t>サービス付き高齢者向け住宅整備事業に係る市町村への意見聴取について（依頼）（平成</w:t>
      </w:r>
      <w:r w:rsidR="00724DFA" w:rsidRPr="00C50587">
        <w:rPr>
          <w:rFonts w:ascii="ＭＳ Ｐ明朝" w:eastAsia="ＭＳ Ｐ明朝" w:hAnsi="ＭＳ Ｐ明朝" w:hint="eastAsia"/>
          <w:color w:val="auto"/>
        </w:rPr>
        <w:t>28</w:t>
      </w:r>
      <w:r w:rsidR="00724DFA" w:rsidRPr="00C50587">
        <w:rPr>
          <w:rFonts w:asciiTheme="minorEastAsia" w:eastAsiaTheme="minorEastAsia" w:hAnsiTheme="minorEastAsia" w:hint="eastAsia"/>
          <w:color w:val="auto"/>
        </w:rPr>
        <w:t>年</w:t>
      </w:r>
      <w:r w:rsidR="00724DFA" w:rsidRPr="00C50587">
        <w:rPr>
          <w:rFonts w:ascii="ＭＳ Ｐ明朝" w:eastAsia="ＭＳ Ｐ明朝" w:hAnsi="ＭＳ Ｐ明朝" w:hint="eastAsia"/>
          <w:color w:val="auto"/>
        </w:rPr>
        <w:t>3</w:t>
      </w:r>
      <w:r w:rsidR="00724DFA" w:rsidRPr="00C50587">
        <w:rPr>
          <w:rFonts w:asciiTheme="minorEastAsia" w:eastAsiaTheme="minorEastAsia" w:hAnsiTheme="minorEastAsia" w:hint="eastAsia"/>
          <w:color w:val="auto"/>
        </w:rPr>
        <w:t>月</w:t>
      </w:r>
      <w:r w:rsidR="00724DFA" w:rsidRPr="00C50587">
        <w:rPr>
          <w:rFonts w:ascii="ＭＳ Ｐ明朝" w:eastAsia="ＭＳ Ｐ明朝" w:hAnsi="ＭＳ Ｐ明朝" w:hint="eastAsia"/>
          <w:color w:val="auto"/>
        </w:rPr>
        <w:t>4</w:t>
      </w:r>
      <w:r w:rsidR="00724DFA" w:rsidRPr="00C50587">
        <w:rPr>
          <w:rFonts w:asciiTheme="minorEastAsia" w:eastAsiaTheme="minorEastAsia" w:hAnsiTheme="minorEastAsia" w:hint="eastAsia"/>
          <w:color w:val="auto"/>
        </w:rPr>
        <w:t>日付け国土交通省住宅局安心居住推進課事務連絡。以下「国土交通省事務連絡」という。）に基づく</w:t>
      </w:r>
      <w:r w:rsidRPr="00C50587">
        <w:rPr>
          <w:rFonts w:asciiTheme="minorEastAsia" w:eastAsiaTheme="minorEastAsia" w:hAnsiTheme="minorEastAsia" w:hint="eastAsia"/>
          <w:color w:val="auto"/>
        </w:rPr>
        <w:t>事務に関し、</w:t>
      </w:r>
      <w:r w:rsidRPr="00C50587">
        <w:rPr>
          <w:rFonts w:asciiTheme="minorEastAsia" w:eastAsiaTheme="minorEastAsia" w:hAnsiTheme="minorEastAsia"/>
          <w:color w:val="auto"/>
        </w:rPr>
        <w:t>必要な事項を定めるものとする。</w:t>
      </w:r>
    </w:p>
    <w:p w14:paraId="4E5405E9" w14:textId="77777777" w:rsidR="00D141F5" w:rsidRPr="00C50587" w:rsidRDefault="00D141F5" w:rsidP="002F240E">
      <w:pPr>
        <w:autoSpaceDE w:val="0"/>
        <w:autoSpaceDN w:val="0"/>
        <w:ind w:leftChars="100" w:left="220"/>
        <w:rPr>
          <w:rFonts w:asciiTheme="minorEastAsia" w:eastAsiaTheme="minorEastAsia" w:hAnsiTheme="minorEastAsia"/>
          <w:szCs w:val="22"/>
        </w:rPr>
      </w:pPr>
      <w:r w:rsidRPr="00C50587">
        <w:rPr>
          <w:rFonts w:asciiTheme="minorEastAsia" w:eastAsiaTheme="minorEastAsia" w:hAnsiTheme="minorEastAsia" w:hint="eastAsia"/>
          <w:szCs w:val="22"/>
        </w:rPr>
        <w:t>（</w:t>
      </w:r>
      <w:r w:rsidR="00724DFA" w:rsidRPr="00C50587">
        <w:rPr>
          <w:rFonts w:asciiTheme="minorEastAsia" w:eastAsiaTheme="minorEastAsia" w:hAnsiTheme="minorEastAsia" w:hint="eastAsia"/>
          <w:szCs w:val="22"/>
        </w:rPr>
        <w:t>意見聴取</w:t>
      </w:r>
      <w:r w:rsidRPr="00C50587">
        <w:rPr>
          <w:rFonts w:asciiTheme="minorEastAsia" w:eastAsiaTheme="minorEastAsia" w:hAnsiTheme="minorEastAsia" w:hint="eastAsia"/>
          <w:szCs w:val="22"/>
        </w:rPr>
        <w:t>の申請）</w:t>
      </w:r>
    </w:p>
    <w:p w14:paraId="087389CC" w14:textId="77777777" w:rsidR="00724DFA" w:rsidRPr="00C50587" w:rsidRDefault="00D141F5" w:rsidP="00724DFA">
      <w:pPr>
        <w:autoSpaceDE w:val="0"/>
        <w:autoSpaceDN w:val="0"/>
        <w:ind w:left="220" w:hangingChars="100" w:hanging="220"/>
        <w:rPr>
          <w:rFonts w:asciiTheme="minorEastAsia" w:eastAsiaTheme="minorEastAsia" w:hAnsiTheme="minorEastAsia"/>
          <w:szCs w:val="22"/>
        </w:rPr>
      </w:pPr>
      <w:r w:rsidRPr="00C50587">
        <w:rPr>
          <w:rFonts w:asciiTheme="minorEastAsia" w:eastAsiaTheme="minorEastAsia" w:hAnsiTheme="minorEastAsia" w:hint="eastAsia"/>
          <w:szCs w:val="22"/>
        </w:rPr>
        <w:t>第</w:t>
      </w:r>
      <w:r w:rsidR="006A3913" w:rsidRPr="00C50587">
        <w:rPr>
          <w:rFonts w:eastAsia="ＭＳ Ｐ明朝"/>
          <w:szCs w:val="22"/>
        </w:rPr>
        <w:t>2</w:t>
      </w:r>
      <w:r w:rsidRPr="00C50587">
        <w:rPr>
          <w:rFonts w:asciiTheme="minorEastAsia" w:eastAsiaTheme="minorEastAsia" w:hAnsiTheme="minorEastAsia" w:hint="eastAsia"/>
          <w:szCs w:val="22"/>
        </w:rPr>
        <w:t xml:space="preserve">条　</w:t>
      </w:r>
      <w:r w:rsidR="00724DFA" w:rsidRPr="00C50587">
        <w:rPr>
          <w:rFonts w:asciiTheme="minorEastAsia" w:eastAsiaTheme="minorEastAsia" w:hAnsiTheme="minorEastAsia" w:hint="eastAsia"/>
          <w:szCs w:val="22"/>
        </w:rPr>
        <w:t>国土交通省事務連絡に基づく意見聴取の申請は、サービス付き高齢者向け住宅整備事業に係る意見聴取申請書（様式第</w:t>
      </w:r>
      <w:r w:rsidR="00724DFA" w:rsidRPr="00C50587">
        <w:rPr>
          <w:rFonts w:eastAsia="ＭＳ Ｐ明朝" w:hint="eastAsia"/>
          <w:szCs w:val="22"/>
        </w:rPr>
        <w:t>1</w:t>
      </w:r>
      <w:r w:rsidR="00724DFA" w:rsidRPr="00C50587">
        <w:rPr>
          <w:rFonts w:asciiTheme="minorEastAsia" w:eastAsiaTheme="minorEastAsia" w:hAnsiTheme="minorEastAsia" w:hint="eastAsia"/>
          <w:szCs w:val="22"/>
        </w:rPr>
        <w:t>号）によるものとする。</w:t>
      </w:r>
    </w:p>
    <w:p w14:paraId="537A1BE5" w14:textId="77777777" w:rsidR="00D141F5" w:rsidRPr="00C50587" w:rsidRDefault="00D141F5" w:rsidP="002F240E">
      <w:pPr>
        <w:autoSpaceDE w:val="0"/>
        <w:autoSpaceDN w:val="0"/>
        <w:ind w:leftChars="100" w:left="220"/>
        <w:rPr>
          <w:rFonts w:asciiTheme="minorEastAsia" w:eastAsiaTheme="minorEastAsia" w:hAnsiTheme="minorEastAsia"/>
          <w:szCs w:val="22"/>
        </w:rPr>
      </w:pPr>
      <w:r w:rsidRPr="00C50587">
        <w:rPr>
          <w:rFonts w:asciiTheme="minorEastAsia" w:eastAsiaTheme="minorEastAsia" w:hAnsiTheme="minorEastAsia" w:hint="eastAsia"/>
          <w:szCs w:val="22"/>
        </w:rPr>
        <w:t>（</w:t>
      </w:r>
      <w:r w:rsidR="00C27B10" w:rsidRPr="00C50587">
        <w:rPr>
          <w:rFonts w:asciiTheme="minorEastAsia" w:eastAsiaTheme="minorEastAsia" w:hAnsiTheme="minorEastAsia" w:hint="eastAsia"/>
          <w:szCs w:val="22"/>
        </w:rPr>
        <w:t>意見聴取の</w:t>
      </w:r>
      <w:r w:rsidR="007B3F49" w:rsidRPr="00C50587">
        <w:rPr>
          <w:rFonts w:asciiTheme="minorEastAsia" w:eastAsiaTheme="minorEastAsia" w:hAnsiTheme="minorEastAsia" w:hint="eastAsia"/>
          <w:szCs w:val="22"/>
        </w:rPr>
        <w:t>確認</w:t>
      </w:r>
      <w:r w:rsidR="00C27B10" w:rsidRPr="00C50587">
        <w:rPr>
          <w:rFonts w:asciiTheme="minorEastAsia" w:eastAsiaTheme="minorEastAsia" w:hAnsiTheme="minorEastAsia" w:hint="eastAsia"/>
          <w:szCs w:val="22"/>
        </w:rPr>
        <w:t>及び通知</w:t>
      </w:r>
      <w:r w:rsidRPr="00C50587">
        <w:rPr>
          <w:rFonts w:asciiTheme="minorEastAsia" w:eastAsiaTheme="minorEastAsia" w:hAnsiTheme="minorEastAsia" w:hint="eastAsia"/>
          <w:szCs w:val="22"/>
        </w:rPr>
        <w:t>）</w:t>
      </w:r>
    </w:p>
    <w:p w14:paraId="0E8CF04B" w14:textId="26F51616" w:rsidR="0047234C" w:rsidRPr="00C50587" w:rsidRDefault="00D141F5" w:rsidP="00FA2138">
      <w:pPr>
        <w:autoSpaceDE w:val="0"/>
        <w:autoSpaceDN w:val="0"/>
        <w:ind w:left="220" w:hangingChars="100" w:hanging="220"/>
        <w:rPr>
          <w:rFonts w:asciiTheme="minorEastAsia" w:eastAsiaTheme="minorEastAsia" w:hAnsiTheme="minorEastAsia"/>
          <w:szCs w:val="22"/>
        </w:rPr>
      </w:pPr>
      <w:r w:rsidRPr="00C50587">
        <w:rPr>
          <w:rFonts w:asciiTheme="minorEastAsia" w:eastAsiaTheme="minorEastAsia" w:hAnsiTheme="minorEastAsia" w:hint="eastAsia"/>
          <w:szCs w:val="22"/>
        </w:rPr>
        <w:t>第</w:t>
      </w:r>
      <w:r w:rsidR="00F1670F" w:rsidRPr="00C50587">
        <w:rPr>
          <w:rFonts w:eastAsia="ＭＳ Ｐ明朝"/>
          <w:szCs w:val="22"/>
        </w:rPr>
        <w:t>3</w:t>
      </w:r>
      <w:r w:rsidRPr="00C50587">
        <w:rPr>
          <w:rFonts w:asciiTheme="minorEastAsia" w:eastAsiaTheme="minorEastAsia" w:hAnsiTheme="minorEastAsia" w:hint="eastAsia"/>
          <w:szCs w:val="22"/>
        </w:rPr>
        <w:t xml:space="preserve">条　</w:t>
      </w:r>
      <w:r w:rsidR="00FA2138" w:rsidRPr="00C50587">
        <w:rPr>
          <w:rFonts w:asciiTheme="minorEastAsia" w:eastAsiaTheme="minorEastAsia" w:hAnsiTheme="minorEastAsia" w:hint="eastAsia"/>
          <w:szCs w:val="22"/>
        </w:rPr>
        <w:t>前条</w:t>
      </w:r>
      <w:r w:rsidR="0047234C" w:rsidRPr="00C50587">
        <w:rPr>
          <w:rFonts w:asciiTheme="minorEastAsia" w:eastAsiaTheme="minorEastAsia" w:hAnsiTheme="minorEastAsia" w:hint="eastAsia"/>
          <w:szCs w:val="22"/>
        </w:rPr>
        <w:t>の規定による</w:t>
      </w:r>
      <w:r w:rsidR="0091575E" w:rsidRPr="00C50587">
        <w:rPr>
          <w:rFonts w:asciiTheme="minorEastAsia" w:eastAsiaTheme="minorEastAsia" w:hAnsiTheme="minorEastAsia" w:hint="eastAsia"/>
          <w:szCs w:val="22"/>
        </w:rPr>
        <w:t>意見聴取</w:t>
      </w:r>
      <w:r w:rsidR="00B76305" w:rsidRPr="00C50587">
        <w:rPr>
          <w:rFonts w:asciiTheme="minorEastAsia" w:eastAsiaTheme="minorEastAsia" w:hAnsiTheme="minorEastAsia" w:hint="eastAsia"/>
          <w:szCs w:val="22"/>
        </w:rPr>
        <w:t>の</w:t>
      </w:r>
      <w:r w:rsidR="0091575E" w:rsidRPr="00C50587">
        <w:rPr>
          <w:rFonts w:asciiTheme="minorEastAsia" w:eastAsiaTheme="minorEastAsia" w:hAnsiTheme="minorEastAsia" w:hint="eastAsia"/>
          <w:szCs w:val="22"/>
        </w:rPr>
        <w:t>申請があった</w:t>
      </w:r>
      <w:r w:rsidR="00B76305" w:rsidRPr="00C50587">
        <w:rPr>
          <w:rFonts w:asciiTheme="minorEastAsia" w:eastAsiaTheme="minorEastAsia" w:hAnsiTheme="minorEastAsia" w:hint="eastAsia"/>
          <w:szCs w:val="22"/>
        </w:rPr>
        <w:t>とき</w:t>
      </w:r>
      <w:r w:rsidR="0091575E" w:rsidRPr="00C50587">
        <w:rPr>
          <w:rFonts w:asciiTheme="minorEastAsia" w:eastAsiaTheme="minorEastAsia" w:hAnsiTheme="minorEastAsia" w:hint="eastAsia"/>
          <w:szCs w:val="22"/>
        </w:rPr>
        <w:t>は、</w:t>
      </w:r>
      <w:r w:rsidR="00374537" w:rsidRPr="00C50587">
        <w:rPr>
          <w:rFonts w:asciiTheme="minorEastAsia" w:eastAsiaTheme="minorEastAsia" w:hAnsiTheme="minorEastAsia" w:hint="eastAsia"/>
          <w:szCs w:val="22"/>
        </w:rPr>
        <w:t>都道府県の長へサービス付き高齢者向け住宅整備事業意見聴取に対する回答書（様式第</w:t>
      </w:r>
      <w:r w:rsidR="004529CC" w:rsidRPr="00C50587">
        <w:rPr>
          <w:rFonts w:asciiTheme="minorEastAsia" w:eastAsiaTheme="minorEastAsia" w:hAnsiTheme="minorEastAsia" w:hint="eastAsia"/>
          <w:szCs w:val="22"/>
        </w:rPr>
        <w:t>2</w:t>
      </w:r>
      <w:r w:rsidR="00374537" w:rsidRPr="00C50587">
        <w:rPr>
          <w:rFonts w:asciiTheme="minorEastAsia" w:eastAsiaTheme="minorEastAsia" w:hAnsiTheme="minorEastAsia" w:hint="eastAsia"/>
          <w:szCs w:val="22"/>
        </w:rPr>
        <w:t>号）により意見聴取を行い、</w:t>
      </w:r>
      <w:r w:rsidR="0091575E" w:rsidRPr="00C50587">
        <w:rPr>
          <w:rFonts w:asciiTheme="minorEastAsia" w:eastAsiaTheme="minorEastAsia" w:hAnsiTheme="minorEastAsia" w:hint="eastAsia"/>
          <w:szCs w:val="22"/>
        </w:rPr>
        <w:t>申請内容を</w:t>
      </w:r>
      <w:r w:rsidR="00B12A2C" w:rsidRPr="00C50587">
        <w:rPr>
          <w:rFonts w:asciiTheme="minorEastAsia" w:eastAsiaTheme="minorEastAsia" w:hAnsiTheme="minorEastAsia" w:hint="eastAsia"/>
          <w:szCs w:val="22"/>
        </w:rPr>
        <w:t>サービス付き高齢者向け住宅整備事業に係る</w:t>
      </w:r>
      <w:r w:rsidR="0091575E" w:rsidRPr="00C50587">
        <w:rPr>
          <w:rFonts w:asciiTheme="minorEastAsia" w:eastAsiaTheme="minorEastAsia" w:hAnsiTheme="minorEastAsia" w:hint="eastAsia"/>
          <w:szCs w:val="22"/>
        </w:rPr>
        <w:t>意見聴取申請確認表（様式第</w:t>
      </w:r>
      <w:r w:rsidR="004529CC" w:rsidRPr="00C50587">
        <w:rPr>
          <w:rFonts w:eastAsia="ＭＳ Ｐ明朝" w:hint="eastAsia"/>
          <w:szCs w:val="22"/>
        </w:rPr>
        <w:t>3</w:t>
      </w:r>
      <w:r w:rsidR="0091575E" w:rsidRPr="00C50587">
        <w:rPr>
          <w:rFonts w:asciiTheme="minorEastAsia" w:eastAsiaTheme="minorEastAsia" w:hAnsiTheme="minorEastAsia" w:hint="eastAsia"/>
          <w:szCs w:val="22"/>
        </w:rPr>
        <w:t>号）により確認したうえ、</w:t>
      </w:r>
      <w:r w:rsidR="00D94DFD" w:rsidRPr="00C50587">
        <w:rPr>
          <w:rFonts w:asciiTheme="minorEastAsia" w:eastAsiaTheme="minorEastAsia" w:hAnsiTheme="minorEastAsia" w:hint="eastAsia"/>
          <w:szCs w:val="22"/>
        </w:rPr>
        <w:t>サービス付き高齢者向け住宅整備事業意見聴取に対する回答通知書（様式第</w:t>
      </w:r>
      <w:r w:rsidR="004529CC" w:rsidRPr="00C50587">
        <w:rPr>
          <w:rFonts w:eastAsia="ＭＳ Ｐ明朝" w:hint="eastAsia"/>
          <w:szCs w:val="22"/>
        </w:rPr>
        <w:t>4</w:t>
      </w:r>
      <w:r w:rsidR="00D94DFD" w:rsidRPr="00C50587">
        <w:rPr>
          <w:rFonts w:asciiTheme="minorEastAsia" w:eastAsiaTheme="minorEastAsia" w:hAnsiTheme="minorEastAsia" w:hint="eastAsia"/>
          <w:szCs w:val="22"/>
        </w:rPr>
        <w:t>号）</w:t>
      </w:r>
      <w:r w:rsidR="006727AF" w:rsidRPr="00C50587">
        <w:rPr>
          <w:rFonts w:asciiTheme="minorEastAsia" w:eastAsiaTheme="minorEastAsia" w:hAnsiTheme="minorEastAsia" w:hint="eastAsia"/>
          <w:szCs w:val="22"/>
        </w:rPr>
        <w:t>により</w:t>
      </w:r>
      <w:r w:rsidR="007D6DE4" w:rsidRPr="00C50587">
        <w:rPr>
          <w:rFonts w:asciiTheme="minorEastAsia" w:eastAsiaTheme="minorEastAsia" w:hAnsiTheme="minorEastAsia" w:hint="eastAsia"/>
          <w:szCs w:val="22"/>
        </w:rPr>
        <w:t>意見聴取の</w:t>
      </w:r>
      <w:r w:rsidR="0091575E" w:rsidRPr="00C50587">
        <w:rPr>
          <w:rFonts w:asciiTheme="minorEastAsia" w:eastAsiaTheme="minorEastAsia" w:hAnsiTheme="minorEastAsia" w:hint="eastAsia"/>
          <w:szCs w:val="22"/>
        </w:rPr>
        <w:t>申請者に通知するものとする。</w:t>
      </w:r>
    </w:p>
    <w:p w14:paraId="4FEB2764" w14:textId="77777777" w:rsidR="0023007B" w:rsidRPr="00C50587" w:rsidRDefault="0023007B" w:rsidP="00FA2138">
      <w:pPr>
        <w:autoSpaceDE w:val="0"/>
        <w:autoSpaceDN w:val="0"/>
        <w:ind w:left="220" w:hangingChars="100" w:hanging="220"/>
        <w:rPr>
          <w:rFonts w:asciiTheme="minorEastAsia" w:eastAsiaTheme="minorEastAsia" w:hAnsiTheme="minorEastAsia"/>
          <w:szCs w:val="22"/>
        </w:rPr>
      </w:pPr>
      <w:r w:rsidRPr="00C50587">
        <w:rPr>
          <w:rFonts w:asciiTheme="minorEastAsia" w:eastAsiaTheme="minorEastAsia" w:hAnsiTheme="minorEastAsia" w:hint="eastAsia"/>
          <w:szCs w:val="22"/>
        </w:rPr>
        <w:t xml:space="preserve">　（その他）</w:t>
      </w:r>
    </w:p>
    <w:p w14:paraId="0B52FF5F" w14:textId="77777777" w:rsidR="003F67B5" w:rsidRPr="00C50587" w:rsidRDefault="003F67B5" w:rsidP="004E54AC">
      <w:pPr>
        <w:pStyle w:val="Web"/>
        <w:autoSpaceDE w:val="0"/>
        <w:autoSpaceDN w:val="0"/>
        <w:spacing w:before="0" w:beforeAutospacing="0" w:after="0" w:afterAutospacing="0"/>
        <w:jc w:val="both"/>
        <w:rPr>
          <w:rFonts w:asciiTheme="minorEastAsia" w:eastAsiaTheme="minorEastAsia" w:hAnsiTheme="minorEastAsia"/>
          <w:color w:val="auto"/>
        </w:rPr>
      </w:pPr>
      <w:r w:rsidRPr="00C50587">
        <w:rPr>
          <w:rFonts w:asciiTheme="minorEastAsia" w:eastAsiaTheme="minorEastAsia" w:hAnsiTheme="minorEastAsia" w:hint="eastAsia"/>
          <w:color w:val="auto"/>
        </w:rPr>
        <w:t>第</w:t>
      </w:r>
      <w:r w:rsidR="002741A1" w:rsidRPr="00C50587">
        <w:rPr>
          <w:rFonts w:ascii="ＭＳ Ｐ明朝" w:eastAsia="ＭＳ Ｐ明朝" w:hAnsi="ＭＳ Ｐ明朝" w:hint="eastAsia"/>
          <w:color w:val="auto"/>
        </w:rPr>
        <w:t>4</w:t>
      </w:r>
      <w:r w:rsidR="00C27B10" w:rsidRPr="00C50587">
        <w:rPr>
          <w:rFonts w:asciiTheme="minorEastAsia" w:eastAsiaTheme="minorEastAsia" w:hAnsiTheme="minorEastAsia" w:hint="eastAsia"/>
          <w:color w:val="auto"/>
        </w:rPr>
        <w:t>条　この要領</w:t>
      </w:r>
      <w:r w:rsidRPr="00C50587">
        <w:rPr>
          <w:rFonts w:asciiTheme="minorEastAsia" w:eastAsiaTheme="minorEastAsia" w:hAnsiTheme="minorEastAsia" w:hint="eastAsia"/>
          <w:color w:val="auto"/>
        </w:rPr>
        <w:t>に定めるもののほか、必要な事項は、別に定める</w:t>
      </w:r>
      <w:r w:rsidRPr="00C50587">
        <w:rPr>
          <w:rFonts w:asciiTheme="minorEastAsia" w:eastAsiaTheme="minorEastAsia" w:hAnsiTheme="minorEastAsia"/>
          <w:color w:val="auto"/>
        </w:rPr>
        <w:t>。</w:t>
      </w:r>
    </w:p>
    <w:p w14:paraId="0A1BA366" w14:textId="77777777" w:rsidR="003F67B5" w:rsidRPr="00C50587" w:rsidRDefault="003F67B5" w:rsidP="00842041">
      <w:pPr>
        <w:pStyle w:val="Web"/>
        <w:autoSpaceDE w:val="0"/>
        <w:autoSpaceDN w:val="0"/>
        <w:spacing w:before="0" w:beforeAutospacing="0" w:after="0" w:afterAutospacing="0"/>
        <w:jc w:val="both"/>
        <w:rPr>
          <w:rFonts w:asciiTheme="minorEastAsia" w:eastAsiaTheme="minorEastAsia" w:hAnsiTheme="minorEastAsia" w:cs="Courier New"/>
          <w:color w:val="auto"/>
          <w:kern w:val="22"/>
        </w:rPr>
      </w:pPr>
      <w:r w:rsidRPr="00C50587">
        <w:rPr>
          <w:rFonts w:asciiTheme="minorEastAsia" w:eastAsiaTheme="minorEastAsia" w:hAnsiTheme="minorEastAsia" w:cs="Courier New" w:hint="eastAsia"/>
          <w:color w:val="auto"/>
          <w:kern w:val="22"/>
        </w:rPr>
        <w:t xml:space="preserve">　　　附　則</w:t>
      </w:r>
    </w:p>
    <w:p w14:paraId="61584942" w14:textId="77777777" w:rsidR="000C1F1D" w:rsidRPr="00C50587" w:rsidRDefault="00B63E88" w:rsidP="008172D3">
      <w:pPr>
        <w:pStyle w:val="Web"/>
        <w:autoSpaceDE w:val="0"/>
        <w:autoSpaceDN w:val="0"/>
        <w:spacing w:before="0" w:beforeAutospacing="0" w:after="0" w:afterAutospacing="0"/>
        <w:ind w:firstLineChars="100" w:firstLine="22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この要領</w:t>
      </w:r>
      <w:r w:rsidR="003F67B5" w:rsidRPr="00C50587">
        <w:rPr>
          <w:rFonts w:asciiTheme="minorEastAsia" w:eastAsiaTheme="minorEastAsia" w:hAnsiTheme="minorEastAsia" w:hint="eastAsia"/>
          <w:color w:val="auto"/>
          <w:kern w:val="22"/>
        </w:rPr>
        <w:t>は、平成</w:t>
      </w:r>
      <w:r w:rsidR="00BC4E17" w:rsidRPr="00C50587">
        <w:rPr>
          <w:rFonts w:ascii="ＭＳ Ｐ明朝" w:eastAsia="ＭＳ Ｐ明朝" w:hAnsi="ＭＳ Ｐ明朝" w:hint="eastAsia"/>
          <w:color w:val="auto"/>
          <w:kern w:val="22"/>
        </w:rPr>
        <w:t>29</w:t>
      </w:r>
      <w:r w:rsidR="003F67B5" w:rsidRPr="00C50587">
        <w:rPr>
          <w:rFonts w:asciiTheme="minorEastAsia" w:eastAsiaTheme="minorEastAsia" w:hAnsiTheme="minorEastAsia" w:hint="eastAsia"/>
          <w:color w:val="auto"/>
          <w:kern w:val="22"/>
        </w:rPr>
        <w:t>年</w:t>
      </w:r>
      <w:r w:rsidR="00BC4E17" w:rsidRPr="00C50587">
        <w:rPr>
          <w:rFonts w:ascii="ＭＳ Ｐ明朝" w:eastAsia="ＭＳ Ｐ明朝" w:hAnsi="ＭＳ Ｐ明朝" w:hint="eastAsia"/>
          <w:color w:val="auto"/>
          <w:kern w:val="22"/>
        </w:rPr>
        <w:t>6</w:t>
      </w:r>
      <w:r w:rsidR="003F67B5" w:rsidRPr="00C50587">
        <w:rPr>
          <w:rFonts w:asciiTheme="minorEastAsia" w:eastAsiaTheme="minorEastAsia" w:hAnsiTheme="minorEastAsia" w:hint="eastAsia"/>
          <w:color w:val="auto"/>
          <w:kern w:val="22"/>
        </w:rPr>
        <w:t>月</w:t>
      </w:r>
      <w:r w:rsidR="00BC4E17" w:rsidRPr="00C50587">
        <w:rPr>
          <w:rFonts w:ascii="ＭＳ Ｐ明朝" w:eastAsia="ＭＳ Ｐ明朝" w:hAnsi="ＭＳ Ｐ明朝" w:hint="eastAsia"/>
          <w:color w:val="auto"/>
          <w:kern w:val="22"/>
        </w:rPr>
        <w:t>26</w:t>
      </w:r>
      <w:r w:rsidR="003F67B5" w:rsidRPr="00C50587">
        <w:rPr>
          <w:rFonts w:asciiTheme="minorEastAsia" w:eastAsiaTheme="minorEastAsia" w:hAnsiTheme="minorEastAsia" w:hint="eastAsia"/>
          <w:color w:val="auto"/>
          <w:kern w:val="22"/>
        </w:rPr>
        <w:t>日から施行する。</w:t>
      </w:r>
    </w:p>
    <w:p w14:paraId="12FF5494" w14:textId="77777777" w:rsidR="000905AF" w:rsidRPr="00C50587" w:rsidRDefault="000905AF" w:rsidP="008172D3">
      <w:pPr>
        <w:pStyle w:val="Web"/>
        <w:autoSpaceDE w:val="0"/>
        <w:autoSpaceDN w:val="0"/>
        <w:spacing w:before="0" w:beforeAutospacing="0" w:after="0" w:afterAutospacing="0"/>
        <w:ind w:firstLineChars="100" w:firstLine="22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 xml:space="preserve">　　附　則</w:t>
      </w:r>
    </w:p>
    <w:p w14:paraId="685C5EF2" w14:textId="77777777" w:rsidR="00464981" w:rsidRPr="00C50587" w:rsidRDefault="000905AF" w:rsidP="00464981">
      <w:pPr>
        <w:pStyle w:val="Web"/>
        <w:autoSpaceDE w:val="0"/>
        <w:autoSpaceDN w:val="0"/>
        <w:spacing w:before="0" w:beforeAutospacing="0" w:after="0" w:afterAutospacing="0"/>
        <w:ind w:firstLineChars="100" w:firstLine="22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この要領は、平成</w:t>
      </w:r>
      <w:r w:rsidRPr="00C50587">
        <w:rPr>
          <w:rFonts w:ascii="ＭＳ Ｐ明朝" w:eastAsia="ＭＳ Ｐ明朝" w:hAnsi="ＭＳ Ｐ明朝" w:hint="eastAsia"/>
          <w:color w:val="auto"/>
          <w:kern w:val="22"/>
        </w:rPr>
        <w:t>31</w:t>
      </w:r>
      <w:r w:rsidRPr="00C50587">
        <w:rPr>
          <w:rFonts w:asciiTheme="minorEastAsia" w:eastAsiaTheme="minorEastAsia" w:hAnsiTheme="minorEastAsia" w:hint="eastAsia"/>
          <w:color w:val="auto"/>
          <w:kern w:val="22"/>
        </w:rPr>
        <w:t>年</w:t>
      </w:r>
      <w:r w:rsidRPr="00C50587">
        <w:rPr>
          <w:rFonts w:ascii="ＭＳ Ｐ明朝" w:eastAsia="ＭＳ Ｐ明朝" w:hAnsi="ＭＳ Ｐ明朝" w:hint="eastAsia"/>
          <w:color w:val="auto"/>
          <w:kern w:val="22"/>
        </w:rPr>
        <w:t>4</w:t>
      </w:r>
      <w:r w:rsidRPr="00C50587">
        <w:rPr>
          <w:rFonts w:asciiTheme="minorEastAsia" w:eastAsiaTheme="minorEastAsia" w:hAnsiTheme="minorEastAsia" w:hint="eastAsia"/>
          <w:color w:val="auto"/>
          <w:kern w:val="22"/>
        </w:rPr>
        <w:t>月</w:t>
      </w:r>
      <w:r w:rsidR="00F44DCF" w:rsidRPr="00C50587">
        <w:rPr>
          <w:rFonts w:ascii="ＭＳ Ｐ明朝" w:eastAsia="ＭＳ Ｐ明朝" w:hAnsi="ＭＳ Ｐ明朝" w:hint="eastAsia"/>
          <w:color w:val="auto"/>
          <w:kern w:val="22"/>
        </w:rPr>
        <w:t>11</w:t>
      </w:r>
      <w:r w:rsidRPr="00C50587">
        <w:rPr>
          <w:rFonts w:asciiTheme="minorEastAsia" w:eastAsiaTheme="minorEastAsia" w:hAnsiTheme="minorEastAsia" w:hint="eastAsia"/>
          <w:color w:val="auto"/>
          <w:kern w:val="22"/>
        </w:rPr>
        <w:t>日から施行する。</w:t>
      </w:r>
    </w:p>
    <w:p w14:paraId="3AB3580F" w14:textId="77777777" w:rsidR="00464981" w:rsidRPr="00C50587" w:rsidRDefault="00464981" w:rsidP="00464981">
      <w:pPr>
        <w:pStyle w:val="Web"/>
        <w:autoSpaceDE w:val="0"/>
        <w:autoSpaceDN w:val="0"/>
        <w:spacing w:before="0" w:beforeAutospacing="0" w:after="0" w:afterAutospacing="0"/>
        <w:ind w:firstLineChars="200" w:firstLine="44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 xml:space="preserve">　附　則</w:t>
      </w:r>
    </w:p>
    <w:p w14:paraId="0D4611BE" w14:textId="77777777" w:rsidR="000905AF" w:rsidRPr="00C50587" w:rsidRDefault="00464981" w:rsidP="00464981">
      <w:pPr>
        <w:pStyle w:val="Web"/>
        <w:autoSpaceDE w:val="0"/>
        <w:autoSpaceDN w:val="0"/>
        <w:spacing w:before="0" w:beforeAutospacing="0" w:after="0" w:afterAutospacing="0"/>
        <w:ind w:firstLineChars="100" w:firstLine="22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この要領は、令和2年</w:t>
      </w:r>
      <w:r w:rsidRPr="00C50587">
        <w:rPr>
          <w:rFonts w:ascii="ＭＳ Ｐ明朝" w:eastAsia="ＭＳ Ｐ明朝" w:hAnsi="ＭＳ Ｐ明朝" w:hint="eastAsia"/>
          <w:color w:val="auto"/>
          <w:kern w:val="22"/>
        </w:rPr>
        <w:t>4</w:t>
      </w:r>
      <w:r w:rsidRPr="00C50587">
        <w:rPr>
          <w:rFonts w:asciiTheme="minorEastAsia" w:eastAsiaTheme="minorEastAsia" w:hAnsiTheme="minorEastAsia" w:hint="eastAsia"/>
          <w:color w:val="auto"/>
          <w:kern w:val="22"/>
        </w:rPr>
        <w:t>月</w:t>
      </w:r>
      <w:r w:rsidRPr="00C50587">
        <w:rPr>
          <w:rFonts w:ascii="ＭＳ Ｐ明朝" w:eastAsia="ＭＳ Ｐ明朝" w:hAnsi="ＭＳ Ｐ明朝" w:hint="eastAsia"/>
          <w:color w:val="auto"/>
          <w:kern w:val="22"/>
        </w:rPr>
        <w:t>1</w:t>
      </w:r>
      <w:r w:rsidRPr="00C50587">
        <w:rPr>
          <w:rFonts w:asciiTheme="minorEastAsia" w:eastAsiaTheme="minorEastAsia" w:hAnsiTheme="minorEastAsia" w:hint="eastAsia"/>
          <w:color w:val="auto"/>
          <w:kern w:val="22"/>
        </w:rPr>
        <w:t>日から施行する。</w:t>
      </w:r>
    </w:p>
    <w:p w14:paraId="542354C7" w14:textId="77777777" w:rsidR="00CC1A63" w:rsidRPr="00C50587" w:rsidRDefault="00CC1A63" w:rsidP="00CC1A63">
      <w:pPr>
        <w:pStyle w:val="Web"/>
        <w:autoSpaceDE w:val="0"/>
        <w:autoSpaceDN w:val="0"/>
        <w:spacing w:before="0" w:beforeAutospacing="0" w:after="0" w:afterAutospacing="0"/>
        <w:ind w:firstLineChars="300" w:firstLine="660"/>
        <w:jc w:val="both"/>
        <w:rPr>
          <w:rFonts w:asciiTheme="minorEastAsia" w:eastAsiaTheme="minorEastAsia" w:hAnsiTheme="minorEastAsia"/>
          <w:color w:val="auto"/>
          <w:kern w:val="22"/>
        </w:rPr>
      </w:pPr>
      <w:r w:rsidRPr="00C50587">
        <w:rPr>
          <w:rFonts w:ascii="ＭＳ Ｐ明朝" w:eastAsia="ＭＳ 明朝" w:hAnsi="ＭＳ Ｐ明朝" w:cs="Courier New" w:hint="eastAsia"/>
          <w:color w:val="auto"/>
          <w:kern w:val="22"/>
        </w:rPr>
        <w:t>附　則</w:t>
      </w:r>
    </w:p>
    <w:p w14:paraId="6A783D51" w14:textId="77777777" w:rsidR="00CC1A63" w:rsidRPr="00C50587" w:rsidRDefault="00CC1A63" w:rsidP="00CC1A63">
      <w:pPr>
        <w:pStyle w:val="Web"/>
        <w:autoSpaceDE w:val="0"/>
        <w:autoSpaceDN w:val="0"/>
        <w:spacing w:before="72" w:beforeAutospacing="0" w:after="0" w:afterAutospacing="0"/>
        <w:ind w:firstLineChars="100" w:firstLine="220"/>
        <w:jc w:val="both"/>
        <w:rPr>
          <w:rFonts w:ascii="ＭＳ Ｐ明朝" w:eastAsia="ＭＳ 明朝" w:hAnsi="ＭＳ Ｐ明朝" w:cs="Courier New"/>
          <w:color w:val="auto"/>
          <w:kern w:val="22"/>
        </w:rPr>
      </w:pPr>
      <w:r w:rsidRPr="00C50587">
        <w:rPr>
          <w:rFonts w:ascii="ＭＳ Ｐ明朝" w:eastAsia="ＭＳ 明朝" w:hAnsi="ＭＳ Ｐ明朝" w:cs="Courier New" w:hint="eastAsia"/>
          <w:color w:val="auto"/>
          <w:kern w:val="22"/>
        </w:rPr>
        <w:t>（施行期日）</w:t>
      </w:r>
    </w:p>
    <w:p w14:paraId="21D54344" w14:textId="77777777" w:rsidR="00CC1A63" w:rsidRPr="00C50587" w:rsidRDefault="00CC1A63" w:rsidP="00CC1A63">
      <w:pPr>
        <w:pStyle w:val="Web"/>
        <w:autoSpaceDE w:val="0"/>
        <w:autoSpaceDN w:val="0"/>
        <w:spacing w:before="72" w:beforeAutospacing="0" w:after="0" w:afterAutospacing="0"/>
        <w:jc w:val="both"/>
        <w:rPr>
          <w:rFonts w:ascii="ＭＳ Ｐ明朝" w:eastAsia="ＭＳ 明朝" w:hAnsi="ＭＳ Ｐ明朝"/>
          <w:color w:val="auto"/>
          <w:kern w:val="22"/>
        </w:rPr>
      </w:pPr>
      <w:r w:rsidRPr="00C50587">
        <w:rPr>
          <w:rFonts w:ascii="ＭＳ Ｐ明朝" w:eastAsia="ＭＳ 明朝" w:hAnsi="ＭＳ Ｐ明朝" w:hint="eastAsia"/>
          <w:color w:val="auto"/>
          <w:kern w:val="22"/>
        </w:rPr>
        <w:t>1</w:t>
      </w:r>
      <w:r w:rsidRPr="00C50587">
        <w:rPr>
          <w:rFonts w:ascii="ＭＳ Ｐ明朝" w:eastAsia="ＭＳ 明朝" w:hAnsi="ＭＳ Ｐ明朝" w:hint="eastAsia"/>
          <w:color w:val="auto"/>
          <w:kern w:val="22"/>
        </w:rPr>
        <w:t xml:space="preserve">　</w:t>
      </w:r>
      <w:r w:rsidR="00211569" w:rsidRPr="00C50587">
        <w:rPr>
          <w:rFonts w:ascii="ＭＳ Ｐ明朝" w:eastAsia="ＭＳ 明朝" w:hAnsi="ＭＳ Ｐ明朝" w:hint="eastAsia"/>
          <w:color w:val="auto"/>
          <w:kern w:val="22"/>
        </w:rPr>
        <w:t>この要領</w:t>
      </w:r>
      <w:r w:rsidRPr="00C50587">
        <w:rPr>
          <w:rFonts w:ascii="ＭＳ Ｐ明朝" w:eastAsia="ＭＳ 明朝" w:hAnsi="ＭＳ Ｐ明朝" w:hint="eastAsia"/>
          <w:color w:val="auto"/>
          <w:kern w:val="22"/>
        </w:rPr>
        <w:t>は、令和</w:t>
      </w:r>
      <w:r w:rsidRPr="00C50587">
        <w:rPr>
          <w:rFonts w:ascii="ＭＳ Ｐ明朝" w:eastAsia="ＭＳ 明朝" w:hAnsi="ＭＳ Ｐ明朝" w:hint="eastAsia"/>
          <w:color w:val="auto"/>
          <w:kern w:val="22"/>
        </w:rPr>
        <w:t>3</w:t>
      </w:r>
      <w:r w:rsidRPr="00C50587">
        <w:rPr>
          <w:rFonts w:ascii="ＭＳ Ｐ明朝" w:eastAsia="ＭＳ 明朝" w:hAnsi="ＭＳ Ｐ明朝" w:hint="eastAsia"/>
          <w:color w:val="auto"/>
          <w:kern w:val="22"/>
        </w:rPr>
        <w:t>年</w:t>
      </w:r>
      <w:r w:rsidR="008B3FA9" w:rsidRPr="00C50587">
        <w:rPr>
          <w:rFonts w:ascii="ＭＳ Ｐ明朝" w:eastAsia="ＭＳ 明朝" w:hAnsi="ＭＳ Ｐ明朝"/>
          <w:color w:val="auto"/>
          <w:kern w:val="22"/>
        </w:rPr>
        <w:t>4</w:t>
      </w:r>
      <w:r w:rsidRPr="00C50587">
        <w:rPr>
          <w:rFonts w:ascii="ＭＳ Ｐ明朝" w:eastAsia="ＭＳ 明朝" w:hAnsi="ＭＳ Ｐ明朝" w:hint="eastAsia"/>
          <w:color w:val="auto"/>
          <w:kern w:val="22"/>
        </w:rPr>
        <w:t>月</w:t>
      </w:r>
      <w:r w:rsidR="008B3FA9" w:rsidRPr="00C50587">
        <w:rPr>
          <w:rFonts w:ascii="ＭＳ Ｐ明朝" w:eastAsia="ＭＳ 明朝" w:hAnsi="ＭＳ Ｐ明朝" w:hint="eastAsia"/>
          <w:color w:val="auto"/>
          <w:kern w:val="22"/>
        </w:rPr>
        <w:t>1</w:t>
      </w:r>
      <w:r w:rsidRPr="00C50587">
        <w:rPr>
          <w:rFonts w:ascii="ＭＳ Ｐ明朝" w:eastAsia="ＭＳ 明朝" w:hAnsi="ＭＳ Ｐ明朝" w:hint="eastAsia"/>
          <w:color w:val="auto"/>
          <w:kern w:val="22"/>
        </w:rPr>
        <w:t>日から施行する。</w:t>
      </w:r>
    </w:p>
    <w:p w14:paraId="0D823E54" w14:textId="77777777" w:rsidR="00CC1A63" w:rsidRPr="00C50587" w:rsidRDefault="00CC1A63" w:rsidP="00CC1A63">
      <w:pPr>
        <w:pStyle w:val="Web"/>
        <w:autoSpaceDE w:val="0"/>
        <w:autoSpaceDN w:val="0"/>
        <w:spacing w:before="72" w:beforeAutospacing="0" w:after="0" w:afterAutospacing="0"/>
        <w:ind w:firstLineChars="100" w:firstLine="220"/>
        <w:jc w:val="both"/>
        <w:rPr>
          <w:rFonts w:ascii="ＭＳ Ｐ明朝" w:eastAsia="ＭＳ 明朝" w:hAnsi="ＭＳ Ｐ明朝"/>
          <w:color w:val="auto"/>
          <w:kern w:val="22"/>
        </w:rPr>
      </w:pPr>
      <w:r w:rsidRPr="00C50587">
        <w:rPr>
          <w:rFonts w:ascii="ＭＳ Ｐ明朝" w:eastAsia="ＭＳ 明朝" w:hAnsi="ＭＳ Ｐ明朝" w:hint="eastAsia"/>
          <w:color w:val="auto"/>
          <w:kern w:val="22"/>
        </w:rPr>
        <w:t>（経過措置）</w:t>
      </w:r>
    </w:p>
    <w:p w14:paraId="589DDFF3" w14:textId="77777777" w:rsidR="00CC1A63" w:rsidRPr="00C50587" w:rsidRDefault="00CC1A63" w:rsidP="00CC1A63">
      <w:pPr>
        <w:pStyle w:val="Web"/>
        <w:autoSpaceDE w:val="0"/>
        <w:autoSpaceDN w:val="0"/>
        <w:spacing w:before="72" w:beforeAutospacing="0" w:after="0" w:afterAutospacing="0"/>
        <w:ind w:left="220" w:hangingChars="100" w:hanging="220"/>
        <w:jc w:val="both"/>
        <w:rPr>
          <w:rFonts w:ascii="ＭＳ Ｐ明朝" w:eastAsia="ＭＳ 明朝" w:hAnsi="ＭＳ Ｐ明朝"/>
          <w:color w:val="auto"/>
          <w:kern w:val="22"/>
        </w:rPr>
      </w:pPr>
      <w:r w:rsidRPr="00C50587">
        <w:rPr>
          <w:rFonts w:ascii="ＭＳ Ｐ明朝" w:eastAsia="ＭＳ 明朝" w:hAnsi="ＭＳ Ｐ明朝" w:hint="eastAsia"/>
          <w:color w:val="auto"/>
          <w:kern w:val="22"/>
        </w:rPr>
        <w:lastRenderedPageBreak/>
        <w:t>2</w:t>
      </w:r>
      <w:r w:rsidRPr="00C50587">
        <w:rPr>
          <w:rFonts w:ascii="ＭＳ Ｐ明朝" w:eastAsia="ＭＳ 明朝" w:hAnsi="ＭＳ Ｐ明朝" w:hint="eastAsia"/>
          <w:color w:val="auto"/>
          <w:kern w:val="22"/>
        </w:rPr>
        <w:t xml:space="preserve">　</w:t>
      </w:r>
      <w:r w:rsidR="00211569" w:rsidRPr="00C50587">
        <w:rPr>
          <w:rFonts w:ascii="ＭＳ Ｐ明朝" w:eastAsia="ＭＳ 明朝" w:hAnsi="ＭＳ Ｐ明朝" w:hint="eastAsia"/>
          <w:color w:val="auto"/>
          <w:kern w:val="22"/>
        </w:rPr>
        <w:t>この要領の施行の際現にこの要領による改正前の様式により作成されている用紙は、この要領</w:t>
      </w:r>
      <w:r w:rsidRPr="00C50587">
        <w:rPr>
          <w:rFonts w:ascii="ＭＳ Ｐ明朝" w:eastAsia="ＭＳ 明朝" w:hAnsi="ＭＳ Ｐ明朝" w:hint="eastAsia"/>
          <w:color w:val="auto"/>
          <w:kern w:val="22"/>
        </w:rPr>
        <w:t>の規定にかかわらず、当分の間、これを取り繕って使用することができる。</w:t>
      </w:r>
    </w:p>
    <w:p w14:paraId="48C76E3F" w14:textId="77777777" w:rsidR="00041301" w:rsidRPr="00C50587" w:rsidRDefault="00041301" w:rsidP="00041301">
      <w:pPr>
        <w:pStyle w:val="Web"/>
        <w:autoSpaceDE w:val="0"/>
        <w:autoSpaceDN w:val="0"/>
        <w:spacing w:before="0" w:beforeAutospacing="0" w:after="0" w:afterAutospacing="0"/>
        <w:ind w:firstLineChars="200" w:firstLine="44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 xml:space="preserve">　附　則</w:t>
      </w:r>
    </w:p>
    <w:p w14:paraId="25DD4779" w14:textId="1ADCEB13" w:rsidR="00041301" w:rsidRPr="00C50587" w:rsidRDefault="00041301" w:rsidP="00041301">
      <w:pPr>
        <w:pStyle w:val="Web"/>
        <w:autoSpaceDE w:val="0"/>
        <w:autoSpaceDN w:val="0"/>
        <w:spacing w:before="0" w:beforeAutospacing="0" w:after="0" w:afterAutospacing="0"/>
        <w:ind w:firstLineChars="100" w:firstLine="220"/>
        <w:jc w:val="both"/>
        <w:rPr>
          <w:rFonts w:asciiTheme="minorEastAsia" w:eastAsiaTheme="minorEastAsia" w:hAnsiTheme="minorEastAsia"/>
          <w:color w:val="auto"/>
          <w:kern w:val="22"/>
        </w:rPr>
      </w:pPr>
      <w:r w:rsidRPr="00C50587">
        <w:rPr>
          <w:rFonts w:asciiTheme="minorEastAsia" w:eastAsiaTheme="minorEastAsia" w:hAnsiTheme="minorEastAsia" w:hint="eastAsia"/>
          <w:color w:val="auto"/>
          <w:kern w:val="22"/>
        </w:rPr>
        <w:t>この要領は、令和7年</w:t>
      </w:r>
      <w:r w:rsidRPr="00C50587">
        <w:rPr>
          <w:rFonts w:ascii="ＭＳ Ｐ明朝" w:eastAsia="ＭＳ Ｐ明朝" w:hAnsi="ＭＳ Ｐ明朝" w:hint="eastAsia"/>
          <w:color w:val="auto"/>
          <w:kern w:val="22"/>
        </w:rPr>
        <w:t>4</w:t>
      </w:r>
      <w:r w:rsidRPr="00C50587">
        <w:rPr>
          <w:rFonts w:asciiTheme="minorEastAsia" w:eastAsiaTheme="minorEastAsia" w:hAnsiTheme="minorEastAsia" w:hint="eastAsia"/>
          <w:color w:val="auto"/>
          <w:kern w:val="22"/>
        </w:rPr>
        <w:t>月</w:t>
      </w:r>
      <w:r w:rsidRPr="00C50587">
        <w:rPr>
          <w:rFonts w:ascii="ＭＳ Ｐ明朝" w:eastAsia="ＭＳ Ｐ明朝" w:hAnsi="ＭＳ Ｐ明朝" w:hint="eastAsia"/>
          <w:color w:val="auto"/>
          <w:kern w:val="22"/>
        </w:rPr>
        <w:t>1</w:t>
      </w:r>
      <w:r w:rsidRPr="00C50587">
        <w:rPr>
          <w:rFonts w:asciiTheme="minorEastAsia" w:eastAsiaTheme="minorEastAsia" w:hAnsiTheme="minorEastAsia" w:hint="eastAsia"/>
          <w:color w:val="auto"/>
          <w:kern w:val="22"/>
        </w:rPr>
        <w:t>日から施行する。</w:t>
      </w:r>
    </w:p>
    <w:p w14:paraId="52B0194D" w14:textId="77777777" w:rsidR="00041301" w:rsidRPr="00C50587" w:rsidRDefault="00041301" w:rsidP="00CC1A63">
      <w:pPr>
        <w:pStyle w:val="Web"/>
        <w:autoSpaceDE w:val="0"/>
        <w:autoSpaceDN w:val="0"/>
        <w:spacing w:before="72" w:beforeAutospacing="0" w:after="0" w:afterAutospacing="0"/>
        <w:ind w:left="220" w:hangingChars="100" w:hanging="220"/>
        <w:jc w:val="both"/>
        <w:rPr>
          <w:rFonts w:ascii="ＭＳ Ｐ明朝" w:eastAsia="ＭＳ 明朝" w:hAnsi="ＭＳ Ｐ明朝"/>
          <w:color w:val="auto"/>
        </w:rPr>
      </w:pPr>
    </w:p>
    <w:p w14:paraId="3BA55966" w14:textId="77777777" w:rsidR="00CC1A63" w:rsidRPr="00C50587" w:rsidRDefault="00CC1A63" w:rsidP="00CC1A63">
      <w:pPr>
        <w:pStyle w:val="Web"/>
        <w:autoSpaceDE w:val="0"/>
        <w:autoSpaceDN w:val="0"/>
        <w:spacing w:before="0" w:beforeAutospacing="0" w:after="0" w:afterAutospacing="0"/>
        <w:jc w:val="both"/>
        <w:rPr>
          <w:rFonts w:asciiTheme="minorEastAsia" w:eastAsiaTheme="minorEastAsia" w:hAnsiTheme="minorEastAsia"/>
          <w:color w:val="auto"/>
        </w:rPr>
      </w:pPr>
    </w:p>
    <w:sectPr w:rsidR="00CC1A63" w:rsidRPr="00C505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7FDC" w14:textId="77777777" w:rsidR="00A92C92" w:rsidRDefault="00A92C92" w:rsidP="007F16B5">
      <w:r>
        <w:separator/>
      </w:r>
    </w:p>
  </w:endnote>
  <w:endnote w:type="continuationSeparator" w:id="0">
    <w:p w14:paraId="78F9B4E7" w14:textId="77777777" w:rsidR="00A92C92" w:rsidRDefault="00A92C92" w:rsidP="007F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76BF" w14:textId="77777777" w:rsidR="00A92C92" w:rsidRDefault="00A92C92" w:rsidP="007F16B5">
      <w:r>
        <w:separator/>
      </w:r>
    </w:p>
  </w:footnote>
  <w:footnote w:type="continuationSeparator" w:id="0">
    <w:p w14:paraId="65EDB639" w14:textId="77777777" w:rsidR="00A92C92" w:rsidRDefault="00A92C92" w:rsidP="007F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7B5"/>
    <w:rsid w:val="000053A7"/>
    <w:rsid w:val="00011D07"/>
    <w:rsid w:val="000170CB"/>
    <w:rsid w:val="00020A39"/>
    <w:rsid w:val="000254A8"/>
    <w:rsid w:val="00030D5B"/>
    <w:rsid w:val="00036044"/>
    <w:rsid w:val="00037AE9"/>
    <w:rsid w:val="00041301"/>
    <w:rsid w:val="0006022F"/>
    <w:rsid w:val="000621CE"/>
    <w:rsid w:val="00071B69"/>
    <w:rsid w:val="00076A8F"/>
    <w:rsid w:val="00081216"/>
    <w:rsid w:val="000874EB"/>
    <w:rsid w:val="000905AF"/>
    <w:rsid w:val="00091E83"/>
    <w:rsid w:val="000A6F15"/>
    <w:rsid w:val="000C1F1D"/>
    <w:rsid w:val="000C4508"/>
    <w:rsid w:val="000C633F"/>
    <w:rsid w:val="000D5690"/>
    <w:rsid w:val="000E1318"/>
    <w:rsid w:val="000E28A5"/>
    <w:rsid w:val="00101ACF"/>
    <w:rsid w:val="00112A50"/>
    <w:rsid w:val="00122AC5"/>
    <w:rsid w:val="001247FD"/>
    <w:rsid w:val="00125564"/>
    <w:rsid w:val="00136FF4"/>
    <w:rsid w:val="001560D1"/>
    <w:rsid w:val="0016239B"/>
    <w:rsid w:val="001754B4"/>
    <w:rsid w:val="00187455"/>
    <w:rsid w:val="001935D6"/>
    <w:rsid w:val="001A1DAE"/>
    <w:rsid w:val="001E07A4"/>
    <w:rsid w:val="001E3303"/>
    <w:rsid w:val="001E7273"/>
    <w:rsid w:val="00201158"/>
    <w:rsid w:val="00203158"/>
    <w:rsid w:val="00207FBA"/>
    <w:rsid w:val="00211569"/>
    <w:rsid w:val="00217596"/>
    <w:rsid w:val="0022119A"/>
    <w:rsid w:val="0023007B"/>
    <w:rsid w:val="00230141"/>
    <w:rsid w:val="0024363F"/>
    <w:rsid w:val="002530D0"/>
    <w:rsid w:val="002741A1"/>
    <w:rsid w:val="0028594D"/>
    <w:rsid w:val="00286278"/>
    <w:rsid w:val="002A5B09"/>
    <w:rsid w:val="002B3AB5"/>
    <w:rsid w:val="002B7F2E"/>
    <w:rsid w:val="002C39B6"/>
    <w:rsid w:val="002D633A"/>
    <w:rsid w:val="002F240E"/>
    <w:rsid w:val="0032500D"/>
    <w:rsid w:val="00335C4D"/>
    <w:rsid w:val="00342DB0"/>
    <w:rsid w:val="003433B7"/>
    <w:rsid w:val="003551CB"/>
    <w:rsid w:val="0036573F"/>
    <w:rsid w:val="00374182"/>
    <w:rsid w:val="00374537"/>
    <w:rsid w:val="003900C3"/>
    <w:rsid w:val="00394F3A"/>
    <w:rsid w:val="003A6F77"/>
    <w:rsid w:val="003B6B95"/>
    <w:rsid w:val="003C5014"/>
    <w:rsid w:val="003D6168"/>
    <w:rsid w:val="003E5446"/>
    <w:rsid w:val="003F256E"/>
    <w:rsid w:val="003F67B5"/>
    <w:rsid w:val="0041055E"/>
    <w:rsid w:val="00436D10"/>
    <w:rsid w:val="004454C0"/>
    <w:rsid w:val="004529CC"/>
    <w:rsid w:val="00455707"/>
    <w:rsid w:val="00462013"/>
    <w:rsid w:val="00464981"/>
    <w:rsid w:val="0047234C"/>
    <w:rsid w:val="00487E44"/>
    <w:rsid w:val="0049481C"/>
    <w:rsid w:val="0049525B"/>
    <w:rsid w:val="004C4A35"/>
    <w:rsid w:val="004D397F"/>
    <w:rsid w:val="004D3A0F"/>
    <w:rsid w:val="004E54AC"/>
    <w:rsid w:val="004E763D"/>
    <w:rsid w:val="005044EF"/>
    <w:rsid w:val="00507509"/>
    <w:rsid w:val="005237FE"/>
    <w:rsid w:val="00527E86"/>
    <w:rsid w:val="00541267"/>
    <w:rsid w:val="0055025E"/>
    <w:rsid w:val="00552E1A"/>
    <w:rsid w:val="00566DC4"/>
    <w:rsid w:val="00570283"/>
    <w:rsid w:val="00587862"/>
    <w:rsid w:val="0059027C"/>
    <w:rsid w:val="005A397F"/>
    <w:rsid w:val="005A61FA"/>
    <w:rsid w:val="005C02BE"/>
    <w:rsid w:val="005E75BB"/>
    <w:rsid w:val="005F5C9A"/>
    <w:rsid w:val="005F5F97"/>
    <w:rsid w:val="006000B5"/>
    <w:rsid w:val="00637916"/>
    <w:rsid w:val="006419D3"/>
    <w:rsid w:val="00660816"/>
    <w:rsid w:val="006727AF"/>
    <w:rsid w:val="0068134C"/>
    <w:rsid w:val="006A3913"/>
    <w:rsid w:val="006B197C"/>
    <w:rsid w:val="006B49AE"/>
    <w:rsid w:val="006B5BE0"/>
    <w:rsid w:val="006B7280"/>
    <w:rsid w:val="006D1F98"/>
    <w:rsid w:val="006D2217"/>
    <w:rsid w:val="006E2137"/>
    <w:rsid w:val="006E2B89"/>
    <w:rsid w:val="006E458A"/>
    <w:rsid w:val="006F02AD"/>
    <w:rsid w:val="006F1CDE"/>
    <w:rsid w:val="00703DDC"/>
    <w:rsid w:val="0070743D"/>
    <w:rsid w:val="00724DFA"/>
    <w:rsid w:val="00734F3D"/>
    <w:rsid w:val="00746BC7"/>
    <w:rsid w:val="00754A66"/>
    <w:rsid w:val="00770249"/>
    <w:rsid w:val="00796A70"/>
    <w:rsid w:val="007B14BA"/>
    <w:rsid w:val="007B3F49"/>
    <w:rsid w:val="007B59B1"/>
    <w:rsid w:val="007C1BE2"/>
    <w:rsid w:val="007D6DE4"/>
    <w:rsid w:val="007F16B5"/>
    <w:rsid w:val="007F5708"/>
    <w:rsid w:val="007F6AC3"/>
    <w:rsid w:val="008047FD"/>
    <w:rsid w:val="0080648D"/>
    <w:rsid w:val="008079AA"/>
    <w:rsid w:val="00810AFF"/>
    <w:rsid w:val="008172D3"/>
    <w:rsid w:val="0083467B"/>
    <w:rsid w:val="00842041"/>
    <w:rsid w:val="00847D30"/>
    <w:rsid w:val="008513E5"/>
    <w:rsid w:val="008615BF"/>
    <w:rsid w:val="00863B25"/>
    <w:rsid w:val="00870360"/>
    <w:rsid w:val="008817E6"/>
    <w:rsid w:val="008A0633"/>
    <w:rsid w:val="008A6814"/>
    <w:rsid w:val="008B3FA9"/>
    <w:rsid w:val="008D1989"/>
    <w:rsid w:val="008D298A"/>
    <w:rsid w:val="008D78F7"/>
    <w:rsid w:val="008E7978"/>
    <w:rsid w:val="008F39FC"/>
    <w:rsid w:val="00900CE7"/>
    <w:rsid w:val="00903080"/>
    <w:rsid w:val="00907780"/>
    <w:rsid w:val="009144F2"/>
    <w:rsid w:val="0091575E"/>
    <w:rsid w:val="00934652"/>
    <w:rsid w:val="00942656"/>
    <w:rsid w:val="00951573"/>
    <w:rsid w:val="00963C3B"/>
    <w:rsid w:val="00964099"/>
    <w:rsid w:val="00964351"/>
    <w:rsid w:val="00985F4E"/>
    <w:rsid w:val="009A2AD0"/>
    <w:rsid w:val="009A5545"/>
    <w:rsid w:val="009A57A1"/>
    <w:rsid w:val="009D3092"/>
    <w:rsid w:val="009D43A5"/>
    <w:rsid w:val="009F18F3"/>
    <w:rsid w:val="009F5155"/>
    <w:rsid w:val="00A12C39"/>
    <w:rsid w:val="00A14560"/>
    <w:rsid w:val="00A148B4"/>
    <w:rsid w:val="00A20527"/>
    <w:rsid w:val="00A22E29"/>
    <w:rsid w:val="00A2323B"/>
    <w:rsid w:val="00A255DD"/>
    <w:rsid w:val="00A26CB2"/>
    <w:rsid w:val="00A26DD1"/>
    <w:rsid w:val="00A40C91"/>
    <w:rsid w:val="00A476A1"/>
    <w:rsid w:val="00A52EAD"/>
    <w:rsid w:val="00A571CA"/>
    <w:rsid w:val="00A6226A"/>
    <w:rsid w:val="00A64E58"/>
    <w:rsid w:val="00A83174"/>
    <w:rsid w:val="00A85681"/>
    <w:rsid w:val="00A92242"/>
    <w:rsid w:val="00A9265B"/>
    <w:rsid w:val="00A92C92"/>
    <w:rsid w:val="00AA1187"/>
    <w:rsid w:val="00AA6858"/>
    <w:rsid w:val="00AB73E7"/>
    <w:rsid w:val="00AC03E5"/>
    <w:rsid w:val="00AC3A28"/>
    <w:rsid w:val="00AC6702"/>
    <w:rsid w:val="00AD462F"/>
    <w:rsid w:val="00AF6CCC"/>
    <w:rsid w:val="00B00C32"/>
    <w:rsid w:val="00B00FC1"/>
    <w:rsid w:val="00B03CA8"/>
    <w:rsid w:val="00B11D40"/>
    <w:rsid w:val="00B12A2C"/>
    <w:rsid w:val="00B23844"/>
    <w:rsid w:val="00B2789D"/>
    <w:rsid w:val="00B450B0"/>
    <w:rsid w:val="00B45AE8"/>
    <w:rsid w:val="00B46B48"/>
    <w:rsid w:val="00B47541"/>
    <w:rsid w:val="00B47CAF"/>
    <w:rsid w:val="00B51ECF"/>
    <w:rsid w:val="00B63E88"/>
    <w:rsid w:val="00B6759A"/>
    <w:rsid w:val="00B718B2"/>
    <w:rsid w:val="00B76305"/>
    <w:rsid w:val="00B8285C"/>
    <w:rsid w:val="00B83D51"/>
    <w:rsid w:val="00B87B9E"/>
    <w:rsid w:val="00BC4E17"/>
    <w:rsid w:val="00BD501D"/>
    <w:rsid w:val="00BD7FE7"/>
    <w:rsid w:val="00BE3971"/>
    <w:rsid w:val="00BE6D15"/>
    <w:rsid w:val="00BF249A"/>
    <w:rsid w:val="00BF6D38"/>
    <w:rsid w:val="00C05E65"/>
    <w:rsid w:val="00C16B43"/>
    <w:rsid w:val="00C16BE3"/>
    <w:rsid w:val="00C223FB"/>
    <w:rsid w:val="00C24145"/>
    <w:rsid w:val="00C25D70"/>
    <w:rsid w:val="00C27B10"/>
    <w:rsid w:val="00C41DF3"/>
    <w:rsid w:val="00C44BF6"/>
    <w:rsid w:val="00C50587"/>
    <w:rsid w:val="00C6216F"/>
    <w:rsid w:val="00C67EE6"/>
    <w:rsid w:val="00C72A33"/>
    <w:rsid w:val="00C82EA2"/>
    <w:rsid w:val="00C871C4"/>
    <w:rsid w:val="00C913D8"/>
    <w:rsid w:val="00CA6DB5"/>
    <w:rsid w:val="00CB546D"/>
    <w:rsid w:val="00CC1777"/>
    <w:rsid w:val="00CC1A63"/>
    <w:rsid w:val="00CC6161"/>
    <w:rsid w:val="00CC7B6E"/>
    <w:rsid w:val="00CD0136"/>
    <w:rsid w:val="00CD20D4"/>
    <w:rsid w:val="00CF5638"/>
    <w:rsid w:val="00D049FC"/>
    <w:rsid w:val="00D05456"/>
    <w:rsid w:val="00D141F5"/>
    <w:rsid w:val="00D155EE"/>
    <w:rsid w:val="00D33C92"/>
    <w:rsid w:val="00D34DD8"/>
    <w:rsid w:val="00D43914"/>
    <w:rsid w:val="00D5276F"/>
    <w:rsid w:val="00D57F2E"/>
    <w:rsid w:val="00D60403"/>
    <w:rsid w:val="00D6062C"/>
    <w:rsid w:val="00D64E92"/>
    <w:rsid w:val="00D6553A"/>
    <w:rsid w:val="00D77891"/>
    <w:rsid w:val="00D77DEB"/>
    <w:rsid w:val="00D81202"/>
    <w:rsid w:val="00D8126B"/>
    <w:rsid w:val="00D85139"/>
    <w:rsid w:val="00D86AEB"/>
    <w:rsid w:val="00D94DFD"/>
    <w:rsid w:val="00DC59E1"/>
    <w:rsid w:val="00DF587C"/>
    <w:rsid w:val="00E04014"/>
    <w:rsid w:val="00E05660"/>
    <w:rsid w:val="00E0772A"/>
    <w:rsid w:val="00E07A40"/>
    <w:rsid w:val="00E105DF"/>
    <w:rsid w:val="00E136CF"/>
    <w:rsid w:val="00E45D22"/>
    <w:rsid w:val="00E45E51"/>
    <w:rsid w:val="00E50B37"/>
    <w:rsid w:val="00E54A5A"/>
    <w:rsid w:val="00E61617"/>
    <w:rsid w:val="00E91A7F"/>
    <w:rsid w:val="00E95247"/>
    <w:rsid w:val="00EA6236"/>
    <w:rsid w:val="00EB4342"/>
    <w:rsid w:val="00ED251C"/>
    <w:rsid w:val="00EE6A7C"/>
    <w:rsid w:val="00EF4A7D"/>
    <w:rsid w:val="00F03976"/>
    <w:rsid w:val="00F16576"/>
    <w:rsid w:val="00F1670F"/>
    <w:rsid w:val="00F30562"/>
    <w:rsid w:val="00F3085A"/>
    <w:rsid w:val="00F44DCF"/>
    <w:rsid w:val="00FA0A21"/>
    <w:rsid w:val="00FA0EE0"/>
    <w:rsid w:val="00FA20A7"/>
    <w:rsid w:val="00FA2138"/>
    <w:rsid w:val="00FB0B32"/>
    <w:rsid w:val="00FB0E34"/>
    <w:rsid w:val="00FB160E"/>
    <w:rsid w:val="00FC64F4"/>
    <w:rsid w:val="00FD27F9"/>
    <w:rsid w:val="00FD788D"/>
    <w:rsid w:val="00FE305F"/>
    <w:rsid w:val="00FE5C86"/>
    <w:rsid w:val="00FF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B1E292C"/>
  <w15:docId w15:val="{180B28AF-5B2F-4299-B9AF-7B0511A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B5"/>
    <w:pPr>
      <w:widowControl w:val="0"/>
      <w:jc w:val="both"/>
    </w:pPr>
    <w:rPr>
      <w:rFonts w:ascii="ＭＳ Ｐ明朝" w:eastAsia="ＭＳ 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F67B5"/>
    <w:pPr>
      <w:widowControl/>
      <w:spacing w:before="100" w:beforeAutospacing="1" w:after="100" w:afterAutospacing="1"/>
      <w:jc w:val="left"/>
    </w:pPr>
    <w:rPr>
      <w:rFonts w:ascii="ＭＳ Ｐゴシック" w:eastAsia="ＭＳ ゴシック" w:hAnsi="ＭＳ Ｐゴシック"/>
      <w:color w:val="000000"/>
      <w:kern w:val="0"/>
      <w:szCs w:val="22"/>
    </w:rPr>
  </w:style>
  <w:style w:type="paragraph" w:styleId="a3">
    <w:name w:val="Body Text Indent"/>
    <w:basedOn w:val="a"/>
    <w:link w:val="a4"/>
    <w:rsid w:val="003F67B5"/>
    <w:pPr>
      <w:autoSpaceDN w:val="0"/>
      <w:spacing w:beforeLines="20" w:before="89"/>
      <w:ind w:leftChars="297" w:left="816"/>
    </w:pPr>
    <w:rPr>
      <w:sz w:val="24"/>
    </w:rPr>
  </w:style>
  <w:style w:type="character" w:customStyle="1" w:styleId="a4">
    <w:name w:val="本文インデント (文字)"/>
    <w:basedOn w:val="a0"/>
    <w:link w:val="a3"/>
    <w:rsid w:val="003F67B5"/>
    <w:rPr>
      <w:rFonts w:ascii="ＭＳ Ｐ明朝" w:eastAsia="ＭＳ 明朝" w:hAnsi="ＭＳ Ｐ明朝" w:cs="Times New Roman"/>
      <w:sz w:val="24"/>
      <w:szCs w:val="24"/>
    </w:rPr>
  </w:style>
  <w:style w:type="paragraph" w:styleId="a5">
    <w:name w:val="header"/>
    <w:basedOn w:val="a"/>
    <w:link w:val="a6"/>
    <w:uiPriority w:val="99"/>
    <w:unhideWhenUsed/>
    <w:rsid w:val="007F16B5"/>
    <w:pPr>
      <w:tabs>
        <w:tab w:val="center" w:pos="4252"/>
        <w:tab w:val="right" w:pos="8504"/>
      </w:tabs>
      <w:snapToGrid w:val="0"/>
    </w:pPr>
  </w:style>
  <w:style w:type="character" w:customStyle="1" w:styleId="a6">
    <w:name w:val="ヘッダー (文字)"/>
    <w:basedOn w:val="a0"/>
    <w:link w:val="a5"/>
    <w:uiPriority w:val="99"/>
    <w:rsid w:val="007F16B5"/>
    <w:rPr>
      <w:rFonts w:ascii="ＭＳ Ｐ明朝" w:eastAsia="ＭＳ 明朝" w:hAnsi="ＭＳ Ｐ明朝" w:cs="Times New Roman"/>
      <w:sz w:val="22"/>
      <w:szCs w:val="24"/>
    </w:rPr>
  </w:style>
  <w:style w:type="paragraph" w:styleId="a7">
    <w:name w:val="footer"/>
    <w:basedOn w:val="a"/>
    <w:link w:val="a8"/>
    <w:uiPriority w:val="99"/>
    <w:unhideWhenUsed/>
    <w:rsid w:val="007F16B5"/>
    <w:pPr>
      <w:tabs>
        <w:tab w:val="center" w:pos="4252"/>
        <w:tab w:val="right" w:pos="8504"/>
      </w:tabs>
      <w:snapToGrid w:val="0"/>
    </w:pPr>
  </w:style>
  <w:style w:type="character" w:customStyle="1" w:styleId="a8">
    <w:name w:val="フッター (文字)"/>
    <w:basedOn w:val="a0"/>
    <w:link w:val="a7"/>
    <w:uiPriority w:val="99"/>
    <w:rsid w:val="007F16B5"/>
    <w:rPr>
      <w:rFonts w:ascii="ＭＳ Ｐ明朝" w:eastAsia="ＭＳ 明朝" w:hAnsi="ＭＳ Ｐ明朝" w:cs="Times New Roman"/>
      <w:sz w:val="22"/>
      <w:szCs w:val="24"/>
    </w:rPr>
  </w:style>
  <w:style w:type="paragraph" w:styleId="a9">
    <w:name w:val="Balloon Text"/>
    <w:basedOn w:val="a"/>
    <w:link w:val="aa"/>
    <w:uiPriority w:val="99"/>
    <w:semiHidden/>
    <w:unhideWhenUsed/>
    <w:rsid w:val="00FA0E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EE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F256E"/>
    <w:rPr>
      <w:sz w:val="18"/>
      <w:szCs w:val="18"/>
    </w:rPr>
  </w:style>
  <w:style w:type="paragraph" w:styleId="ac">
    <w:name w:val="annotation text"/>
    <w:basedOn w:val="a"/>
    <w:link w:val="ad"/>
    <w:uiPriority w:val="99"/>
    <w:semiHidden/>
    <w:unhideWhenUsed/>
    <w:rsid w:val="003F256E"/>
    <w:pPr>
      <w:jc w:val="left"/>
    </w:pPr>
  </w:style>
  <w:style w:type="character" w:customStyle="1" w:styleId="ad">
    <w:name w:val="コメント文字列 (文字)"/>
    <w:basedOn w:val="a0"/>
    <w:link w:val="ac"/>
    <w:uiPriority w:val="99"/>
    <w:semiHidden/>
    <w:rsid w:val="003F256E"/>
    <w:rPr>
      <w:rFonts w:ascii="ＭＳ Ｐ明朝" w:eastAsia="ＭＳ 明朝" w:hAnsi="ＭＳ Ｐ明朝" w:cs="Times New Roman"/>
      <w:sz w:val="22"/>
      <w:szCs w:val="24"/>
    </w:rPr>
  </w:style>
  <w:style w:type="paragraph" w:styleId="ae">
    <w:name w:val="annotation subject"/>
    <w:basedOn w:val="ac"/>
    <w:next w:val="ac"/>
    <w:link w:val="af"/>
    <w:uiPriority w:val="99"/>
    <w:semiHidden/>
    <w:unhideWhenUsed/>
    <w:rsid w:val="003F256E"/>
    <w:rPr>
      <w:b/>
      <w:bCs/>
    </w:rPr>
  </w:style>
  <w:style w:type="character" w:customStyle="1" w:styleId="af">
    <w:name w:val="コメント内容 (文字)"/>
    <w:basedOn w:val="ad"/>
    <w:link w:val="ae"/>
    <w:uiPriority w:val="99"/>
    <w:semiHidden/>
    <w:rsid w:val="003F256E"/>
    <w:rPr>
      <w:rFonts w:ascii="ＭＳ Ｐ明朝" w:eastAsia="ＭＳ 明朝" w:hAnsi="ＭＳ Ｐ明朝" w:cs="Times New Roman"/>
      <w:b/>
      <w:bCs/>
      <w:sz w:val="22"/>
      <w:szCs w:val="24"/>
    </w:rPr>
  </w:style>
  <w:style w:type="paragraph" w:styleId="af0">
    <w:name w:val="Revision"/>
    <w:hidden/>
    <w:uiPriority w:val="99"/>
    <w:semiHidden/>
    <w:rsid w:val="001935D6"/>
    <w:rPr>
      <w:rFonts w:ascii="ＭＳ Ｐ明朝" w:eastAsia="ＭＳ 明朝" w:hAnsi="ＭＳ Ｐ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61BE-7DAE-497C-B276-AD02C9DD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三輪　和輝</cp:lastModifiedBy>
  <cp:revision>37</cp:revision>
  <cp:lastPrinted>2025-03-12T03:20:00Z</cp:lastPrinted>
  <dcterms:created xsi:type="dcterms:W3CDTF">2016-08-07T23:11:00Z</dcterms:created>
  <dcterms:modified xsi:type="dcterms:W3CDTF">2025-03-25T00:11:00Z</dcterms:modified>
</cp:coreProperties>
</file>