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A967B" w14:textId="503E9D91" w:rsidR="00D52965" w:rsidRPr="002D3E87" w:rsidRDefault="00B82C3E" w:rsidP="00D52965">
      <w:pPr>
        <w:jc w:val="right"/>
        <w:rPr>
          <w:rFonts w:ascii="ＭＳ 明朝" w:eastAsia="ＭＳ 明朝" w:hAnsi="ＭＳ 明朝"/>
          <w:sz w:val="24"/>
          <w:szCs w:val="24"/>
        </w:rPr>
      </w:pPr>
      <w:bookmarkStart w:id="0" w:name="_GoBack"/>
      <w:bookmarkEnd w:id="0"/>
      <w:r w:rsidRPr="002D3E87">
        <w:rPr>
          <w:rFonts w:ascii="ＭＳ 明朝" w:eastAsia="ＭＳ 明朝" w:hAnsi="ＭＳ 明朝" w:hint="eastAsia"/>
          <w:spacing w:val="240"/>
          <w:kern w:val="0"/>
          <w:sz w:val="24"/>
          <w:szCs w:val="24"/>
          <w:fitText w:val="2400" w:id="1737811712"/>
        </w:rPr>
        <w:t>事務連</w:t>
      </w:r>
      <w:r w:rsidRPr="002D3E87">
        <w:rPr>
          <w:rFonts w:ascii="ＭＳ 明朝" w:eastAsia="ＭＳ 明朝" w:hAnsi="ＭＳ 明朝" w:hint="eastAsia"/>
          <w:kern w:val="0"/>
          <w:sz w:val="24"/>
          <w:szCs w:val="24"/>
          <w:fitText w:val="2400" w:id="1737811712"/>
        </w:rPr>
        <w:t>絡</w:t>
      </w:r>
    </w:p>
    <w:p w14:paraId="046BB07F" w14:textId="66FC33E3" w:rsidR="00D52965" w:rsidRPr="002D3E87" w:rsidRDefault="00D52965" w:rsidP="00D52965">
      <w:pPr>
        <w:jc w:val="right"/>
        <w:rPr>
          <w:rFonts w:ascii="ＭＳ 明朝" w:eastAsia="ＭＳ 明朝" w:hAnsi="ＭＳ 明朝"/>
          <w:sz w:val="24"/>
          <w:szCs w:val="24"/>
        </w:rPr>
      </w:pPr>
      <w:r w:rsidRPr="00202CF9">
        <w:rPr>
          <w:rFonts w:ascii="ＭＳ 明朝" w:eastAsia="ＭＳ 明朝" w:hAnsi="ＭＳ 明朝" w:hint="eastAsia"/>
          <w:spacing w:val="15"/>
          <w:kern w:val="0"/>
          <w:sz w:val="24"/>
          <w:szCs w:val="24"/>
          <w:fitText w:val="2400" w:id="1737811713"/>
        </w:rPr>
        <w:t>平成30</w:t>
      </w:r>
      <w:r w:rsidR="00202CF9" w:rsidRPr="00202CF9">
        <w:rPr>
          <w:rFonts w:ascii="ＭＳ 明朝" w:eastAsia="ＭＳ 明朝" w:hAnsi="ＭＳ 明朝" w:hint="eastAsia"/>
          <w:spacing w:val="15"/>
          <w:kern w:val="0"/>
          <w:sz w:val="24"/>
          <w:szCs w:val="24"/>
          <w:fitText w:val="2400" w:id="1737811713"/>
        </w:rPr>
        <w:t>年７月1</w:t>
      </w:r>
      <w:r w:rsidR="00202CF9" w:rsidRPr="00202CF9">
        <w:rPr>
          <w:rFonts w:ascii="ＭＳ 明朝" w:eastAsia="ＭＳ 明朝" w:hAnsi="ＭＳ 明朝"/>
          <w:spacing w:val="15"/>
          <w:kern w:val="0"/>
          <w:sz w:val="24"/>
          <w:szCs w:val="24"/>
          <w:fitText w:val="2400" w:id="1737811713"/>
        </w:rPr>
        <w:t>9</w:t>
      </w:r>
      <w:r w:rsidRPr="00202CF9">
        <w:rPr>
          <w:rFonts w:ascii="ＭＳ 明朝" w:eastAsia="ＭＳ 明朝" w:hAnsi="ＭＳ 明朝" w:hint="eastAsia"/>
          <w:kern w:val="0"/>
          <w:sz w:val="24"/>
          <w:szCs w:val="24"/>
          <w:fitText w:val="2400" w:id="1737811713"/>
        </w:rPr>
        <w:t>日</w:t>
      </w:r>
    </w:p>
    <w:p w14:paraId="325EBA60" w14:textId="0D2FA5E9" w:rsidR="00302FAA" w:rsidRPr="002D3E87" w:rsidRDefault="00F0229A">
      <w:pPr>
        <w:rPr>
          <w:rFonts w:ascii="ＭＳ 明朝" w:eastAsia="ＭＳ 明朝" w:hAnsi="ＭＳ 明朝"/>
          <w:sz w:val="24"/>
          <w:szCs w:val="24"/>
        </w:rPr>
      </w:pPr>
      <w:r>
        <w:rPr>
          <w:rFonts w:ascii="ＭＳ 明朝" w:eastAsia="ＭＳ 明朝" w:hAnsi="ＭＳ 明朝" w:hint="eastAsia"/>
          <w:noProof/>
          <w:spacing w:val="240"/>
          <w:kern w:val="0"/>
          <w:sz w:val="24"/>
          <w:szCs w:val="24"/>
        </w:rPr>
        <mc:AlternateContent>
          <mc:Choice Requires="wps">
            <w:drawing>
              <wp:anchor distT="0" distB="0" distL="114300" distR="114300" simplePos="0" relativeHeight="251659264" behindDoc="0" locked="0" layoutInCell="1" allowOverlap="1" wp14:anchorId="2A0E2089" wp14:editId="07690BA4">
                <wp:simplePos x="0" y="0"/>
                <wp:positionH relativeFrom="column">
                  <wp:posOffset>329565</wp:posOffset>
                </wp:positionH>
                <wp:positionV relativeFrom="paragraph">
                  <wp:posOffset>6350</wp:posOffset>
                </wp:positionV>
                <wp:extent cx="1133475" cy="6953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133475" cy="695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58AAB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95pt;margin-top:.5pt;width:89.2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HPcAIAABQFAAAOAAAAZHJzL2Uyb0RvYy54bWysVM1OGzEQvlfqO1i+l01CAiXKBkUgqkoI&#10;UKHi7HhtYuG/jp1s0htnjn2EVuqDob5Hx97dBNGqqqpevDM7v9/4G0+O10aTlYCgnC1pf69HibDc&#10;VcrelfTjzdmbt5SEyGzFtLOipBsR6PH09atJ7cdi4BZOVwIIJrFhXPuSLmL046IIfCEMC3vOC4tG&#10;6cCwiCrcFRWwGrMbXQx6vYOidlB5cFyEgH9PGyOd5vxSCh4vpQwiEl1S7C3mE/I5T2cxnbDxHTC/&#10;ULxtg/1DF4Ypi0W3qU5ZZGQJ6pdURnFwwcm4x50pnJSKi4wB0fR7L9BcL5gXGQsOJ/jtmML/S8sv&#10;VldAVIV3R4llBq/ox7fvTw+PTw9fnx6+kH6aUO3DGB2v/RW0WkAxwV1LMOmLQMg6T3WznapYR8Lx&#10;Z7+/vz88HFHC0XZwNNofjFLSYhftIcR3whmShJLOgfF7Ea+YgjxTtjoPsYnoPDE8NdW0kaW40SJ1&#10;ou0HIRFQKpyjM5XEiQayYkiC6j5DwurZM4VIpfU2qPfnoNY3hYlMr78N3Hrnis7GbaBR1jVAX7Qa&#10;112rsvHvUDdYE+y5qzZ4f+AaYgfPzxTO8JwFHB8gk5HzuJ3xEg+pXV1S10qULBx8/t3/5I8EQysl&#10;NW5GScOnJQNBiX5vkXpH/eEwrVJWhqPDASrw3DJ/brFLc+Jw7kgv7C6LyT/qTpTgzC0u8SxVRROz&#10;HGuXlEfolJPYbCw+A1zMZtkN18ezeG6vPe9uOpHjZn3LwLdEikjBC9dtERu/IFLjm+7DutkyOqky&#10;y3ZzbeeNq5fp2j4Tabef69lr95hNfwIAAP//AwBQSwMEFAAGAAgAAAAhAOOKD9PcAAAACAEAAA8A&#10;AABkcnMvZG93bnJldi54bWxMj0tPhEAQhO8m/odJm3hzZwDXCDJsiIl6NK6aeByY5qHzIMws4L+3&#10;PemxuirVX5WHzRq24BxG7yQkOwEMXev16HoJb68PV7fAQlROK+MdSvjGAIfq/KxUhfare8HlGHtG&#10;JS4USsIQ41RwHtoBrQo7P6Ejr/OzVZHk3HM9q5XKreGpEDfcqtHRh0FNeD9g+3U8WQkf6qnJc58u&#10;3edaZ/Xje2em7FnKy4utvgMWcYt/YfjFJ3SoiKnxJ6cDMxL2SU5JutMistNMXANrSCdiD7wq+f8B&#10;1Q8AAAD//wMAUEsBAi0AFAAGAAgAAAAhALaDOJL+AAAA4QEAABMAAAAAAAAAAAAAAAAAAAAAAFtD&#10;b250ZW50X1R5cGVzXS54bWxQSwECLQAUAAYACAAAACEAOP0h/9YAAACUAQAACwAAAAAAAAAAAAAA&#10;AAAvAQAAX3JlbHMvLnJlbHNQSwECLQAUAAYACAAAACEAokVBz3ACAAAUBQAADgAAAAAAAAAAAAAA&#10;AAAuAgAAZHJzL2Uyb0RvYy54bWxQSwECLQAUAAYACAAAACEA44oP09wAAAAIAQAADwAAAAAAAAAA&#10;AAAAAADKBAAAZHJzL2Rvd25yZXYueG1sUEsFBgAAAAAEAAQA8wAAANMFAAAAAA==&#10;" strokecolor="black [3200]" strokeweight=".5pt">
                <v:stroke joinstyle="miter"/>
              </v:shape>
            </w:pict>
          </mc:Fallback>
        </mc:AlternateContent>
      </w:r>
      <w:r w:rsidR="00B82C3E" w:rsidRPr="002D3E87">
        <w:rPr>
          <w:rFonts w:ascii="ＭＳ 明朝" w:eastAsia="ＭＳ 明朝" w:hAnsi="ＭＳ 明朝" w:hint="eastAsia"/>
          <w:sz w:val="24"/>
          <w:szCs w:val="24"/>
        </w:rPr>
        <w:t xml:space="preserve">　　　</w:t>
      </w:r>
      <w:r w:rsidR="00B82C3E" w:rsidRPr="00027DE4">
        <w:rPr>
          <w:rFonts w:ascii="ＭＳ 明朝" w:eastAsia="ＭＳ 明朝" w:hAnsi="ＭＳ 明朝" w:hint="eastAsia"/>
          <w:spacing w:val="80"/>
          <w:kern w:val="0"/>
          <w:sz w:val="24"/>
          <w:szCs w:val="24"/>
          <w:fitText w:val="1440" w:id="1738268672"/>
        </w:rPr>
        <w:t>都道府</w:t>
      </w:r>
      <w:r w:rsidR="00B82C3E" w:rsidRPr="00027DE4">
        <w:rPr>
          <w:rFonts w:ascii="ＭＳ 明朝" w:eastAsia="ＭＳ 明朝" w:hAnsi="ＭＳ 明朝" w:hint="eastAsia"/>
          <w:kern w:val="0"/>
          <w:sz w:val="24"/>
          <w:szCs w:val="24"/>
          <w:fitText w:val="1440" w:id="1738268672"/>
        </w:rPr>
        <w:t>県</w:t>
      </w:r>
    </w:p>
    <w:p w14:paraId="7720BE3A" w14:textId="6B8DA795" w:rsidR="00B82C3E" w:rsidRPr="002D3E87" w:rsidRDefault="00B82C3E" w:rsidP="00B82C3E">
      <w:pPr>
        <w:ind w:firstLineChars="100" w:firstLine="240"/>
        <w:rPr>
          <w:rFonts w:ascii="ＭＳ 明朝" w:eastAsia="ＭＳ 明朝" w:hAnsi="ＭＳ 明朝"/>
          <w:sz w:val="24"/>
          <w:szCs w:val="24"/>
        </w:rPr>
      </w:pPr>
      <w:r w:rsidRPr="002D3E87">
        <w:rPr>
          <w:rFonts w:ascii="ＭＳ 明朝" w:eastAsia="ＭＳ 明朝" w:hAnsi="ＭＳ 明朝" w:hint="eastAsia"/>
          <w:sz w:val="24"/>
          <w:szCs w:val="24"/>
        </w:rPr>
        <w:t xml:space="preserve">各　保健所設置市　</w:t>
      </w:r>
      <w:r w:rsidR="00F0229A">
        <w:rPr>
          <w:rFonts w:ascii="ＭＳ 明朝" w:eastAsia="ＭＳ 明朝" w:hAnsi="ＭＳ 明朝" w:hint="eastAsia"/>
          <w:sz w:val="24"/>
          <w:szCs w:val="24"/>
        </w:rPr>
        <w:t xml:space="preserve">衛生主管部（局）薬務主管課　</w:t>
      </w:r>
      <w:r w:rsidRPr="002D3E87">
        <w:rPr>
          <w:rFonts w:ascii="ＭＳ 明朝" w:eastAsia="ＭＳ 明朝" w:hAnsi="ＭＳ 明朝" w:hint="eastAsia"/>
          <w:sz w:val="24"/>
          <w:szCs w:val="24"/>
        </w:rPr>
        <w:t>御中</w:t>
      </w:r>
    </w:p>
    <w:p w14:paraId="3E2EB09B" w14:textId="77777777" w:rsidR="00B82C3E" w:rsidRPr="002D3E87" w:rsidRDefault="00B82C3E">
      <w:pPr>
        <w:rPr>
          <w:rFonts w:ascii="ＭＳ 明朝" w:eastAsia="ＭＳ 明朝" w:hAnsi="ＭＳ 明朝"/>
          <w:sz w:val="24"/>
          <w:szCs w:val="24"/>
        </w:rPr>
      </w:pPr>
      <w:r w:rsidRPr="002D3E87">
        <w:rPr>
          <w:rFonts w:ascii="ＭＳ 明朝" w:eastAsia="ＭＳ 明朝" w:hAnsi="ＭＳ 明朝" w:hint="eastAsia"/>
          <w:sz w:val="24"/>
          <w:szCs w:val="24"/>
        </w:rPr>
        <w:t xml:space="preserve">　　　</w:t>
      </w:r>
      <w:r w:rsidRPr="00027DE4">
        <w:rPr>
          <w:rFonts w:ascii="ＭＳ 明朝" w:eastAsia="ＭＳ 明朝" w:hAnsi="ＭＳ 明朝" w:hint="eastAsia"/>
          <w:spacing w:val="180"/>
          <w:kern w:val="0"/>
          <w:sz w:val="24"/>
          <w:szCs w:val="24"/>
          <w:fitText w:val="1440" w:id="1738268673"/>
        </w:rPr>
        <w:t>特別</w:t>
      </w:r>
      <w:r w:rsidRPr="00027DE4">
        <w:rPr>
          <w:rFonts w:ascii="ＭＳ 明朝" w:eastAsia="ＭＳ 明朝" w:hAnsi="ＭＳ 明朝" w:hint="eastAsia"/>
          <w:kern w:val="0"/>
          <w:sz w:val="24"/>
          <w:szCs w:val="24"/>
          <w:fitText w:val="1440" w:id="1738268673"/>
        </w:rPr>
        <w:t>区</w:t>
      </w:r>
    </w:p>
    <w:p w14:paraId="24DAA61F" w14:textId="77777777" w:rsidR="007775E9" w:rsidRDefault="007775E9" w:rsidP="007775E9">
      <w:pPr>
        <w:ind w:right="959"/>
        <w:rPr>
          <w:rFonts w:ascii="ＭＳ 明朝" w:eastAsia="ＭＳ 明朝" w:hAnsi="ＭＳ 明朝"/>
          <w:kern w:val="0"/>
          <w:sz w:val="24"/>
          <w:szCs w:val="24"/>
        </w:rPr>
      </w:pPr>
    </w:p>
    <w:p w14:paraId="1000FE21" w14:textId="53D4C6C7" w:rsidR="003A301A" w:rsidRDefault="002D3E87" w:rsidP="00C262B8">
      <w:pPr>
        <w:ind w:right="-1"/>
        <w:jc w:val="right"/>
        <w:rPr>
          <w:rFonts w:ascii="ＭＳ 明朝" w:eastAsia="ＭＳ 明朝" w:hAnsi="ＭＳ 明朝"/>
          <w:sz w:val="24"/>
          <w:szCs w:val="24"/>
        </w:rPr>
      </w:pPr>
      <w:r w:rsidRPr="007775E9">
        <w:rPr>
          <w:rFonts w:ascii="ＭＳ 明朝" w:eastAsia="ＭＳ 明朝" w:hAnsi="ＭＳ 明朝" w:hint="eastAsia"/>
          <w:spacing w:val="48"/>
          <w:kern w:val="0"/>
          <w:sz w:val="24"/>
          <w:szCs w:val="24"/>
          <w:fitText w:val="5280" w:id="1738302465"/>
        </w:rPr>
        <w:t>厚生労働省医薬・生活衛生局総務</w:t>
      </w:r>
      <w:r w:rsidRPr="007775E9">
        <w:rPr>
          <w:rFonts w:ascii="ＭＳ 明朝" w:eastAsia="ＭＳ 明朝" w:hAnsi="ＭＳ 明朝" w:hint="eastAsia"/>
          <w:kern w:val="0"/>
          <w:sz w:val="24"/>
          <w:szCs w:val="24"/>
          <w:fitText w:val="5280" w:id="1738302465"/>
        </w:rPr>
        <w:t>課</w:t>
      </w:r>
    </w:p>
    <w:p w14:paraId="712FE60A" w14:textId="4716A537" w:rsidR="007775E9" w:rsidRPr="003A301A" w:rsidRDefault="007775E9" w:rsidP="007775E9">
      <w:pPr>
        <w:ind w:right="-1"/>
        <w:jc w:val="right"/>
        <w:rPr>
          <w:rFonts w:ascii="ＭＳ 明朝" w:eastAsia="ＭＳ 明朝" w:hAnsi="ＭＳ 明朝"/>
          <w:sz w:val="24"/>
          <w:szCs w:val="24"/>
        </w:rPr>
      </w:pPr>
      <w:r>
        <w:rPr>
          <w:rFonts w:ascii="ＭＳ 明朝" w:eastAsia="ＭＳ 明朝" w:hAnsi="ＭＳ 明朝" w:hint="eastAsia"/>
          <w:sz w:val="24"/>
          <w:szCs w:val="24"/>
        </w:rPr>
        <w:t>厚生労働省医薬・生活衛生局医療機器審査管理課</w:t>
      </w:r>
    </w:p>
    <w:p w14:paraId="5D5BA583" w14:textId="77777777" w:rsidR="003A301A" w:rsidRDefault="003A301A" w:rsidP="007775E9">
      <w:pPr>
        <w:ind w:rightChars="336" w:right="706"/>
        <w:jc w:val="left"/>
        <w:rPr>
          <w:rFonts w:ascii="ＭＳ 明朝" w:eastAsia="ＭＳ 明朝" w:hAnsi="ＭＳ 明朝"/>
          <w:sz w:val="24"/>
          <w:szCs w:val="24"/>
        </w:rPr>
      </w:pPr>
    </w:p>
    <w:p w14:paraId="04A2D96A" w14:textId="1121EBB1" w:rsidR="00B82C3E" w:rsidRPr="002D3E87" w:rsidRDefault="00302FAA" w:rsidP="003A301A">
      <w:pPr>
        <w:ind w:leftChars="337" w:left="708" w:rightChars="336" w:right="706"/>
        <w:jc w:val="left"/>
        <w:rPr>
          <w:rFonts w:ascii="ＭＳ 明朝" w:eastAsia="ＭＳ 明朝" w:hAnsi="ＭＳ 明朝"/>
          <w:sz w:val="24"/>
          <w:szCs w:val="24"/>
        </w:rPr>
      </w:pPr>
      <w:r w:rsidRPr="002D3E87">
        <w:rPr>
          <w:rFonts w:ascii="ＭＳ 明朝" w:eastAsia="ＭＳ 明朝" w:hAnsi="ＭＳ 明朝" w:hint="eastAsia"/>
          <w:sz w:val="24"/>
          <w:szCs w:val="24"/>
        </w:rPr>
        <w:t>平成30年７月豪雨に</w:t>
      </w:r>
      <w:r w:rsidR="008F45EF">
        <w:rPr>
          <w:rFonts w:ascii="ＭＳ 明朝" w:eastAsia="ＭＳ 明朝" w:hAnsi="ＭＳ 明朝" w:hint="eastAsia"/>
          <w:sz w:val="24"/>
          <w:szCs w:val="24"/>
        </w:rPr>
        <w:t>伴う</w:t>
      </w:r>
      <w:r w:rsidR="00E42851" w:rsidRPr="00E42851">
        <w:rPr>
          <w:rFonts w:ascii="ＭＳ 明朝" w:eastAsia="ＭＳ 明朝" w:hAnsi="ＭＳ 明朝" w:hint="eastAsia"/>
          <w:sz w:val="24"/>
          <w:szCs w:val="24"/>
        </w:rPr>
        <w:t>医薬品、医療機器等の品質、有効性及び安全性の確保等に関する法律</w:t>
      </w:r>
      <w:r w:rsidR="00E42851">
        <w:rPr>
          <w:rFonts w:ascii="ＭＳ 明朝" w:eastAsia="ＭＳ 明朝" w:hAnsi="ＭＳ 明朝" w:hint="eastAsia"/>
          <w:sz w:val="24"/>
          <w:szCs w:val="24"/>
        </w:rPr>
        <w:t>等</w:t>
      </w:r>
      <w:r w:rsidR="008F45EF">
        <w:rPr>
          <w:rFonts w:ascii="ＭＳ 明朝" w:eastAsia="ＭＳ 明朝" w:hAnsi="ＭＳ 明朝" w:hint="eastAsia"/>
          <w:sz w:val="24"/>
          <w:szCs w:val="24"/>
        </w:rPr>
        <w:t>に係る</w:t>
      </w:r>
      <w:r w:rsidRPr="002D3E87">
        <w:rPr>
          <w:rFonts w:ascii="ＭＳ 明朝" w:eastAsia="ＭＳ 明朝" w:hAnsi="ＭＳ 明朝" w:hint="eastAsia"/>
          <w:sz w:val="24"/>
          <w:szCs w:val="24"/>
        </w:rPr>
        <w:t>取扱いについて</w:t>
      </w:r>
    </w:p>
    <w:p w14:paraId="767B74DF" w14:textId="77777777" w:rsidR="00302FAA" w:rsidRPr="00E42851" w:rsidRDefault="00302FAA">
      <w:pPr>
        <w:rPr>
          <w:rFonts w:ascii="ＭＳ 明朝" w:eastAsia="ＭＳ 明朝" w:hAnsi="ＭＳ 明朝"/>
          <w:sz w:val="24"/>
          <w:szCs w:val="24"/>
        </w:rPr>
      </w:pPr>
    </w:p>
    <w:p w14:paraId="793F8625" w14:textId="18F59AAE" w:rsidR="00D52965" w:rsidRPr="002D3E87" w:rsidRDefault="00302FAA">
      <w:pPr>
        <w:rPr>
          <w:rFonts w:ascii="ＭＳ 明朝" w:eastAsia="ＭＳ 明朝" w:hAnsi="ＭＳ 明朝"/>
          <w:sz w:val="24"/>
          <w:szCs w:val="24"/>
        </w:rPr>
      </w:pPr>
      <w:r w:rsidRPr="002D3E87">
        <w:rPr>
          <w:rFonts w:ascii="ＭＳ 明朝" w:eastAsia="ＭＳ 明朝" w:hAnsi="ＭＳ 明朝" w:hint="eastAsia"/>
          <w:sz w:val="24"/>
          <w:szCs w:val="24"/>
        </w:rPr>
        <w:t xml:space="preserve">　西日本を中心に広域的に生じた平成30年７月豪雨に伴う医薬品、医療機器等の品質、有効性及び安全性の確保等に関する法律</w:t>
      </w:r>
      <w:r w:rsidR="002D3E87">
        <w:rPr>
          <w:rFonts w:ascii="ＭＳ 明朝" w:eastAsia="ＭＳ 明朝" w:hAnsi="ＭＳ 明朝" w:hint="eastAsia"/>
          <w:sz w:val="24"/>
          <w:szCs w:val="24"/>
        </w:rPr>
        <w:t>（</w:t>
      </w:r>
      <w:r w:rsidR="0029676B">
        <w:rPr>
          <w:rFonts w:ascii="ＭＳ 明朝" w:eastAsia="ＭＳ 明朝" w:hAnsi="ＭＳ 明朝" w:hint="eastAsia"/>
          <w:sz w:val="24"/>
          <w:szCs w:val="24"/>
        </w:rPr>
        <w:t>昭和3</w:t>
      </w:r>
      <w:r w:rsidR="0029676B">
        <w:rPr>
          <w:rFonts w:ascii="ＭＳ 明朝" w:eastAsia="ＭＳ 明朝" w:hAnsi="ＭＳ 明朝"/>
          <w:sz w:val="24"/>
          <w:szCs w:val="24"/>
        </w:rPr>
        <w:t>5</w:t>
      </w:r>
      <w:r w:rsidR="0029676B">
        <w:rPr>
          <w:rFonts w:ascii="ＭＳ 明朝" w:eastAsia="ＭＳ 明朝" w:hAnsi="ＭＳ 明朝" w:hint="eastAsia"/>
          <w:sz w:val="24"/>
          <w:szCs w:val="24"/>
        </w:rPr>
        <w:t>年法律第145号。</w:t>
      </w:r>
      <w:r w:rsidR="002D3E87">
        <w:rPr>
          <w:rFonts w:ascii="ＭＳ 明朝" w:eastAsia="ＭＳ 明朝" w:hAnsi="ＭＳ 明朝" w:hint="eastAsia"/>
          <w:sz w:val="24"/>
          <w:szCs w:val="24"/>
        </w:rPr>
        <w:t>以下「法」という。）</w:t>
      </w:r>
      <w:r w:rsidR="00142302">
        <w:rPr>
          <w:rFonts w:ascii="ＭＳ 明朝" w:eastAsia="ＭＳ 明朝" w:hAnsi="ＭＳ 明朝" w:hint="eastAsia"/>
          <w:sz w:val="24"/>
          <w:szCs w:val="24"/>
        </w:rPr>
        <w:t>、医薬品、医療機器等の品質、有効性及び安全性の</w:t>
      </w:r>
      <w:r w:rsidR="009F272B">
        <w:rPr>
          <w:rFonts w:ascii="ＭＳ 明朝" w:eastAsia="ＭＳ 明朝" w:hAnsi="ＭＳ 明朝" w:hint="eastAsia"/>
          <w:sz w:val="24"/>
          <w:szCs w:val="24"/>
        </w:rPr>
        <w:t>確保等</w:t>
      </w:r>
      <w:r w:rsidR="00142302">
        <w:rPr>
          <w:rFonts w:ascii="ＭＳ 明朝" w:eastAsia="ＭＳ 明朝" w:hAnsi="ＭＳ 明朝" w:hint="eastAsia"/>
          <w:sz w:val="24"/>
          <w:szCs w:val="24"/>
        </w:rPr>
        <w:t>に関する</w:t>
      </w:r>
      <w:r w:rsidR="009F272B">
        <w:rPr>
          <w:rFonts w:ascii="ＭＳ 明朝" w:eastAsia="ＭＳ 明朝" w:hAnsi="ＭＳ 明朝" w:hint="eastAsia"/>
          <w:sz w:val="24"/>
          <w:szCs w:val="24"/>
        </w:rPr>
        <w:t>法律施行規則（</w:t>
      </w:r>
      <w:r w:rsidR="00E42851">
        <w:rPr>
          <w:rFonts w:ascii="ＭＳ 明朝" w:eastAsia="ＭＳ 明朝" w:hAnsi="ＭＳ 明朝" w:hint="eastAsia"/>
          <w:sz w:val="24"/>
          <w:szCs w:val="24"/>
        </w:rPr>
        <w:t>昭和36年厚生省令第１号。</w:t>
      </w:r>
      <w:r w:rsidR="009F272B">
        <w:rPr>
          <w:rFonts w:ascii="ＭＳ 明朝" w:eastAsia="ＭＳ 明朝" w:hAnsi="ＭＳ 明朝" w:hint="eastAsia"/>
          <w:sz w:val="24"/>
          <w:szCs w:val="24"/>
        </w:rPr>
        <w:t>以下「施行規則」という。）、</w:t>
      </w:r>
      <w:r w:rsidR="0029676B">
        <w:rPr>
          <w:rFonts w:ascii="ＭＳ 明朝" w:eastAsia="ＭＳ 明朝" w:hAnsi="ＭＳ 明朝" w:hint="eastAsia"/>
          <w:sz w:val="24"/>
          <w:szCs w:val="24"/>
        </w:rPr>
        <w:t>薬剤師法</w:t>
      </w:r>
      <w:r w:rsidR="00E42851">
        <w:rPr>
          <w:rFonts w:ascii="ＭＳ 明朝" w:eastAsia="ＭＳ 明朝" w:hAnsi="ＭＳ 明朝" w:hint="eastAsia"/>
          <w:sz w:val="24"/>
          <w:szCs w:val="24"/>
        </w:rPr>
        <w:t>（昭和35年法律第146号）</w:t>
      </w:r>
      <w:r w:rsidR="00D228D0">
        <w:rPr>
          <w:rFonts w:ascii="ＭＳ 明朝" w:eastAsia="ＭＳ 明朝" w:hAnsi="ＭＳ 明朝" w:hint="eastAsia"/>
          <w:sz w:val="24"/>
          <w:szCs w:val="24"/>
        </w:rPr>
        <w:t>及び</w:t>
      </w:r>
      <w:r w:rsidR="00E42851">
        <w:rPr>
          <w:rFonts w:ascii="ＭＳ 明朝" w:eastAsia="ＭＳ 明朝" w:hAnsi="ＭＳ 明朝" w:hint="eastAsia"/>
          <w:sz w:val="24"/>
          <w:szCs w:val="24"/>
        </w:rPr>
        <w:t>薬剤師法施行規則（昭和36年厚生省令第５号）</w:t>
      </w:r>
      <w:r w:rsidRPr="002D3E87">
        <w:rPr>
          <w:rFonts w:ascii="ＭＳ 明朝" w:eastAsia="ＭＳ 明朝" w:hAnsi="ＭＳ 明朝" w:hint="eastAsia"/>
          <w:sz w:val="24"/>
          <w:szCs w:val="24"/>
        </w:rPr>
        <w:t>に</w:t>
      </w:r>
      <w:r w:rsidR="00E5101F" w:rsidRPr="002D3E87">
        <w:rPr>
          <w:rFonts w:ascii="ＭＳ 明朝" w:eastAsia="ＭＳ 明朝" w:hAnsi="ＭＳ 明朝" w:hint="eastAsia"/>
          <w:sz w:val="24"/>
          <w:szCs w:val="24"/>
        </w:rPr>
        <w:t>係る</w:t>
      </w:r>
      <w:r w:rsidR="00D52965" w:rsidRPr="002D3E87">
        <w:rPr>
          <w:rFonts w:ascii="ＭＳ 明朝" w:eastAsia="ＭＳ 明朝" w:hAnsi="ＭＳ 明朝" w:hint="eastAsia"/>
          <w:sz w:val="24"/>
          <w:szCs w:val="24"/>
        </w:rPr>
        <w:t>取扱い</w:t>
      </w:r>
      <w:r w:rsidR="00195C7B">
        <w:rPr>
          <w:rFonts w:ascii="ＭＳ 明朝" w:eastAsia="ＭＳ 明朝" w:hAnsi="ＭＳ 明朝" w:hint="eastAsia"/>
          <w:sz w:val="24"/>
          <w:szCs w:val="24"/>
        </w:rPr>
        <w:t>について、</w:t>
      </w:r>
      <w:r w:rsidR="00D52965" w:rsidRPr="002D3E87">
        <w:rPr>
          <w:rFonts w:ascii="ＭＳ 明朝" w:eastAsia="ＭＳ 明朝" w:hAnsi="ＭＳ 明朝" w:hint="eastAsia"/>
          <w:sz w:val="24"/>
          <w:szCs w:val="24"/>
        </w:rPr>
        <w:t>都道府県等から問合せがあった事項で、他の都道府県等にも周知する必要があると考えられる事項</w:t>
      </w:r>
      <w:r w:rsidR="00195C7B">
        <w:rPr>
          <w:rFonts w:ascii="ＭＳ 明朝" w:eastAsia="ＭＳ 明朝" w:hAnsi="ＭＳ 明朝" w:hint="eastAsia"/>
          <w:sz w:val="24"/>
          <w:szCs w:val="24"/>
        </w:rPr>
        <w:t>を</w:t>
      </w:r>
      <w:r w:rsidR="00D52965" w:rsidRPr="002D3E87">
        <w:rPr>
          <w:rFonts w:ascii="ＭＳ 明朝" w:eastAsia="ＭＳ 明朝" w:hAnsi="ＭＳ 明朝" w:hint="eastAsia"/>
          <w:sz w:val="24"/>
          <w:szCs w:val="24"/>
        </w:rPr>
        <w:t>下記のとおりまとめましたので、お知らせします。</w:t>
      </w:r>
    </w:p>
    <w:p w14:paraId="150A3274" w14:textId="213BD589" w:rsidR="00E5101F" w:rsidRPr="002D3E87" w:rsidRDefault="00D52965">
      <w:pPr>
        <w:rPr>
          <w:rFonts w:ascii="ＭＳ 明朝" w:eastAsia="ＭＳ 明朝" w:hAnsi="ＭＳ 明朝"/>
          <w:sz w:val="24"/>
          <w:szCs w:val="24"/>
        </w:rPr>
      </w:pPr>
      <w:r w:rsidRPr="002D3E87">
        <w:rPr>
          <w:rFonts w:ascii="ＭＳ 明朝" w:eastAsia="ＭＳ 明朝" w:hAnsi="ＭＳ 明朝" w:hint="eastAsia"/>
          <w:sz w:val="24"/>
          <w:szCs w:val="24"/>
        </w:rPr>
        <w:t xml:space="preserve">　</w:t>
      </w:r>
      <w:r w:rsidR="00E5101F" w:rsidRPr="002D3E87">
        <w:rPr>
          <w:rFonts w:ascii="ＭＳ 明朝" w:eastAsia="ＭＳ 明朝" w:hAnsi="ＭＳ 明朝" w:hint="eastAsia"/>
          <w:sz w:val="24"/>
          <w:szCs w:val="24"/>
        </w:rPr>
        <w:t>なお、</w:t>
      </w:r>
      <w:r w:rsidRPr="002D3E87">
        <w:rPr>
          <w:rFonts w:ascii="ＭＳ 明朝" w:eastAsia="ＭＳ 明朝" w:hAnsi="ＭＳ 明朝" w:hint="eastAsia"/>
          <w:sz w:val="24"/>
          <w:szCs w:val="24"/>
        </w:rPr>
        <w:t>これらの取扱いについては、</w:t>
      </w:r>
      <w:r w:rsidR="00E5101F" w:rsidRPr="002D3E87">
        <w:rPr>
          <w:rFonts w:ascii="ＭＳ 明朝" w:eastAsia="ＭＳ 明朝" w:hAnsi="ＭＳ 明朝" w:hint="eastAsia"/>
          <w:sz w:val="24"/>
          <w:szCs w:val="24"/>
        </w:rPr>
        <w:t>被災地の医薬品</w:t>
      </w:r>
      <w:r w:rsidR="00F0229A">
        <w:rPr>
          <w:rFonts w:ascii="ＭＳ 明朝" w:eastAsia="ＭＳ 明朝" w:hAnsi="ＭＳ 明朝" w:hint="eastAsia"/>
          <w:sz w:val="24"/>
          <w:szCs w:val="24"/>
        </w:rPr>
        <w:t>等</w:t>
      </w:r>
      <w:r w:rsidR="0006435F">
        <w:rPr>
          <w:rFonts w:ascii="ＭＳ 明朝" w:eastAsia="ＭＳ 明朝" w:hAnsi="ＭＳ 明朝" w:hint="eastAsia"/>
          <w:sz w:val="24"/>
          <w:szCs w:val="24"/>
        </w:rPr>
        <w:t>を</w:t>
      </w:r>
      <w:r w:rsidR="00E5101F" w:rsidRPr="002D3E87">
        <w:rPr>
          <w:rFonts w:ascii="ＭＳ 明朝" w:eastAsia="ＭＳ 明朝" w:hAnsi="ＭＳ 明朝" w:hint="eastAsia"/>
          <w:sz w:val="24"/>
          <w:szCs w:val="24"/>
        </w:rPr>
        <w:t>確保するための一時的なものである</w:t>
      </w:r>
      <w:r w:rsidR="00FB2542">
        <w:rPr>
          <w:rFonts w:ascii="ＭＳ 明朝" w:eastAsia="ＭＳ 明朝" w:hAnsi="ＭＳ 明朝" w:hint="eastAsia"/>
          <w:sz w:val="24"/>
          <w:szCs w:val="24"/>
        </w:rPr>
        <w:t>旨、</w:t>
      </w:r>
      <w:r w:rsidR="00E5101F" w:rsidRPr="002D3E87">
        <w:rPr>
          <w:rFonts w:ascii="ＭＳ 明朝" w:eastAsia="ＭＳ 明朝" w:hAnsi="ＭＳ 明朝" w:hint="eastAsia"/>
          <w:sz w:val="24"/>
          <w:szCs w:val="24"/>
        </w:rPr>
        <w:t>御留意願います。</w:t>
      </w:r>
    </w:p>
    <w:p w14:paraId="433E4D1B" w14:textId="77777777" w:rsidR="00E5101F" w:rsidRPr="002D3E87" w:rsidRDefault="00E5101F">
      <w:pPr>
        <w:rPr>
          <w:rFonts w:ascii="ＭＳ 明朝" w:eastAsia="ＭＳ 明朝" w:hAnsi="ＭＳ 明朝"/>
          <w:sz w:val="24"/>
          <w:szCs w:val="24"/>
        </w:rPr>
      </w:pPr>
    </w:p>
    <w:p w14:paraId="4820CACB" w14:textId="77777777" w:rsidR="004675E9" w:rsidRPr="002D3E87" w:rsidRDefault="004675E9" w:rsidP="004675E9">
      <w:pPr>
        <w:pStyle w:val="a3"/>
        <w:rPr>
          <w:rFonts w:ascii="ＭＳ 明朝" w:eastAsia="ＭＳ 明朝" w:hAnsi="ＭＳ 明朝"/>
        </w:rPr>
      </w:pPr>
      <w:r w:rsidRPr="002D3E87">
        <w:rPr>
          <w:rFonts w:ascii="ＭＳ 明朝" w:eastAsia="ＭＳ 明朝" w:hAnsi="ＭＳ 明朝" w:hint="eastAsia"/>
        </w:rPr>
        <w:t>記</w:t>
      </w:r>
    </w:p>
    <w:p w14:paraId="2D109A40" w14:textId="77777777" w:rsidR="004675E9" w:rsidRPr="002D3E87" w:rsidRDefault="004675E9" w:rsidP="004675E9">
      <w:pPr>
        <w:rPr>
          <w:rFonts w:ascii="ＭＳ 明朝" w:eastAsia="ＭＳ 明朝" w:hAnsi="ＭＳ 明朝"/>
          <w:sz w:val="24"/>
          <w:szCs w:val="24"/>
        </w:rPr>
      </w:pPr>
    </w:p>
    <w:p w14:paraId="70FA4E2E" w14:textId="1847BEF8" w:rsidR="0038785E" w:rsidRDefault="002D3E87" w:rsidP="0038785E">
      <w:pPr>
        <w:ind w:left="240" w:hangingChars="100" w:hanging="240"/>
        <w:rPr>
          <w:rFonts w:ascii="ＭＳ 明朝" w:eastAsia="ＭＳ 明朝" w:hAnsi="ＭＳ 明朝"/>
          <w:sz w:val="24"/>
          <w:szCs w:val="24"/>
        </w:rPr>
      </w:pPr>
      <w:r w:rsidRPr="002D3E87">
        <w:rPr>
          <w:rFonts w:ascii="ＭＳ 明朝" w:eastAsia="ＭＳ 明朝" w:hAnsi="ＭＳ 明朝" w:hint="eastAsia"/>
          <w:sz w:val="24"/>
          <w:szCs w:val="24"/>
        </w:rPr>
        <w:t>１</w:t>
      </w:r>
      <w:r>
        <w:rPr>
          <w:rFonts w:ascii="ＭＳ 明朝" w:eastAsia="ＭＳ 明朝" w:hAnsi="ＭＳ 明朝" w:hint="eastAsia"/>
          <w:sz w:val="24"/>
          <w:szCs w:val="24"/>
        </w:rPr>
        <w:t xml:space="preserve">　薬局</w:t>
      </w:r>
      <w:r w:rsidR="008F45EF">
        <w:rPr>
          <w:rFonts w:ascii="ＭＳ 明朝" w:eastAsia="ＭＳ 明朝" w:hAnsi="ＭＳ 明朝" w:hint="eastAsia"/>
          <w:sz w:val="24"/>
          <w:szCs w:val="24"/>
        </w:rPr>
        <w:t>開設の許可</w:t>
      </w:r>
      <w:r w:rsidR="009F272B">
        <w:rPr>
          <w:rFonts w:ascii="ＭＳ 明朝" w:eastAsia="ＭＳ 明朝" w:hAnsi="ＭＳ 明朝" w:hint="eastAsia"/>
          <w:sz w:val="24"/>
          <w:szCs w:val="24"/>
        </w:rPr>
        <w:t>、医薬品の販売業の許可</w:t>
      </w:r>
      <w:r w:rsidR="001D7D2E">
        <w:rPr>
          <w:rFonts w:ascii="ＭＳ 明朝" w:eastAsia="ＭＳ 明朝" w:hAnsi="ＭＳ 明朝" w:hint="eastAsia"/>
          <w:sz w:val="24"/>
          <w:szCs w:val="24"/>
        </w:rPr>
        <w:t>、高度管理医療機器等販売業又は貸与業の許可、管理医療機器販売業又は貸与業の届出</w:t>
      </w:r>
      <w:r w:rsidR="00142302">
        <w:rPr>
          <w:rFonts w:ascii="ＭＳ 明朝" w:eastAsia="ＭＳ 明朝" w:hAnsi="ＭＳ 明朝" w:hint="eastAsia"/>
          <w:sz w:val="24"/>
          <w:szCs w:val="24"/>
        </w:rPr>
        <w:t>（</w:t>
      </w:r>
      <w:r w:rsidR="009F272B">
        <w:rPr>
          <w:rFonts w:ascii="ＭＳ 明朝" w:eastAsia="ＭＳ 明朝" w:hAnsi="ＭＳ 明朝" w:hint="eastAsia"/>
          <w:sz w:val="24"/>
          <w:szCs w:val="24"/>
        </w:rPr>
        <w:t>法第４条、第24条</w:t>
      </w:r>
      <w:r w:rsidR="00E0582F">
        <w:rPr>
          <w:rFonts w:ascii="ＭＳ 明朝" w:eastAsia="ＭＳ 明朝" w:hAnsi="ＭＳ 明朝" w:hint="eastAsia"/>
          <w:sz w:val="24"/>
          <w:szCs w:val="24"/>
        </w:rPr>
        <w:t>第39条</w:t>
      </w:r>
      <w:r w:rsidR="001D7D2E">
        <w:rPr>
          <w:rFonts w:ascii="ＭＳ 明朝" w:eastAsia="ＭＳ 明朝" w:hAnsi="ＭＳ 明朝" w:hint="eastAsia"/>
          <w:sz w:val="24"/>
          <w:szCs w:val="24"/>
        </w:rPr>
        <w:t>及び第39条の３</w:t>
      </w:r>
      <w:r w:rsidR="009F272B">
        <w:rPr>
          <w:rFonts w:ascii="ＭＳ 明朝" w:eastAsia="ＭＳ 明朝" w:hAnsi="ＭＳ 明朝" w:hint="eastAsia"/>
          <w:sz w:val="24"/>
          <w:szCs w:val="24"/>
        </w:rPr>
        <w:t>）</w:t>
      </w:r>
    </w:p>
    <w:p w14:paraId="4D963F1C" w14:textId="3E5C0CE6" w:rsidR="002D3E87" w:rsidRDefault="001D7D2E" w:rsidP="009F272B">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薬局等の許可等薬局開設の許可、医薬品の販売業の許可、高度管理医療機器等販売業又は貸与業の許可</w:t>
      </w:r>
      <w:r w:rsidR="009F272B">
        <w:rPr>
          <w:rFonts w:ascii="ＭＳ 明朝" w:eastAsia="ＭＳ 明朝" w:hAnsi="ＭＳ 明朝" w:hint="eastAsia"/>
          <w:sz w:val="24"/>
          <w:szCs w:val="24"/>
        </w:rPr>
        <w:t>を受けている</w:t>
      </w:r>
      <w:r>
        <w:rPr>
          <w:rFonts w:ascii="ＭＳ 明朝" w:eastAsia="ＭＳ 明朝" w:hAnsi="ＭＳ 明朝" w:hint="eastAsia"/>
          <w:sz w:val="24"/>
          <w:szCs w:val="24"/>
        </w:rPr>
        <w:t>又は管理医療機器販売業又は貸与業の届出を行っている</w:t>
      </w:r>
      <w:r w:rsidR="009F272B">
        <w:rPr>
          <w:rFonts w:ascii="ＭＳ 明朝" w:eastAsia="ＭＳ 明朝" w:hAnsi="ＭＳ 明朝" w:hint="eastAsia"/>
          <w:sz w:val="24"/>
          <w:szCs w:val="24"/>
        </w:rPr>
        <w:t>店舗等（以下「薬局等」という。）</w:t>
      </w:r>
      <w:r w:rsidR="002D3E87">
        <w:rPr>
          <w:rFonts w:ascii="ＭＳ 明朝" w:eastAsia="ＭＳ 明朝" w:hAnsi="ＭＳ 明朝" w:hint="eastAsia"/>
          <w:sz w:val="24"/>
          <w:szCs w:val="24"/>
        </w:rPr>
        <w:t>が、平成30年７月豪雨により被災し</w:t>
      </w:r>
      <w:r w:rsidR="008F45EF">
        <w:rPr>
          <w:rFonts w:ascii="ＭＳ 明朝" w:eastAsia="ＭＳ 明朝" w:hAnsi="ＭＳ 明朝" w:hint="eastAsia"/>
          <w:sz w:val="24"/>
          <w:szCs w:val="24"/>
        </w:rPr>
        <w:t>、</w:t>
      </w:r>
      <w:r w:rsidR="002D3E87">
        <w:rPr>
          <w:rFonts w:ascii="ＭＳ 明朝" w:eastAsia="ＭＳ 明朝" w:hAnsi="ＭＳ 明朝" w:hint="eastAsia"/>
          <w:sz w:val="24"/>
          <w:szCs w:val="24"/>
        </w:rPr>
        <w:t>当該薬局</w:t>
      </w:r>
      <w:r w:rsidR="009F272B">
        <w:rPr>
          <w:rFonts w:ascii="ＭＳ 明朝" w:eastAsia="ＭＳ 明朝" w:hAnsi="ＭＳ 明朝" w:hint="eastAsia"/>
          <w:sz w:val="24"/>
          <w:szCs w:val="24"/>
        </w:rPr>
        <w:t>等</w:t>
      </w:r>
      <w:r w:rsidR="002D3E87">
        <w:rPr>
          <w:rFonts w:ascii="ＭＳ 明朝" w:eastAsia="ＭＳ 明朝" w:hAnsi="ＭＳ 明朝" w:hint="eastAsia"/>
          <w:sz w:val="24"/>
          <w:szCs w:val="24"/>
        </w:rPr>
        <w:t>で業務を行</w:t>
      </w:r>
      <w:r w:rsidR="00E0582F">
        <w:rPr>
          <w:rFonts w:ascii="ＭＳ 明朝" w:eastAsia="ＭＳ 明朝" w:hAnsi="ＭＳ 明朝" w:hint="eastAsia"/>
          <w:sz w:val="24"/>
          <w:szCs w:val="24"/>
        </w:rPr>
        <w:t>うことができ</w:t>
      </w:r>
      <w:r w:rsidR="002D3E87">
        <w:rPr>
          <w:rFonts w:ascii="ＭＳ 明朝" w:eastAsia="ＭＳ 明朝" w:hAnsi="ＭＳ 明朝" w:hint="eastAsia"/>
          <w:sz w:val="24"/>
          <w:szCs w:val="24"/>
        </w:rPr>
        <w:t>ない場合、</w:t>
      </w:r>
      <w:r w:rsidR="008F45EF">
        <w:rPr>
          <w:rFonts w:ascii="ＭＳ 明朝" w:eastAsia="ＭＳ 明朝" w:hAnsi="ＭＳ 明朝" w:hint="eastAsia"/>
          <w:sz w:val="24"/>
          <w:szCs w:val="24"/>
        </w:rPr>
        <w:t>当該薬局</w:t>
      </w:r>
      <w:r w:rsidR="009F272B">
        <w:rPr>
          <w:rFonts w:ascii="ＭＳ 明朝" w:eastAsia="ＭＳ 明朝" w:hAnsi="ＭＳ 明朝" w:hint="eastAsia"/>
          <w:sz w:val="24"/>
          <w:szCs w:val="24"/>
        </w:rPr>
        <w:t>等</w:t>
      </w:r>
      <w:r w:rsidR="008F45EF">
        <w:rPr>
          <w:rFonts w:ascii="ＭＳ 明朝" w:eastAsia="ＭＳ 明朝" w:hAnsi="ＭＳ 明朝" w:hint="eastAsia"/>
          <w:sz w:val="24"/>
          <w:szCs w:val="24"/>
        </w:rPr>
        <w:t>の</w:t>
      </w:r>
      <w:r w:rsidR="002D3E87">
        <w:rPr>
          <w:rFonts w:ascii="ＭＳ 明朝" w:eastAsia="ＭＳ 明朝" w:hAnsi="ＭＳ 明朝" w:hint="eastAsia"/>
          <w:sz w:val="24"/>
          <w:szCs w:val="24"/>
        </w:rPr>
        <w:t>復旧見込みがあって、地域における</w:t>
      </w:r>
      <w:r w:rsidR="009F272B">
        <w:rPr>
          <w:rFonts w:ascii="ＭＳ 明朝" w:eastAsia="ＭＳ 明朝" w:hAnsi="ＭＳ 明朝" w:hint="eastAsia"/>
          <w:sz w:val="24"/>
          <w:szCs w:val="24"/>
        </w:rPr>
        <w:t>医薬品供給</w:t>
      </w:r>
      <w:r w:rsidR="002D3E87">
        <w:rPr>
          <w:rFonts w:ascii="ＭＳ 明朝" w:eastAsia="ＭＳ 明朝" w:hAnsi="ＭＳ 明朝" w:hint="eastAsia"/>
          <w:sz w:val="24"/>
          <w:szCs w:val="24"/>
        </w:rPr>
        <w:t>等の対応を行う上で一時的に当該薬局</w:t>
      </w:r>
      <w:r w:rsidR="009F272B">
        <w:rPr>
          <w:rFonts w:ascii="ＭＳ 明朝" w:eastAsia="ＭＳ 明朝" w:hAnsi="ＭＳ 明朝" w:hint="eastAsia"/>
          <w:sz w:val="24"/>
          <w:szCs w:val="24"/>
        </w:rPr>
        <w:t>等</w:t>
      </w:r>
      <w:r w:rsidR="002D3E87">
        <w:rPr>
          <w:rFonts w:ascii="ＭＳ 明朝" w:eastAsia="ＭＳ 明朝" w:hAnsi="ＭＳ 明朝" w:hint="eastAsia"/>
          <w:sz w:val="24"/>
          <w:szCs w:val="24"/>
        </w:rPr>
        <w:t>と近接する</w:t>
      </w:r>
      <w:r w:rsidR="00D305E9">
        <w:rPr>
          <w:rFonts w:ascii="ＭＳ 明朝" w:eastAsia="ＭＳ 明朝" w:hAnsi="ＭＳ 明朝" w:hint="eastAsia"/>
          <w:sz w:val="24"/>
          <w:szCs w:val="24"/>
        </w:rPr>
        <w:t>建物等に仮設の薬局又は</w:t>
      </w:r>
      <w:r w:rsidR="002D3E87">
        <w:rPr>
          <w:rFonts w:ascii="ＭＳ 明朝" w:eastAsia="ＭＳ 明朝" w:hAnsi="ＭＳ 明朝" w:hint="eastAsia"/>
          <w:sz w:val="24"/>
          <w:szCs w:val="24"/>
        </w:rPr>
        <w:t>店舗</w:t>
      </w:r>
      <w:r w:rsidR="00D305E9">
        <w:rPr>
          <w:rFonts w:ascii="ＭＳ 明朝" w:eastAsia="ＭＳ 明朝" w:hAnsi="ＭＳ 明朝" w:hint="eastAsia"/>
          <w:sz w:val="24"/>
          <w:szCs w:val="24"/>
        </w:rPr>
        <w:t>等</w:t>
      </w:r>
      <w:r w:rsidR="002D3E87">
        <w:rPr>
          <w:rFonts w:ascii="ＭＳ 明朝" w:eastAsia="ＭＳ 明朝" w:hAnsi="ＭＳ 明朝" w:hint="eastAsia"/>
          <w:sz w:val="24"/>
          <w:szCs w:val="24"/>
        </w:rPr>
        <w:t>（</w:t>
      </w:r>
      <w:r w:rsidR="00D305E9">
        <w:rPr>
          <w:rFonts w:ascii="ＭＳ 明朝" w:eastAsia="ＭＳ 明朝" w:hAnsi="ＭＳ 明朝" w:hint="eastAsia"/>
          <w:sz w:val="24"/>
          <w:szCs w:val="24"/>
        </w:rPr>
        <w:t>以下</w:t>
      </w:r>
      <w:r w:rsidR="00E0582F">
        <w:rPr>
          <w:rFonts w:ascii="ＭＳ 明朝" w:eastAsia="ＭＳ 明朝" w:hAnsi="ＭＳ 明朝" w:hint="eastAsia"/>
          <w:sz w:val="24"/>
          <w:szCs w:val="24"/>
        </w:rPr>
        <w:t>「</w:t>
      </w:r>
      <w:r w:rsidR="002D3E87">
        <w:rPr>
          <w:rFonts w:ascii="ＭＳ 明朝" w:eastAsia="ＭＳ 明朝" w:hAnsi="ＭＳ 明朝" w:hint="eastAsia"/>
          <w:sz w:val="24"/>
          <w:szCs w:val="24"/>
        </w:rPr>
        <w:t>仮</w:t>
      </w:r>
      <w:r w:rsidR="00D305E9">
        <w:rPr>
          <w:rFonts w:ascii="ＭＳ 明朝" w:eastAsia="ＭＳ 明朝" w:hAnsi="ＭＳ 明朝" w:hint="eastAsia"/>
          <w:sz w:val="24"/>
          <w:szCs w:val="24"/>
        </w:rPr>
        <w:t>設</w:t>
      </w:r>
      <w:r w:rsidR="002D3E87">
        <w:rPr>
          <w:rFonts w:ascii="ＭＳ 明朝" w:eastAsia="ＭＳ 明朝" w:hAnsi="ＭＳ 明朝" w:hint="eastAsia"/>
          <w:sz w:val="24"/>
          <w:szCs w:val="24"/>
        </w:rPr>
        <w:t>店舗</w:t>
      </w:r>
      <w:r w:rsidR="00E0582F">
        <w:rPr>
          <w:rFonts w:ascii="ＭＳ 明朝" w:eastAsia="ＭＳ 明朝" w:hAnsi="ＭＳ 明朝" w:hint="eastAsia"/>
          <w:sz w:val="24"/>
          <w:szCs w:val="24"/>
        </w:rPr>
        <w:t>」という。</w:t>
      </w:r>
      <w:r w:rsidR="002D3E87">
        <w:rPr>
          <w:rFonts w:ascii="ＭＳ 明朝" w:eastAsia="ＭＳ 明朝" w:hAnsi="ＭＳ 明朝" w:hint="eastAsia"/>
          <w:sz w:val="24"/>
          <w:szCs w:val="24"/>
        </w:rPr>
        <w:t>）</w:t>
      </w:r>
      <w:r w:rsidR="00D305E9">
        <w:rPr>
          <w:rFonts w:ascii="ＭＳ 明朝" w:eastAsia="ＭＳ 明朝" w:hAnsi="ＭＳ 明朝" w:hint="eastAsia"/>
          <w:sz w:val="24"/>
          <w:szCs w:val="24"/>
        </w:rPr>
        <w:t>を設置し、</w:t>
      </w:r>
      <w:r w:rsidR="003F755B">
        <w:rPr>
          <w:rFonts w:ascii="ＭＳ 明朝" w:eastAsia="ＭＳ 明朝" w:hAnsi="ＭＳ 明朝" w:hint="eastAsia"/>
          <w:sz w:val="24"/>
          <w:szCs w:val="24"/>
        </w:rPr>
        <w:t>当該薬局</w:t>
      </w:r>
      <w:r w:rsidR="009F272B">
        <w:rPr>
          <w:rFonts w:ascii="ＭＳ 明朝" w:eastAsia="ＭＳ 明朝" w:hAnsi="ＭＳ 明朝" w:hint="eastAsia"/>
          <w:sz w:val="24"/>
          <w:szCs w:val="24"/>
        </w:rPr>
        <w:t>等に係る</w:t>
      </w:r>
      <w:r w:rsidR="002D3E87">
        <w:rPr>
          <w:rFonts w:ascii="ＭＳ 明朝" w:eastAsia="ＭＳ 明朝" w:hAnsi="ＭＳ 明朝" w:hint="eastAsia"/>
          <w:sz w:val="24"/>
          <w:szCs w:val="24"/>
        </w:rPr>
        <w:t>業務を</w:t>
      </w:r>
      <w:r w:rsidR="0038785E">
        <w:rPr>
          <w:rFonts w:ascii="ＭＳ 明朝" w:eastAsia="ＭＳ 明朝" w:hAnsi="ＭＳ 明朝" w:hint="eastAsia"/>
          <w:sz w:val="24"/>
          <w:szCs w:val="24"/>
        </w:rPr>
        <w:t>行うことは、所在地の</w:t>
      </w:r>
      <w:r w:rsidR="002D3E87">
        <w:rPr>
          <w:rFonts w:ascii="ＭＳ 明朝" w:eastAsia="ＭＳ 明朝" w:hAnsi="ＭＳ 明朝" w:hint="eastAsia"/>
          <w:sz w:val="24"/>
          <w:szCs w:val="24"/>
        </w:rPr>
        <w:t>都道府県知事</w:t>
      </w:r>
      <w:r w:rsidR="009F272B">
        <w:rPr>
          <w:rFonts w:ascii="ＭＳ 明朝" w:eastAsia="ＭＳ 明朝" w:hAnsi="ＭＳ 明朝" w:hint="eastAsia"/>
          <w:sz w:val="24"/>
          <w:szCs w:val="24"/>
        </w:rPr>
        <w:t>等</w:t>
      </w:r>
      <w:r w:rsidR="002D3E87">
        <w:rPr>
          <w:rFonts w:ascii="ＭＳ 明朝" w:eastAsia="ＭＳ 明朝" w:hAnsi="ＭＳ 明朝" w:hint="eastAsia"/>
          <w:sz w:val="24"/>
          <w:szCs w:val="24"/>
        </w:rPr>
        <w:t>の判断により、</w:t>
      </w:r>
      <w:r w:rsidR="003F755B">
        <w:rPr>
          <w:rFonts w:ascii="ＭＳ 明朝" w:eastAsia="ＭＳ 明朝" w:hAnsi="ＭＳ 明朝" w:hint="eastAsia"/>
          <w:sz w:val="24"/>
          <w:szCs w:val="24"/>
        </w:rPr>
        <w:t>薬局</w:t>
      </w:r>
      <w:r w:rsidR="009F272B">
        <w:rPr>
          <w:rFonts w:ascii="ＭＳ 明朝" w:eastAsia="ＭＳ 明朝" w:hAnsi="ＭＳ 明朝" w:hint="eastAsia"/>
          <w:sz w:val="24"/>
          <w:szCs w:val="24"/>
        </w:rPr>
        <w:t>等</w:t>
      </w:r>
      <w:r w:rsidR="003F755B">
        <w:rPr>
          <w:rFonts w:ascii="ＭＳ 明朝" w:eastAsia="ＭＳ 明朝" w:hAnsi="ＭＳ 明朝" w:hint="eastAsia"/>
          <w:sz w:val="24"/>
          <w:szCs w:val="24"/>
        </w:rPr>
        <w:t>の業務について</w:t>
      </w:r>
      <w:r w:rsidR="00C11F3A">
        <w:rPr>
          <w:rFonts w:ascii="ＭＳ 明朝" w:eastAsia="ＭＳ 明朝" w:hAnsi="ＭＳ 明朝" w:hint="eastAsia"/>
          <w:sz w:val="24"/>
          <w:szCs w:val="24"/>
        </w:rPr>
        <w:t>保健</w:t>
      </w:r>
      <w:r w:rsidR="008F45EF">
        <w:rPr>
          <w:rFonts w:ascii="ＭＳ 明朝" w:eastAsia="ＭＳ 明朝" w:hAnsi="ＭＳ 明朝" w:hint="eastAsia"/>
          <w:sz w:val="24"/>
          <w:szCs w:val="24"/>
        </w:rPr>
        <w:t>衛生上</w:t>
      </w:r>
      <w:r w:rsidR="002D3E87">
        <w:rPr>
          <w:rFonts w:ascii="ＭＳ 明朝" w:eastAsia="ＭＳ 明朝" w:hAnsi="ＭＳ 明朝" w:hint="eastAsia"/>
          <w:sz w:val="24"/>
          <w:szCs w:val="24"/>
        </w:rPr>
        <w:t>支障を生じない範囲において認め</w:t>
      </w:r>
      <w:r w:rsidR="002D3E87">
        <w:rPr>
          <w:rFonts w:ascii="ＭＳ 明朝" w:eastAsia="ＭＳ 明朝" w:hAnsi="ＭＳ 明朝" w:hint="eastAsia"/>
          <w:sz w:val="24"/>
          <w:szCs w:val="24"/>
        </w:rPr>
        <w:lastRenderedPageBreak/>
        <w:t>られること。</w:t>
      </w:r>
    </w:p>
    <w:p w14:paraId="17FFED84" w14:textId="6F0E85A5" w:rsidR="008F45EF" w:rsidRDefault="0038785E" w:rsidP="0038785E">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こ</w:t>
      </w:r>
      <w:r w:rsidR="002D3E87">
        <w:rPr>
          <w:rFonts w:ascii="ＭＳ 明朝" w:eastAsia="ＭＳ 明朝" w:hAnsi="ＭＳ 明朝" w:hint="eastAsia"/>
          <w:sz w:val="24"/>
          <w:szCs w:val="24"/>
        </w:rPr>
        <w:t>の場合</w:t>
      </w:r>
      <w:r w:rsidR="008F45EF">
        <w:rPr>
          <w:rFonts w:ascii="ＭＳ 明朝" w:eastAsia="ＭＳ 明朝" w:hAnsi="ＭＳ 明朝" w:hint="eastAsia"/>
          <w:sz w:val="24"/>
          <w:szCs w:val="24"/>
        </w:rPr>
        <w:t>、</w:t>
      </w:r>
      <w:r w:rsidR="00C11F3A">
        <w:rPr>
          <w:rFonts w:ascii="ＭＳ 明朝" w:eastAsia="ＭＳ 明朝" w:hAnsi="ＭＳ 明朝" w:hint="eastAsia"/>
          <w:sz w:val="24"/>
          <w:szCs w:val="24"/>
        </w:rPr>
        <w:t>仮設店舗</w:t>
      </w:r>
      <w:r w:rsidR="00E0582F">
        <w:rPr>
          <w:rFonts w:ascii="ＭＳ 明朝" w:eastAsia="ＭＳ 明朝" w:hAnsi="ＭＳ 明朝" w:hint="eastAsia"/>
          <w:sz w:val="24"/>
          <w:szCs w:val="24"/>
        </w:rPr>
        <w:t>について</w:t>
      </w:r>
      <w:r w:rsidR="00C11F3A">
        <w:rPr>
          <w:rFonts w:ascii="ＭＳ 明朝" w:eastAsia="ＭＳ 明朝" w:hAnsi="ＭＳ 明朝" w:hint="eastAsia"/>
          <w:sz w:val="24"/>
          <w:szCs w:val="24"/>
        </w:rPr>
        <w:t>薬局等の</w:t>
      </w:r>
      <w:r w:rsidR="00E0582F">
        <w:rPr>
          <w:rFonts w:ascii="ＭＳ 明朝" w:eastAsia="ＭＳ 明朝" w:hAnsi="ＭＳ 明朝" w:hint="eastAsia"/>
          <w:sz w:val="24"/>
          <w:szCs w:val="24"/>
        </w:rPr>
        <w:t>開設等の</w:t>
      </w:r>
      <w:r w:rsidR="00C11F3A">
        <w:rPr>
          <w:rFonts w:ascii="ＭＳ 明朝" w:eastAsia="ＭＳ 明朝" w:hAnsi="ＭＳ 明朝" w:hint="eastAsia"/>
          <w:sz w:val="24"/>
          <w:szCs w:val="24"/>
        </w:rPr>
        <w:t>許可を</w:t>
      </w:r>
      <w:r w:rsidR="00E0582F">
        <w:rPr>
          <w:rFonts w:ascii="ＭＳ 明朝" w:eastAsia="ＭＳ 明朝" w:hAnsi="ＭＳ 明朝" w:hint="eastAsia"/>
          <w:sz w:val="24"/>
          <w:szCs w:val="24"/>
        </w:rPr>
        <w:t>新規に</w:t>
      </w:r>
      <w:r w:rsidR="00C11F3A">
        <w:rPr>
          <w:rFonts w:ascii="ＭＳ 明朝" w:eastAsia="ＭＳ 明朝" w:hAnsi="ＭＳ 明朝" w:hint="eastAsia"/>
          <w:sz w:val="24"/>
          <w:szCs w:val="24"/>
        </w:rPr>
        <w:t>受けることは不要であり、</w:t>
      </w:r>
      <w:r w:rsidR="003F755B">
        <w:rPr>
          <w:rFonts w:ascii="ＭＳ 明朝" w:eastAsia="ＭＳ 明朝" w:hAnsi="ＭＳ 明朝" w:hint="eastAsia"/>
          <w:sz w:val="24"/>
          <w:szCs w:val="24"/>
        </w:rPr>
        <w:t>別紙参考様式により</w:t>
      </w:r>
      <w:r w:rsidR="008F45EF">
        <w:rPr>
          <w:rFonts w:ascii="ＭＳ 明朝" w:eastAsia="ＭＳ 明朝" w:hAnsi="ＭＳ 明朝" w:hint="eastAsia"/>
          <w:sz w:val="24"/>
          <w:szCs w:val="24"/>
        </w:rPr>
        <w:t>一時的に仮</w:t>
      </w:r>
      <w:r w:rsidR="00D305E9">
        <w:rPr>
          <w:rFonts w:ascii="ＭＳ 明朝" w:eastAsia="ＭＳ 明朝" w:hAnsi="ＭＳ 明朝" w:hint="eastAsia"/>
          <w:sz w:val="24"/>
          <w:szCs w:val="24"/>
        </w:rPr>
        <w:t>設</w:t>
      </w:r>
      <w:r w:rsidR="008F45EF">
        <w:rPr>
          <w:rFonts w:ascii="ＭＳ 明朝" w:eastAsia="ＭＳ 明朝" w:hAnsi="ＭＳ 明朝" w:hint="eastAsia"/>
          <w:sz w:val="24"/>
          <w:szCs w:val="24"/>
        </w:rPr>
        <w:t>店舗で業務を行う旨</w:t>
      </w:r>
      <w:r w:rsidR="003F755B">
        <w:rPr>
          <w:rFonts w:ascii="ＭＳ 明朝" w:eastAsia="ＭＳ 明朝" w:hAnsi="ＭＳ 明朝" w:hint="eastAsia"/>
          <w:sz w:val="24"/>
          <w:szCs w:val="24"/>
        </w:rPr>
        <w:t>、復旧に要する期間等</w:t>
      </w:r>
      <w:r w:rsidR="00E0582F">
        <w:rPr>
          <w:rFonts w:ascii="ＭＳ 明朝" w:eastAsia="ＭＳ 明朝" w:hAnsi="ＭＳ 明朝" w:hint="eastAsia"/>
          <w:sz w:val="24"/>
          <w:szCs w:val="24"/>
        </w:rPr>
        <w:t>について</w:t>
      </w:r>
      <w:r w:rsidR="00C11F3A">
        <w:rPr>
          <w:rFonts w:ascii="ＭＳ 明朝" w:eastAsia="ＭＳ 明朝" w:hAnsi="ＭＳ 明朝" w:hint="eastAsia"/>
          <w:sz w:val="24"/>
          <w:szCs w:val="24"/>
        </w:rPr>
        <w:t>薬局等の開設者等に</w:t>
      </w:r>
      <w:r w:rsidR="003F755B">
        <w:rPr>
          <w:rFonts w:ascii="ＭＳ 明朝" w:eastAsia="ＭＳ 明朝" w:hAnsi="ＭＳ 明朝" w:hint="eastAsia"/>
          <w:sz w:val="24"/>
          <w:szCs w:val="24"/>
        </w:rPr>
        <w:t>届け出させること</w:t>
      </w:r>
      <w:r w:rsidR="002D3E87">
        <w:rPr>
          <w:rFonts w:ascii="ＭＳ 明朝" w:eastAsia="ＭＳ 明朝" w:hAnsi="ＭＳ 明朝" w:hint="eastAsia"/>
          <w:sz w:val="24"/>
          <w:szCs w:val="24"/>
        </w:rPr>
        <w:t>。</w:t>
      </w:r>
    </w:p>
    <w:p w14:paraId="50479A59" w14:textId="6B81C9F3" w:rsidR="0038785E" w:rsidRDefault="008F45EF" w:rsidP="008F45EF">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なお、</w:t>
      </w:r>
      <w:r w:rsidR="003F755B">
        <w:rPr>
          <w:rFonts w:ascii="ＭＳ 明朝" w:eastAsia="ＭＳ 明朝" w:hAnsi="ＭＳ 明朝" w:hint="eastAsia"/>
          <w:sz w:val="24"/>
          <w:szCs w:val="24"/>
        </w:rPr>
        <w:t>届出</w:t>
      </w:r>
      <w:r w:rsidR="002D3E87">
        <w:rPr>
          <w:rFonts w:ascii="ＭＳ 明朝" w:eastAsia="ＭＳ 明朝" w:hAnsi="ＭＳ 明朝" w:hint="eastAsia"/>
          <w:sz w:val="24"/>
          <w:szCs w:val="24"/>
        </w:rPr>
        <w:t>時期については、</w:t>
      </w:r>
      <w:r w:rsidR="003F755B">
        <w:rPr>
          <w:rFonts w:ascii="ＭＳ 明朝" w:eastAsia="ＭＳ 明朝" w:hAnsi="ＭＳ 明朝" w:hint="eastAsia"/>
          <w:sz w:val="24"/>
          <w:szCs w:val="24"/>
        </w:rPr>
        <w:t>仮</w:t>
      </w:r>
      <w:r w:rsidR="00D305E9">
        <w:rPr>
          <w:rFonts w:ascii="ＭＳ 明朝" w:eastAsia="ＭＳ 明朝" w:hAnsi="ＭＳ 明朝" w:hint="eastAsia"/>
          <w:sz w:val="24"/>
          <w:szCs w:val="24"/>
        </w:rPr>
        <w:t>設</w:t>
      </w:r>
      <w:r w:rsidR="003F755B">
        <w:rPr>
          <w:rFonts w:ascii="ＭＳ 明朝" w:eastAsia="ＭＳ 明朝" w:hAnsi="ＭＳ 明朝" w:hint="eastAsia"/>
          <w:sz w:val="24"/>
          <w:szCs w:val="24"/>
        </w:rPr>
        <w:t>店舗で業務を</w:t>
      </w:r>
      <w:r w:rsidR="00D228D0">
        <w:rPr>
          <w:rFonts w:ascii="ＭＳ 明朝" w:eastAsia="ＭＳ 明朝" w:hAnsi="ＭＳ 明朝" w:hint="eastAsia"/>
          <w:sz w:val="24"/>
          <w:szCs w:val="24"/>
        </w:rPr>
        <w:t>開始する</w:t>
      </w:r>
      <w:r w:rsidR="0038785E">
        <w:rPr>
          <w:rFonts w:ascii="ＭＳ 明朝" w:eastAsia="ＭＳ 明朝" w:hAnsi="ＭＳ 明朝" w:hint="eastAsia"/>
          <w:sz w:val="24"/>
          <w:szCs w:val="24"/>
        </w:rPr>
        <w:t>前を原則とするが、</w:t>
      </w:r>
      <w:r w:rsidR="00221845">
        <w:rPr>
          <w:rFonts w:ascii="ＭＳ 明朝" w:eastAsia="ＭＳ 明朝" w:hAnsi="ＭＳ 明朝" w:hint="eastAsia"/>
          <w:sz w:val="24"/>
          <w:szCs w:val="24"/>
        </w:rPr>
        <w:t>状況を勘案し、</w:t>
      </w:r>
      <w:r w:rsidR="00C11F3A">
        <w:rPr>
          <w:rFonts w:ascii="ＭＳ 明朝" w:eastAsia="ＭＳ 明朝" w:hAnsi="ＭＳ 明朝" w:hint="eastAsia"/>
          <w:sz w:val="24"/>
          <w:szCs w:val="24"/>
        </w:rPr>
        <w:t>業務</w:t>
      </w:r>
      <w:r w:rsidR="003F755B">
        <w:rPr>
          <w:rFonts w:ascii="ＭＳ 明朝" w:eastAsia="ＭＳ 明朝" w:hAnsi="ＭＳ 明朝" w:hint="eastAsia"/>
          <w:sz w:val="24"/>
          <w:szCs w:val="24"/>
        </w:rPr>
        <w:t>開始後、速やかに届け出させること</w:t>
      </w:r>
      <w:r w:rsidR="00221845">
        <w:rPr>
          <w:rFonts w:ascii="ＭＳ 明朝" w:eastAsia="ＭＳ 明朝" w:hAnsi="ＭＳ 明朝" w:hint="eastAsia"/>
          <w:sz w:val="24"/>
          <w:szCs w:val="24"/>
        </w:rPr>
        <w:t>もやむを得ないこと</w:t>
      </w:r>
      <w:r w:rsidR="0038785E">
        <w:rPr>
          <w:rFonts w:ascii="ＭＳ 明朝" w:eastAsia="ＭＳ 明朝" w:hAnsi="ＭＳ 明朝" w:hint="eastAsia"/>
          <w:sz w:val="24"/>
          <w:szCs w:val="24"/>
        </w:rPr>
        <w:t>。</w:t>
      </w:r>
    </w:p>
    <w:p w14:paraId="65F9276A" w14:textId="5958D831" w:rsidR="0038785E" w:rsidRDefault="008F45EF" w:rsidP="002D3E8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0038785E">
        <w:rPr>
          <w:rFonts w:ascii="ＭＳ 明朝" w:eastAsia="ＭＳ 明朝" w:hAnsi="ＭＳ 明朝" w:hint="eastAsia"/>
          <w:sz w:val="24"/>
          <w:szCs w:val="24"/>
        </w:rPr>
        <w:t xml:space="preserve">　管理者</w:t>
      </w:r>
      <w:r w:rsidR="009F272B">
        <w:rPr>
          <w:rFonts w:ascii="ＭＳ 明朝" w:eastAsia="ＭＳ 明朝" w:hAnsi="ＭＳ 明朝" w:hint="eastAsia"/>
          <w:sz w:val="24"/>
          <w:szCs w:val="24"/>
        </w:rPr>
        <w:t>（法第７条</w:t>
      </w:r>
      <w:r w:rsidR="00C11F3A">
        <w:rPr>
          <w:rFonts w:ascii="ＭＳ 明朝" w:eastAsia="ＭＳ 明朝" w:hAnsi="ＭＳ 明朝" w:hint="eastAsia"/>
          <w:sz w:val="24"/>
          <w:szCs w:val="24"/>
        </w:rPr>
        <w:t>、第28条及び</w:t>
      </w:r>
      <w:r w:rsidR="003A301A">
        <w:rPr>
          <w:rFonts w:ascii="ＭＳ 明朝" w:eastAsia="ＭＳ 明朝" w:hAnsi="ＭＳ 明朝" w:hint="eastAsia"/>
          <w:sz w:val="24"/>
          <w:szCs w:val="24"/>
        </w:rPr>
        <w:t>第39条の２</w:t>
      </w:r>
      <w:r w:rsidR="009F272B">
        <w:rPr>
          <w:rFonts w:ascii="ＭＳ 明朝" w:eastAsia="ＭＳ 明朝" w:hAnsi="ＭＳ 明朝" w:hint="eastAsia"/>
          <w:sz w:val="24"/>
          <w:szCs w:val="24"/>
        </w:rPr>
        <w:t>）</w:t>
      </w:r>
    </w:p>
    <w:p w14:paraId="2269FA9B" w14:textId="13D713A7" w:rsidR="0038785E" w:rsidRDefault="0038785E" w:rsidP="008F45EF">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薬局</w:t>
      </w:r>
      <w:r w:rsidR="008F45EF">
        <w:rPr>
          <w:rFonts w:ascii="ＭＳ 明朝" w:eastAsia="ＭＳ 明朝" w:hAnsi="ＭＳ 明朝" w:hint="eastAsia"/>
          <w:sz w:val="24"/>
          <w:szCs w:val="24"/>
        </w:rPr>
        <w:t>等</w:t>
      </w:r>
      <w:r>
        <w:rPr>
          <w:rFonts w:ascii="ＭＳ 明朝" w:eastAsia="ＭＳ 明朝" w:hAnsi="ＭＳ 明朝" w:hint="eastAsia"/>
          <w:sz w:val="24"/>
          <w:szCs w:val="24"/>
        </w:rPr>
        <w:t>の管理者が平成30年７月豪雨の被災地に赴いて調剤等に従事する場合において、当該薬局</w:t>
      </w:r>
      <w:r w:rsidR="008F45EF">
        <w:rPr>
          <w:rFonts w:ascii="ＭＳ 明朝" w:eastAsia="ＭＳ 明朝" w:hAnsi="ＭＳ 明朝" w:hint="eastAsia"/>
          <w:sz w:val="24"/>
          <w:szCs w:val="24"/>
        </w:rPr>
        <w:t>等</w:t>
      </w:r>
      <w:r>
        <w:rPr>
          <w:rFonts w:ascii="ＭＳ 明朝" w:eastAsia="ＭＳ 明朝" w:hAnsi="ＭＳ 明朝" w:hint="eastAsia"/>
          <w:sz w:val="24"/>
          <w:szCs w:val="24"/>
        </w:rPr>
        <w:t>の開設者が、必要に応じて管理者</w:t>
      </w:r>
      <w:r w:rsidR="001346CC">
        <w:rPr>
          <w:rFonts w:ascii="ＭＳ 明朝" w:eastAsia="ＭＳ 明朝" w:hAnsi="ＭＳ 明朝" w:hint="eastAsia"/>
          <w:sz w:val="24"/>
          <w:szCs w:val="24"/>
        </w:rPr>
        <w:t>以外の</w:t>
      </w:r>
      <w:r w:rsidR="00572130">
        <w:rPr>
          <w:rFonts w:ascii="ＭＳ 明朝" w:eastAsia="ＭＳ 明朝" w:hAnsi="ＭＳ 明朝" w:hint="eastAsia"/>
          <w:sz w:val="24"/>
          <w:szCs w:val="24"/>
        </w:rPr>
        <w:t>業務</w:t>
      </w:r>
      <w:r w:rsidR="001346CC">
        <w:rPr>
          <w:rFonts w:ascii="ＭＳ 明朝" w:eastAsia="ＭＳ 明朝" w:hAnsi="ＭＳ 明朝" w:hint="eastAsia"/>
          <w:sz w:val="24"/>
          <w:szCs w:val="24"/>
        </w:rPr>
        <w:t>に従事する薬剤師</w:t>
      </w:r>
      <w:r w:rsidR="00572130">
        <w:rPr>
          <w:rFonts w:ascii="ＭＳ 明朝" w:eastAsia="ＭＳ 明朝" w:hAnsi="ＭＳ 明朝" w:hint="eastAsia"/>
          <w:sz w:val="24"/>
          <w:szCs w:val="24"/>
        </w:rPr>
        <w:t>等</w:t>
      </w:r>
      <w:r w:rsidR="001346CC">
        <w:rPr>
          <w:rFonts w:ascii="ＭＳ 明朝" w:eastAsia="ＭＳ 明朝" w:hAnsi="ＭＳ 明朝" w:hint="eastAsia"/>
          <w:sz w:val="24"/>
          <w:szCs w:val="24"/>
        </w:rPr>
        <w:t>のうちから代行者を指定する</w:t>
      </w:r>
      <w:r>
        <w:rPr>
          <w:rFonts w:ascii="ＭＳ 明朝" w:eastAsia="ＭＳ 明朝" w:hAnsi="ＭＳ 明朝" w:hint="eastAsia"/>
          <w:sz w:val="24"/>
          <w:szCs w:val="24"/>
        </w:rPr>
        <w:t>とともに、薬局</w:t>
      </w:r>
      <w:r w:rsidR="008F45EF">
        <w:rPr>
          <w:rFonts w:ascii="ＭＳ 明朝" w:eastAsia="ＭＳ 明朝" w:hAnsi="ＭＳ 明朝" w:hint="eastAsia"/>
          <w:sz w:val="24"/>
          <w:szCs w:val="24"/>
        </w:rPr>
        <w:t>等</w:t>
      </w:r>
      <w:r>
        <w:rPr>
          <w:rFonts w:ascii="ＭＳ 明朝" w:eastAsia="ＭＳ 明朝" w:hAnsi="ＭＳ 明朝" w:hint="eastAsia"/>
          <w:sz w:val="24"/>
          <w:szCs w:val="24"/>
        </w:rPr>
        <w:t>の業務に係る責任を明確にするときは、</w:t>
      </w:r>
      <w:r w:rsidR="00E0582F">
        <w:rPr>
          <w:rFonts w:ascii="ＭＳ 明朝" w:eastAsia="ＭＳ 明朝" w:hAnsi="ＭＳ 明朝" w:hint="eastAsia"/>
          <w:sz w:val="24"/>
          <w:szCs w:val="24"/>
        </w:rPr>
        <w:t>当該薬局等における業務の継続に当たり、</w:t>
      </w:r>
      <w:r>
        <w:rPr>
          <w:rFonts w:ascii="ＭＳ 明朝" w:eastAsia="ＭＳ 明朝" w:hAnsi="ＭＳ 明朝" w:hint="eastAsia"/>
          <w:sz w:val="24"/>
          <w:szCs w:val="24"/>
        </w:rPr>
        <w:t>管理者の変更手続きを省略して差し支えないこと。</w:t>
      </w:r>
    </w:p>
    <w:p w14:paraId="7B666796" w14:textId="1EBA526A" w:rsidR="001D7D2E" w:rsidRDefault="003B4FDF" w:rsidP="001D7D2E">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この場合、管理者が</w:t>
      </w:r>
      <w:r w:rsidR="00D228D0">
        <w:rPr>
          <w:rFonts w:ascii="ＭＳ 明朝" w:eastAsia="ＭＳ 明朝" w:hAnsi="ＭＳ 明朝" w:hint="eastAsia"/>
          <w:sz w:val="24"/>
          <w:szCs w:val="24"/>
        </w:rPr>
        <w:t>管理義務</w:t>
      </w:r>
      <w:r w:rsidR="0053005F">
        <w:rPr>
          <w:rFonts w:ascii="ＭＳ 明朝" w:eastAsia="ＭＳ 明朝" w:hAnsi="ＭＳ 明朝" w:hint="eastAsia"/>
          <w:sz w:val="24"/>
          <w:szCs w:val="24"/>
        </w:rPr>
        <w:t>のある</w:t>
      </w:r>
      <w:r w:rsidR="00D228D0">
        <w:rPr>
          <w:rFonts w:ascii="ＭＳ 明朝" w:eastAsia="ＭＳ 明朝" w:hAnsi="ＭＳ 明朝" w:hint="eastAsia"/>
          <w:sz w:val="24"/>
          <w:szCs w:val="24"/>
        </w:rPr>
        <w:t>薬局</w:t>
      </w:r>
      <w:r w:rsidR="0053005F">
        <w:rPr>
          <w:rFonts w:ascii="ＭＳ 明朝" w:eastAsia="ＭＳ 明朝" w:hAnsi="ＭＳ 明朝" w:hint="eastAsia"/>
          <w:sz w:val="24"/>
          <w:szCs w:val="24"/>
        </w:rPr>
        <w:t>等</w:t>
      </w:r>
      <w:r w:rsidR="00D228D0">
        <w:rPr>
          <w:rFonts w:ascii="ＭＳ 明朝" w:eastAsia="ＭＳ 明朝" w:hAnsi="ＭＳ 明朝" w:hint="eastAsia"/>
          <w:sz w:val="24"/>
          <w:szCs w:val="24"/>
        </w:rPr>
        <w:t>とは</w:t>
      </w:r>
      <w:r w:rsidR="0053005F">
        <w:rPr>
          <w:rFonts w:ascii="ＭＳ 明朝" w:eastAsia="ＭＳ 明朝" w:hAnsi="ＭＳ 明朝" w:hint="eastAsia"/>
          <w:sz w:val="24"/>
          <w:szCs w:val="24"/>
        </w:rPr>
        <w:t>別</w:t>
      </w:r>
      <w:r>
        <w:rPr>
          <w:rFonts w:ascii="ＭＳ 明朝" w:eastAsia="ＭＳ 明朝" w:hAnsi="ＭＳ 明朝" w:hint="eastAsia"/>
          <w:sz w:val="24"/>
          <w:szCs w:val="24"/>
        </w:rPr>
        <w:t>の場所で調剤等の薬事に関する実務を行うことになるが、都道府県知事等による兼務許可がなくても、薬局等の開設者等において管理者が被災地で業務を行った場所、期間等を記録しておくことで差し支えないこと。</w:t>
      </w:r>
    </w:p>
    <w:p w14:paraId="5C9D484F" w14:textId="0FFACAFB" w:rsidR="00142302" w:rsidRDefault="00142302" w:rsidP="00E0582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薬局</w:t>
      </w:r>
      <w:r w:rsidR="00496125">
        <w:rPr>
          <w:rFonts w:ascii="ＭＳ 明朝" w:eastAsia="ＭＳ 明朝" w:hAnsi="ＭＳ 明朝" w:hint="eastAsia"/>
          <w:sz w:val="24"/>
          <w:szCs w:val="24"/>
        </w:rPr>
        <w:t>、医薬品の販売業</w:t>
      </w:r>
      <w:r>
        <w:rPr>
          <w:rFonts w:ascii="ＭＳ 明朝" w:eastAsia="ＭＳ 明朝" w:hAnsi="ＭＳ 明朝" w:hint="eastAsia"/>
          <w:sz w:val="24"/>
          <w:szCs w:val="24"/>
        </w:rPr>
        <w:t>の届出</w:t>
      </w:r>
      <w:r w:rsidR="009F272B">
        <w:rPr>
          <w:rFonts w:ascii="ＭＳ 明朝" w:eastAsia="ＭＳ 明朝" w:hAnsi="ＭＳ 明朝" w:hint="eastAsia"/>
          <w:sz w:val="24"/>
          <w:szCs w:val="24"/>
        </w:rPr>
        <w:t>（法第10条第38条</w:t>
      </w:r>
      <w:r w:rsidR="00E0582F">
        <w:rPr>
          <w:rFonts w:ascii="ＭＳ 明朝" w:eastAsia="ＭＳ 明朝" w:hAnsi="ＭＳ 明朝" w:hint="eastAsia"/>
          <w:sz w:val="24"/>
          <w:szCs w:val="24"/>
        </w:rPr>
        <w:t>及び第39条の３並びに</w:t>
      </w:r>
      <w:r w:rsidR="005E42C7">
        <w:rPr>
          <w:rFonts w:ascii="ＭＳ 明朝" w:eastAsia="ＭＳ 明朝" w:hAnsi="ＭＳ 明朝" w:hint="eastAsia"/>
          <w:sz w:val="24"/>
          <w:szCs w:val="24"/>
        </w:rPr>
        <w:t>施行規則第16条）</w:t>
      </w:r>
    </w:p>
    <w:p w14:paraId="1796A798" w14:textId="2349C1F2" w:rsidR="00142302" w:rsidRDefault="00142302" w:rsidP="00142302">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平成30年７月豪雨により、一時的に薬局</w:t>
      </w:r>
      <w:r w:rsidR="00496125">
        <w:rPr>
          <w:rFonts w:ascii="ＭＳ 明朝" w:eastAsia="ＭＳ 明朝" w:hAnsi="ＭＳ 明朝" w:hint="eastAsia"/>
          <w:sz w:val="24"/>
          <w:szCs w:val="24"/>
        </w:rPr>
        <w:t>又は医薬品の販売業</w:t>
      </w:r>
      <w:r>
        <w:rPr>
          <w:rFonts w:ascii="ＭＳ 明朝" w:eastAsia="ＭＳ 明朝" w:hAnsi="ＭＳ 明朝" w:hint="eastAsia"/>
          <w:sz w:val="24"/>
          <w:szCs w:val="24"/>
        </w:rPr>
        <w:t>の営業時間を変更する場合や薬事に関する実務に従事する薬剤師又は</w:t>
      </w:r>
      <w:r w:rsidR="009F272B">
        <w:rPr>
          <w:rFonts w:ascii="ＭＳ 明朝" w:eastAsia="ＭＳ 明朝" w:hAnsi="ＭＳ 明朝" w:hint="eastAsia"/>
          <w:sz w:val="24"/>
          <w:szCs w:val="24"/>
        </w:rPr>
        <w:t>登録販売者</w:t>
      </w:r>
      <w:r>
        <w:rPr>
          <w:rFonts w:ascii="ＭＳ 明朝" w:eastAsia="ＭＳ 明朝" w:hAnsi="ＭＳ 明朝" w:hint="eastAsia"/>
          <w:sz w:val="24"/>
          <w:szCs w:val="24"/>
        </w:rPr>
        <w:t>の</w:t>
      </w:r>
      <w:r w:rsidR="00C262B8">
        <w:rPr>
          <w:rFonts w:ascii="ＭＳ 明朝" w:eastAsia="ＭＳ 明朝" w:hAnsi="ＭＳ 明朝" w:hint="eastAsia"/>
          <w:sz w:val="24"/>
          <w:szCs w:val="24"/>
        </w:rPr>
        <w:t>氏名</w:t>
      </w:r>
      <w:r w:rsidR="009F272B">
        <w:rPr>
          <w:rFonts w:ascii="ＭＳ 明朝" w:eastAsia="ＭＳ 明朝" w:hAnsi="ＭＳ 明朝" w:hint="eastAsia"/>
          <w:sz w:val="24"/>
          <w:szCs w:val="24"/>
        </w:rPr>
        <w:t>又は週当たりの勤務時間数を変更する場合は、変更の届出を省略して差し支えないこと。</w:t>
      </w:r>
    </w:p>
    <w:p w14:paraId="024E0730" w14:textId="633313DE" w:rsidR="00F0229A" w:rsidRPr="00F0229A" w:rsidRDefault="00F0229A" w:rsidP="00DD4C51">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この場合、</w:t>
      </w:r>
      <w:r w:rsidR="00DD4C51">
        <w:rPr>
          <w:rFonts w:ascii="ＭＳ 明朝" w:eastAsia="ＭＳ 明朝" w:hAnsi="ＭＳ 明朝" w:hint="eastAsia"/>
          <w:sz w:val="24"/>
          <w:szCs w:val="24"/>
        </w:rPr>
        <w:t>薬局等の開設者等</w:t>
      </w:r>
      <w:r w:rsidR="00496125">
        <w:rPr>
          <w:rFonts w:ascii="ＭＳ 明朝" w:eastAsia="ＭＳ 明朝" w:hAnsi="ＭＳ 明朝" w:hint="eastAsia"/>
          <w:sz w:val="24"/>
          <w:szCs w:val="24"/>
        </w:rPr>
        <w:t>は</w:t>
      </w:r>
      <w:r w:rsidR="00DD4C51">
        <w:rPr>
          <w:rFonts w:ascii="ＭＳ 明朝" w:eastAsia="ＭＳ 明朝" w:hAnsi="ＭＳ 明朝" w:hint="eastAsia"/>
          <w:sz w:val="24"/>
          <w:szCs w:val="24"/>
        </w:rPr>
        <w:t>当該変更事項</w:t>
      </w:r>
      <w:r>
        <w:rPr>
          <w:rFonts w:ascii="ＭＳ 明朝" w:eastAsia="ＭＳ 明朝" w:hAnsi="ＭＳ 明朝" w:hint="eastAsia"/>
          <w:sz w:val="24"/>
          <w:szCs w:val="24"/>
        </w:rPr>
        <w:t>が</w:t>
      </w:r>
      <w:r w:rsidR="00DD4C51">
        <w:rPr>
          <w:rFonts w:ascii="ＭＳ 明朝" w:eastAsia="ＭＳ 明朝" w:hAnsi="ＭＳ 明朝" w:hint="eastAsia"/>
          <w:sz w:val="24"/>
          <w:szCs w:val="24"/>
        </w:rPr>
        <w:t>わかるように記録等を残しておくこと。</w:t>
      </w:r>
    </w:p>
    <w:p w14:paraId="56BFD1C4" w14:textId="315906E8" w:rsidR="008F45EF" w:rsidRDefault="00142302" w:rsidP="008F45EF">
      <w:pPr>
        <w:rPr>
          <w:rFonts w:ascii="ＭＳ 明朝" w:eastAsia="ＭＳ 明朝" w:hAnsi="ＭＳ 明朝"/>
          <w:sz w:val="24"/>
          <w:szCs w:val="24"/>
        </w:rPr>
      </w:pPr>
      <w:r>
        <w:rPr>
          <w:rFonts w:ascii="ＭＳ 明朝" w:eastAsia="ＭＳ 明朝" w:hAnsi="ＭＳ 明朝" w:hint="eastAsia"/>
          <w:sz w:val="24"/>
          <w:szCs w:val="24"/>
        </w:rPr>
        <w:t>４</w:t>
      </w:r>
      <w:r w:rsidR="008F45EF">
        <w:rPr>
          <w:rFonts w:ascii="ＭＳ 明朝" w:eastAsia="ＭＳ 明朝" w:hAnsi="ＭＳ 明朝" w:hint="eastAsia"/>
          <w:sz w:val="24"/>
          <w:szCs w:val="24"/>
        </w:rPr>
        <w:t xml:space="preserve">　処方箋医薬品</w:t>
      </w:r>
      <w:r w:rsidR="00E42851">
        <w:rPr>
          <w:rFonts w:ascii="ＭＳ 明朝" w:eastAsia="ＭＳ 明朝" w:hAnsi="ＭＳ 明朝" w:hint="eastAsia"/>
          <w:sz w:val="24"/>
          <w:szCs w:val="24"/>
        </w:rPr>
        <w:t>（法第49条）</w:t>
      </w:r>
    </w:p>
    <w:p w14:paraId="17DF34A8" w14:textId="6B580525" w:rsidR="00195C7B" w:rsidRDefault="00195C7B" w:rsidP="00D305E9">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平成30年７月豪雨の</w:t>
      </w:r>
      <w:r w:rsidRPr="00195C7B">
        <w:rPr>
          <w:rFonts w:ascii="ＭＳ 明朝" w:eastAsia="ＭＳ 明朝" w:hAnsi="ＭＳ 明朝" w:hint="eastAsia"/>
          <w:sz w:val="24"/>
          <w:szCs w:val="24"/>
        </w:rPr>
        <w:t>被災地</w:t>
      </w:r>
      <w:r>
        <w:rPr>
          <w:rFonts w:ascii="ＭＳ 明朝" w:eastAsia="ＭＳ 明朝" w:hAnsi="ＭＳ 明朝" w:hint="eastAsia"/>
          <w:sz w:val="24"/>
          <w:szCs w:val="24"/>
        </w:rPr>
        <w:t>の患者に対する処方箋医薬品の取扱いについては、平成26年３月28</w:t>
      </w:r>
      <w:r w:rsidRPr="00195C7B">
        <w:rPr>
          <w:rFonts w:ascii="ＭＳ 明朝" w:eastAsia="ＭＳ 明朝" w:hAnsi="ＭＳ 明朝" w:hint="eastAsia"/>
          <w:sz w:val="24"/>
          <w:szCs w:val="24"/>
        </w:rPr>
        <w:t>日付</w:t>
      </w:r>
      <w:r>
        <w:rPr>
          <w:rFonts w:ascii="ＭＳ 明朝" w:eastAsia="ＭＳ 明朝" w:hAnsi="ＭＳ 明朝" w:hint="eastAsia"/>
          <w:sz w:val="24"/>
          <w:szCs w:val="24"/>
        </w:rPr>
        <w:t>け</w:t>
      </w:r>
      <w:r w:rsidRPr="00195C7B">
        <w:rPr>
          <w:rFonts w:ascii="ＭＳ 明朝" w:eastAsia="ＭＳ 明朝" w:hAnsi="ＭＳ 明朝" w:hint="eastAsia"/>
          <w:sz w:val="24"/>
          <w:szCs w:val="24"/>
        </w:rPr>
        <w:t>薬食発第</w:t>
      </w:r>
      <w:r w:rsidRPr="00195C7B">
        <w:rPr>
          <w:rFonts w:ascii="ＭＳ 明朝" w:eastAsia="ＭＳ 明朝" w:hAnsi="ＭＳ 明朝"/>
          <w:sz w:val="24"/>
          <w:szCs w:val="24"/>
        </w:rPr>
        <w:t>0318第４号厚生労働省医薬食品局長通知「薬局医薬品の取扱いについて」の第１の１の（２）①に示したとおり、</w:t>
      </w:r>
      <w:r w:rsidR="0006435F">
        <w:rPr>
          <w:rFonts w:ascii="ＭＳ 明朝" w:eastAsia="ＭＳ 明朝" w:hAnsi="ＭＳ 明朝" w:hint="eastAsia"/>
          <w:sz w:val="24"/>
          <w:szCs w:val="24"/>
        </w:rPr>
        <w:t>法</w:t>
      </w:r>
      <w:r>
        <w:rPr>
          <w:rFonts w:ascii="ＭＳ 明朝" w:eastAsia="ＭＳ 明朝" w:hAnsi="ＭＳ 明朝"/>
          <w:sz w:val="24"/>
          <w:szCs w:val="24"/>
        </w:rPr>
        <w:t>第49</w:t>
      </w:r>
      <w:r w:rsidRPr="00195C7B">
        <w:rPr>
          <w:rFonts w:ascii="ＭＳ 明朝" w:eastAsia="ＭＳ 明朝" w:hAnsi="ＭＳ 明朝"/>
          <w:sz w:val="24"/>
          <w:szCs w:val="24"/>
        </w:rPr>
        <w:t>条第１項の規定における「正当な理由」に該当し、医師等の受診が困難な場合、又は医師等からの処方箋の交付が困難な場合において、患者に対し、必要な処方箋医薬品を販売又は授与することが可能であること。</w:t>
      </w:r>
    </w:p>
    <w:p w14:paraId="6940F5A7" w14:textId="65AF7D03" w:rsidR="0053005F" w:rsidRPr="0053005F" w:rsidRDefault="0053005F" w:rsidP="0053005F">
      <w:pPr>
        <w:rPr>
          <w:rFonts w:ascii="ＭＳ 明朝" w:eastAsia="ＭＳ 明朝" w:hAnsi="ＭＳ 明朝"/>
          <w:color w:val="000000" w:themeColor="text1"/>
          <w:sz w:val="24"/>
          <w:szCs w:val="24"/>
        </w:rPr>
      </w:pPr>
      <w:r>
        <w:rPr>
          <w:rFonts w:ascii="ＭＳ 明朝" w:eastAsia="ＭＳ 明朝" w:hAnsi="ＭＳ 明朝" w:hint="eastAsia"/>
          <w:sz w:val="24"/>
          <w:szCs w:val="24"/>
        </w:rPr>
        <w:t xml:space="preserve">５　</w:t>
      </w:r>
      <w:r w:rsidRPr="0053005F">
        <w:rPr>
          <w:rFonts w:ascii="ＭＳ 明朝" w:eastAsia="ＭＳ 明朝" w:hAnsi="ＭＳ 明朝" w:hint="eastAsia"/>
          <w:color w:val="000000" w:themeColor="text1"/>
          <w:sz w:val="24"/>
          <w:szCs w:val="24"/>
        </w:rPr>
        <w:t>その他（薬剤師法第22条、薬剤師法施行規則第13条の３第</w:t>
      </w:r>
      <w:r>
        <w:rPr>
          <w:rFonts w:ascii="ＭＳ 明朝" w:eastAsia="ＭＳ 明朝" w:hAnsi="ＭＳ 明朝" w:hint="eastAsia"/>
          <w:color w:val="000000" w:themeColor="text1"/>
          <w:sz w:val="24"/>
          <w:szCs w:val="24"/>
        </w:rPr>
        <w:t>１</w:t>
      </w:r>
      <w:r w:rsidRPr="0053005F">
        <w:rPr>
          <w:rFonts w:ascii="ＭＳ 明朝" w:eastAsia="ＭＳ 明朝" w:hAnsi="ＭＳ 明朝" w:hint="eastAsia"/>
          <w:color w:val="000000" w:themeColor="text1"/>
          <w:sz w:val="24"/>
          <w:szCs w:val="24"/>
        </w:rPr>
        <w:t>号）</w:t>
      </w:r>
    </w:p>
    <w:p w14:paraId="11ADB19F" w14:textId="745F69F2" w:rsidR="009F272B" w:rsidRPr="0053005F" w:rsidRDefault="001346CC" w:rsidP="00202CF9">
      <w:pPr>
        <w:ind w:leftChars="100" w:left="210" w:firstLineChars="100" w:firstLine="240"/>
        <w:rPr>
          <w:rFonts w:ascii="ＭＳ 明朝" w:eastAsia="ＭＳ 明朝" w:hAnsi="ＭＳ 明朝"/>
          <w:sz w:val="24"/>
          <w:szCs w:val="24"/>
        </w:rPr>
      </w:pPr>
      <w:r>
        <w:rPr>
          <w:rFonts w:ascii="ＭＳ 明朝" w:eastAsia="ＭＳ 明朝" w:hAnsi="ＭＳ 明朝" w:hint="eastAsia"/>
          <w:color w:val="000000" w:themeColor="text1"/>
          <w:kern w:val="0"/>
          <w:sz w:val="24"/>
          <w:szCs w:val="24"/>
        </w:rPr>
        <w:t>薬剤師法第22条及び薬剤師法施行規則第13条の３第１号に規定しているとおり</w:t>
      </w:r>
      <w:r w:rsidR="00ED4A18">
        <w:rPr>
          <w:rFonts w:ascii="ＭＳ 明朝" w:eastAsia="ＭＳ 明朝" w:hAnsi="ＭＳ 明朝" w:hint="eastAsia"/>
          <w:color w:val="000000" w:themeColor="text1"/>
          <w:kern w:val="0"/>
          <w:sz w:val="24"/>
          <w:szCs w:val="24"/>
        </w:rPr>
        <w:t>、</w:t>
      </w:r>
      <w:r w:rsidR="0053005F" w:rsidRPr="0053005F">
        <w:rPr>
          <w:rFonts w:ascii="ＭＳ 明朝" w:eastAsia="ＭＳ 明朝" w:hAnsi="ＭＳ 明朝" w:hint="eastAsia"/>
          <w:color w:val="000000" w:themeColor="text1"/>
          <w:kern w:val="0"/>
          <w:sz w:val="24"/>
          <w:szCs w:val="24"/>
        </w:rPr>
        <w:t>被災地において、薬剤師が薬局で調剤できない場合、薬局以外の</w:t>
      </w:r>
      <w:r>
        <w:rPr>
          <w:rFonts w:ascii="ＭＳ 明朝" w:eastAsia="ＭＳ 明朝" w:hAnsi="ＭＳ 明朝" w:hint="eastAsia"/>
          <w:color w:val="000000" w:themeColor="text1"/>
          <w:kern w:val="0"/>
          <w:sz w:val="24"/>
          <w:szCs w:val="24"/>
        </w:rPr>
        <w:t>地方</w:t>
      </w:r>
      <w:r w:rsidR="0053005F" w:rsidRPr="0053005F">
        <w:rPr>
          <w:rFonts w:ascii="ＭＳ 明朝" w:eastAsia="ＭＳ 明朝" w:hAnsi="ＭＳ 明朝" w:hint="eastAsia"/>
          <w:color w:val="000000" w:themeColor="text1"/>
          <w:kern w:val="0"/>
          <w:sz w:val="24"/>
          <w:szCs w:val="24"/>
        </w:rPr>
        <w:t>自治体の設置する避難所内の調剤所等で、薬剤師が販売又は授与の目的で調剤しても差し支えないこと。</w:t>
      </w:r>
    </w:p>
    <w:sectPr w:rsidR="009F272B" w:rsidRPr="0053005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FFB6D" w14:textId="77777777" w:rsidR="00DF008C" w:rsidRDefault="00DF008C" w:rsidP="00DC7BF8">
      <w:r>
        <w:separator/>
      </w:r>
    </w:p>
  </w:endnote>
  <w:endnote w:type="continuationSeparator" w:id="0">
    <w:p w14:paraId="56391964" w14:textId="77777777" w:rsidR="00DF008C" w:rsidRDefault="00DF008C" w:rsidP="00DC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B1072" w14:textId="77777777" w:rsidR="00DF008C" w:rsidRDefault="00DF008C" w:rsidP="00DC7BF8">
      <w:r>
        <w:separator/>
      </w:r>
    </w:p>
  </w:footnote>
  <w:footnote w:type="continuationSeparator" w:id="0">
    <w:p w14:paraId="17BB328E" w14:textId="77777777" w:rsidR="00DF008C" w:rsidRDefault="00DF008C" w:rsidP="00DC7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FAA"/>
    <w:rsid w:val="00027DE4"/>
    <w:rsid w:val="0006435F"/>
    <w:rsid w:val="000A586A"/>
    <w:rsid w:val="000D6D0C"/>
    <w:rsid w:val="001346CC"/>
    <w:rsid w:val="00142302"/>
    <w:rsid w:val="00162CF5"/>
    <w:rsid w:val="001712E6"/>
    <w:rsid w:val="00195C7B"/>
    <w:rsid w:val="001D7D2E"/>
    <w:rsid w:val="001E6308"/>
    <w:rsid w:val="00202CF9"/>
    <w:rsid w:val="00221845"/>
    <w:rsid w:val="00251184"/>
    <w:rsid w:val="002522DB"/>
    <w:rsid w:val="0029676B"/>
    <w:rsid w:val="002D0303"/>
    <w:rsid w:val="002D3E87"/>
    <w:rsid w:val="00302FAA"/>
    <w:rsid w:val="0038785E"/>
    <w:rsid w:val="00397E55"/>
    <w:rsid w:val="003A301A"/>
    <w:rsid w:val="003B4FDF"/>
    <w:rsid w:val="003F755B"/>
    <w:rsid w:val="004675E9"/>
    <w:rsid w:val="00496125"/>
    <w:rsid w:val="004B07AD"/>
    <w:rsid w:val="0053005F"/>
    <w:rsid w:val="00572130"/>
    <w:rsid w:val="005B489E"/>
    <w:rsid w:val="005E42C7"/>
    <w:rsid w:val="0073332D"/>
    <w:rsid w:val="007775E9"/>
    <w:rsid w:val="007B57A0"/>
    <w:rsid w:val="007F5333"/>
    <w:rsid w:val="0080050B"/>
    <w:rsid w:val="008F45EF"/>
    <w:rsid w:val="00957DBA"/>
    <w:rsid w:val="009F272B"/>
    <w:rsid w:val="00A62259"/>
    <w:rsid w:val="00AF729C"/>
    <w:rsid w:val="00B264A4"/>
    <w:rsid w:val="00B82C3E"/>
    <w:rsid w:val="00C10CFF"/>
    <w:rsid w:val="00C11F3A"/>
    <w:rsid w:val="00C262B8"/>
    <w:rsid w:val="00CE5F33"/>
    <w:rsid w:val="00D228D0"/>
    <w:rsid w:val="00D305E9"/>
    <w:rsid w:val="00D52965"/>
    <w:rsid w:val="00D65291"/>
    <w:rsid w:val="00DC7BF8"/>
    <w:rsid w:val="00DD4C51"/>
    <w:rsid w:val="00DF008C"/>
    <w:rsid w:val="00E0582F"/>
    <w:rsid w:val="00E42851"/>
    <w:rsid w:val="00E5101F"/>
    <w:rsid w:val="00ED4A18"/>
    <w:rsid w:val="00F0229A"/>
    <w:rsid w:val="00F71AF2"/>
    <w:rsid w:val="00FB2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5E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75E9"/>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4675E9"/>
    <w:rPr>
      <w:rFonts w:ascii="ＭＳ ゴシック" w:eastAsia="ＭＳ ゴシック" w:hAnsi="ＭＳ ゴシック"/>
      <w:sz w:val="24"/>
      <w:szCs w:val="24"/>
    </w:rPr>
  </w:style>
  <w:style w:type="paragraph" w:styleId="a5">
    <w:name w:val="Closing"/>
    <w:basedOn w:val="a"/>
    <w:link w:val="a6"/>
    <w:uiPriority w:val="99"/>
    <w:unhideWhenUsed/>
    <w:rsid w:val="004675E9"/>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4675E9"/>
    <w:rPr>
      <w:rFonts w:ascii="ＭＳ ゴシック" w:eastAsia="ＭＳ ゴシック" w:hAnsi="ＭＳ ゴシック"/>
      <w:sz w:val="24"/>
      <w:szCs w:val="24"/>
    </w:rPr>
  </w:style>
  <w:style w:type="paragraph" w:styleId="a7">
    <w:name w:val="header"/>
    <w:basedOn w:val="a"/>
    <w:link w:val="a8"/>
    <w:uiPriority w:val="99"/>
    <w:unhideWhenUsed/>
    <w:rsid w:val="00DC7BF8"/>
    <w:pPr>
      <w:tabs>
        <w:tab w:val="center" w:pos="4252"/>
        <w:tab w:val="right" w:pos="8504"/>
      </w:tabs>
      <w:snapToGrid w:val="0"/>
    </w:pPr>
  </w:style>
  <w:style w:type="character" w:customStyle="1" w:styleId="a8">
    <w:name w:val="ヘッダー (文字)"/>
    <w:basedOn w:val="a0"/>
    <w:link w:val="a7"/>
    <w:uiPriority w:val="99"/>
    <w:rsid w:val="00DC7BF8"/>
  </w:style>
  <w:style w:type="paragraph" w:styleId="a9">
    <w:name w:val="footer"/>
    <w:basedOn w:val="a"/>
    <w:link w:val="aa"/>
    <w:uiPriority w:val="99"/>
    <w:unhideWhenUsed/>
    <w:rsid w:val="00DC7BF8"/>
    <w:pPr>
      <w:tabs>
        <w:tab w:val="center" w:pos="4252"/>
        <w:tab w:val="right" w:pos="8504"/>
      </w:tabs>
      <w:snapToGrid w:val="0"/>
    </w:pPr>
  </w:style>
  <w:style w:type="character" w:customStyle="1" w:styleId="aa">
    <w:name w:val="フッター (文字)"/>
    <w:basedOn w:val="a0"/>
    <w:link w:val="a9"/>
    <w:uiPriority w:val="99"/>
    <w:rsid w:val="00DC7BF8"/>
  </w:style>
  <w:style w:type="character" w:styleId="ab">
    <w:name w:val="annotation reference"/>
    <w:basedOn w:val="a0"/>
    <w:uiPriority w:val="99"/>
    <w:semiHidden/>
    <w:unhideWhenUsed/>
    <w:rsid w:val="00C10CFF"/>
    <w:rPr>
      <w:sz w:val="18"/>
      <w:szCs w:val="18"/>
    </w:rPr>
  </w:style>
  <w:style w:type="paragraph" w:styleId="ac">
    <w:name w:val="annotation text"/>
    <w:basedOn w:val="a"/>
    <w:link w:val="ad"/>
    <w:uiPriority w:val="99"/>
    <w:semiHidden/>
    <w:unhideWhenUsed/>
    <w:rsid w:val="00C10CFF"/>
    <w:pPr>
      <w:jc w:val="left"/>
    </w:pPr>
  </w:style>
  <w:style w:type="character" w:customStyle="1" w:styleId="ad">
    <w:name w:val="コメント文字列 (文字)"/>
    <w:basedOn w:val="a0"/>
    <w:link w:val="ac"/>
    <w:uiPriority w:val="99"/>
    <w:semiHidden/>
    <w:rsid w:val="00C10CFF"/>
  </w:style>
  <w:style w:type="paragraph" w:styleId="ae">
    <w:name w:val="annotation subject"/>
    <w:basedOn w:val="ac"/>
    <w:next w:val="ac"/>
    <w:link w:val="af"/>
    <w:uiPriority w:val="99"/>
    <w:semiHidden/>
    <w:unhideWhenUsed/>
    <w:rsid w:val="00C10CFF"/>
    <w:rPr>
      <w:b/>
      <w:bCs/>
    </w:rPr>
  </w:style>
  <w:style w:type="character" w:customStyle="1" w:styleId="af">
    <w:name w:val="コメント内容 (文字)"/>
    <w:basedOn w:val="ad"/>
    <w:link w:val="ae"/>
    <w:uiPriority w:val="99"/>
    <w:semiHidden/>
    <w:rsid w:val="00C10CFF"/>
    <w:rPr>
      <w:b/>
      <w:bCs/>
    </w:rPr>
  </w:style>
  <w:style w:type="paragraph" w:styleId="af0">
    <w:name w:val="Balloon Text"/>
    <w:basedOn w:val="a"/>
    <w:link w:val="af1"/>
    <w:uiPriority w:val="99"/>
    <w:semiHidden/>
    <w:unhideWhenUsed/>
    <w:rsid w:val="00C10CF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10CF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75E9"/>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4675E9"/>
    <w:rPr>
      <w:rFonts w:ascii="ＭＳ ゴシック" w:eastAsia="ＭＳ ゴシック" w:hAnsi="ＭＳ ゴシック"/>
      <w:sz w:val="24"/>
      <w:szCs w:val="24"/>
    </w:rPr>
  </w:style>
  <w:style w:type="paragraph" w:styleId="a5">
    <w:name w:val="Closing"/>
    <w:basedOn w:val="a"/>
    <w:link w:val="a6"/>
    <w:uiPriority w:val="99"/>
    <w:unhideWhenUsed/>
    <w:rsid w:val="004675E9"/>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4675E9"/>
    <w:rPr>
      <w:rFonts w:ascii="ＭＳ ゴシック" w:eastAsia="ＭＳ ゴシック" w:hAnsi="ＭＳ ゴシック"/>
      <w:sz w:val="24"/>
      <w:szCs w:val="24"/>
    </w:rPr>
  </w:style>
  <w:style w:type="paragraph" w:styleId="a7">
    <w:name w:val="header"/>
    <w:basedOn w:val="a"/>
    <w:link w:val="a8"/>
    <w:uiPriority w:val="99"/>
    <w:unhideWhenUsed/>
    <w:rsid w:val="00DC7BF8"/>
    <w:pPr>
      <w:tabs>
        <w:tab w:val="center" w:pos="4252"/>
        <w:tab w:val="right" w:pos="8504"/>
      </w:tabs>
      <w:snapToGrid w:val="0"/>
    </w:pPr>
  </w:style>
  <w:style w:type="character" w:customStyle="1" w:styleId="a8">
    <w:name w:val="ヘッダー (文字)"/>
    <w:basedOn w:val="a0"/>
    <w:link w:val="a7"/>
    <w:uiPriority w:val="99"/>
    <w:rsid w:val="00DC7BF8"/>
  </w:style>
  <w:style w:type="paragraph" w:styleId="a9">
    <w:name w:val="footer"/>
    <w:basedOn w:val="a"/>
    <w:link w:val="aa"/>
    <w:uiPriority w:val="99"/>
    <w:unhideWhenUsed/>
    <w:rsid w:val="00DC7BF8"/>
    <w:pPr>
      <w:tabs>
        <w:tab w:val="center" w:pos="4252"/>
        <w:tab w:val="right" w:pos="8504"/>
      </w:tabs>
      <w:snapToGrid w:val="0"/>
    </w:pPr>
  </w:style>
  <w:style w:type="character" w:customStyle="1" w:styleId="aa">
    <w:name w:val="フッター (文字)"/>
    <w:basedOn w:val="a0"/>
    <w:link w:val="a9"/>
    <w:uiPriority w:val="99"/>
    <w:rsid w:val="00DC7BF8"/>
  </w:style>
  <w:style w:type="character" w:styleId="ab">
    <w:name w:val="annotation reference"/>
    <w:basedOn w:val="a0"/>
    <w:uiPriority w:val="99"/>
    <w:semiHidden/>
    <w:unhideWhenUsed/>
    <w:rsid w:val="00C10CFF"/>
    <w:rPr>
      <w:sz w:val="18"/>
      <w:szCs w:val="18"/>
    </w:rPr>
  </w:style>
  <w:style w:type="paragraph" w:styleId="ac">
    <w:name w:val="annotation text"/>
    <w:basedOn w:val="a"/>
    <w:link w:val="ad"/>
    <w:uiPriority w:val="99"/>
    <w:semiHidden/>
    <w:unhideWhenUsed/>
    <w:rsid w:val="00C10CFF"/>
    <w:pPr>
      <w:jc w:val="left"/>
    </w:pPr>
  </w:style>
  <w:style w:type="character" w:customStyle="1" w:styleId="ad">
    <w:name w:val="コメント文字列 (文字)"/>
    <w:basedOn w:val="a0"/>
    <w:link w:val="ac"/>
    <w:uiPriority w:val="99"/>
    <w:semiHidden/>
    <w:rsid w:val="00C10CFF"/>
  </w:style>
  <w:style w:type="paragraph" w:styleId="ae">
    <w:name w:val="annotation subject"/>
    <w:basedOn w:val="ac"/>
    <w:next w:val="ac"/>
    <w:link w:val="af"/>
    <w:uiPriority w:val="99"/>
    <w:semiHidden/>
    <w:unhideWhenUsed/>
    <w:rsid w:val="00C10CFF"/>
    <w:rPr>
      <w:b/>
      <w:bCs/>
    </w:rPr>
  </w:style>
  <w:style w:type="character" w:customStyle="1" w:styleId="af">
    <w:name w:val="コメント内容 (文字)"/>
    <w:basedOn w:val="ad"/>
    <w:link w:val="ae"/>
    <w:uiPriority w:val="99"/>
    <w:semiHidden/>
    <w:rsid w:val="00C10CFF"/>
    <w:rPr>
      <w:b/>
      <w:bCs/>
    </w:rPr>
  </w:style>
  <w:style w:type="paragraph" w:styleId="af0">
    <w:name w:val="Balloon Text"/>
    <w:basedOn w:val="a"/>
    <w:link w:val="af1"/>
    <w:uiPriority w:val="99"/>
    <w:semiHidden/>
    <w:unhideWhenUsed/>
    <w:rsid w:val="00C10CF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10C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355004">
      <w:bodyDiv w:val="1"/>
      <w:marLeft w:val="0"/>
      <w:marRight w:val="0"/>
      <w:marTop w:val="0"/>
      <w:marBottom w:val="0"/>
      <w:divBdr>
        <w:top w:val="none" w:sz="0" w:space="0" w:color="auto"/>
        <w:left w:val="none" w:sz="0" w:space="0" w:color="auto"/>
        <w:bottom w:val="none" w:sz="0" w:space="0" w:color="auto"/>
        <w:right w:val="none" w:sz="0" w:space="0" w:color="auto"/>
      </w:divBdr>
    </w:div>
    <w:div w:id="107767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450BED5D</Template>
  <TotalTime>1</TotalTime>
  <Pages>2</Pages>
  <Words>281</Words>
  <Characters>1604</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小澤 裕(ozawa-yutaka)</dc:creator>
  <cp:lastModifiedBy>大野 笑子</cp:lastModifiedBy>
  <cp:revision>2</cp:revision>
  <cp:lastPrinted>2018-07-20T00:49:00Z</cp:lastPrinted>
  <dcterms:created xsi:type="dcterms:W3CDTF">2018-07-22T23:48:00Z</dcterms:created>
  <dcterms:modified xsi:type="dcterms:W3CDTF">2018-07-22T23:48:00Z</dcterms:modified>
</cp:coreProperties>
</file>