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BD1" w:rsidRDefault="005863B3">
      <w:r>
        <w:rPr>
          <w:rFonts w:hint="eastAsia"/>
        </w:rPr>
        <w:t>様式第</w:t>
      </w:r>
      <w:r w:rsidR="001B5482">
        <w:rPr>
          <w:rFonts w:hint="eastAsia"/>
        </w:rPr>
        <w:t>４</w:t>
      </w:r>
      <w:r>
        <w:rPr>
          <w:rFonts w:hint="eastAsia"/>
        </w:rPr>
        <w:t>号（第</w:t>
      </w:r>
      <w:r w:rsidR="008E1081">
        <w:rPr>
          <w:rFonts w:hint="eastAsia"/>
        </w:rPr>
        <w:t>６</w:t>
      </w:r>
      <w:r>
        <w:rPr>
          <w:rFonts w:hint="eastAsia"/>
        </w:rPr>
        <w:t>条関係）</w:t>
      </w:r>
    </w:p>
    <w:p w:rsidR="00A4539D" w:rsidRDefault="00A4539D"/>
    <w:p w:rsidR="00661B7C" w:rsidRPr="004E62BB" w:rsidRDefault="00661B7C" w:rsidP="00A560F2">
      <w:pPr>
        <w:ind w:firstLineChars="2900" w:firstLine="5872"/>
        <w:rPr>
          <w:rFonts w:asciiTheme="majorEastAsia" w:eastAsiaTheme="majorEastAsia" w:hAnsiTheme="majorEastAsia"/>
        </w:rPr>
      </w:pPr>
      <w:r w:rsidRPr="00A4539D">
        <w:rPr>
          <w:rFonts w:asciiTheme="majorEastAsia" w:eastAsiaTheme="majorEastAsia" w:hAnsiTheme="majorEastAsia" w:hint="eastAsia"/>
          <w:u w:val="single"/>
        </w:rPr>
        <w:t>登録番号</w:t>
      </w:r>
      <w:r w:rsidR="00A4539D">
        <w:rPr>
          <w:rFonts w:asciiTheme="majorEastAsia" w:eastAsiaTheme="majorEastAsia" w:hAnsiTheme="majorEastAsia" w:hint="eastAsia"/>
          <w:u w:val="single"/>
        </w:rPr>
        <w:t xml:space="preserve">　　　　　　　　　　</w:t>
      </w:r>
    </w:p>
    <w:p w:rsidR="00A4539D" w:rsidRDefault="00A4539D">
      <w:pPr>
        <w:rPr>
          <w:rFonts w:asciiTheme="majorEastAsia" w:eastAsiaTheme="majorEastAsia" w:hAnsiTheme="majorEastAsia"/>
        </w:rPr>
      </w:pPr>
    </w:p>
    <w:p w:rsidR="00A560F2" w:rsidRDefault="00A560F2">
      <w:pPr>
        <w:rPr>
          <w:rFonts w:asciiTheme="majorEastAsia" w:eastAsiaTheme="majorEastAsia" w:hAnsiTheme="majorEastAsia"/>
        </w:rPr>
      </w:pPr>
    </w:p>
    <w:p w:rsidR="00661B7C" w:rsidRPr="0089035F" w:rsidRDefault="004B798A" w:rsidP="00A4539D">
      <w:pPr>
        <w:jc w:val="center"/>
        <w:rPr>
          <w:rFonts w:asciiTheme="majorEastAsia" w:eastAsiaTheme="majorEastAsia" w:hAnsiTheme="majorEastAsia"/>
          <w:b/>
          <w:sz w:val="24"/>
        </w:rPr>
      </w:pPr>
      <w:r>
        <w:rPr>
          <w:rFonts w:asciiTheme="majorEastAsia" w:eastAsiaTheme="majorEastAsia" w:hAnsiTheme="majorEastAsia" w:hint="eastAsia"/>
          <w:b/>
          <w:sz w:val="24"/>
        </w:rPr>
        <w:t xml:space="preserve"> </w:t>
      </w:r>
      <w:r w:rsidR="00661B7C" w:rsidRPr="0089035F">
        <w:rPr>
          <w:rFonts w:asciiTheme="majorEastAsia" w:eastAsiaTheme="majorEastAsia" w:hAnsiTheme="majorEastAsia" w:hint="eastAsia"/>
          <w:b/>
          <w:sz w:val="24"/>
        </w:rPr>
        <w:t>病児</w:t>
      </w:r>
      <w:r w:rsidR="00D10C7F" w:rsidRPr="0089035F">
        <w:rPr>
          <w:rFonts w:asciiTheme="majorEastAsia" w:eastAsiaTheme="majorEastAsia" w:hAnsiTheme="majorEastAsia" w:hint="eastAsia"/>
          <w:b/>
          <w:sz w:val="24"/>
        </w:rPr>
        <w:t>・病後児</w:t>
      </w:r>
      <w:r w:rsidR="00661B7C" w:rsidRPr="0089035F">
        <w:rPr>
          <w:rFonts w:asciiTheme="majorEastAsia" w:eastAsiaTheme="majorEastAsia" w:hAnsiTheme="majorEastAsia" w:hint="eastAsia"/>
          <w:b/>
          <w:sz w:val="24"/>
        </w:rPr>
        <w:t>保育施設送迎</w:t>
      </w:r>
      <w:r w:rsidR="007D2398">
        <w:rPr>
          <w:rFonts w:asciiTheme="majorEastAsia" w:eastAsiaTheme="majorEastAsia" w:hAnsiTheme="majorEastAsia" w:hint="eastAsia"/>
          <w:b/>
          <w:sz w:val="24"/>
        </w:rPr>
        <w:t xml:space="preserve">対応 </w:t>
      </w:r>
      <w:r w:rsidR="00661B7C" w:rsidRPr="0089035F">
        <w:rPr>
          <w:rFonts w:asciiTheme="majorEastAsia" w:eastAsiaTheme="majorEastAsia" w:hAnsiTheme="majorEastAsia" w:hint="eastAsia"/>
          <w:b/>
          <w:sz w:val="24"/>
        </w:rPr>
        <w:t>利用登録申請書</w:t>
      </w:r>
    </w:p>
    <w:p w:rsidR="00A4539D" w:rsidRPr="00A4539D" w:rsidRDefault="00A4539D" w:rsidP="00A4539D">
      <w:pPr>
        <w:jc w:val="center"/>
        <w:rPr>
          <w:rFonts w:asciiTheme="majorEastAsia" w:eastAsiaTheme="majorEastAsia" w:hAnsiTheme="majorEastAsia"/>
          <w:sz w:val="22"/>
        </w:rPr>
      </w:pPr>
    </w:p>
    <w:p w:rsidR="007E700C" w:rsidRDefault="00661B7C" w:rsidP="007E700C">
      <w:pPr>
        <w:jc w:val="right"/>
        <w:rPr>
          <w:rFonts w:asciiTheme="majorEastAsia" w:eastAsiaTheme="majorEastAsia" w:hAnsiTheme="majorEastAsia" w:hint="eastAsia"/>
        </w:rPr>
      </w:pPr>
      <w:r w:rsidRPr="004E62BB">
        <w:rPr>
          <w:rFonts w:asciiTheme="majorEastAsia" w:eastAsiaTheme="majorEastAsia" w:hAnsiTheme="majorEastAsia" w:hint="eastAsia"/>
        </w:rPr>
        <w:t>年</w:t>
      </w:r>
      <w:r w:rsidR="00A4539D">
        <w:rPr>
          <w:rFonts w:asciiTheme="majorEastAsia" w:eastAsiaTheme="majorEastAsia" w:hAnsiTheme="majorEastAsia" w:hint="eastAsia"/>
        </w:rPr>
        <w:t xml:space="preserve"> </w:t>
      </w:r>
      <w:r w:rsidR="00581D1D">
        <w:rPr>
          <w:rFonts w:asciiTheme="majorEastAsia" w:eastAsiaTheme="majorEastAsia" w:hAnsiTheme="majorEastAsia" w:hint="eastAsia"/>
        </w:rPr>
        <w:t xml:space="preserve">　</w:t>
      </w:r>
      <w:r w:rsidRPr="004E62BB">
        <w:rPr>
          <w:rFonts w:asciiTheme="majorEastAsia" w:eastAsiaTheme="majorEastAsia" w:hAnsiTheme="majorEastAsia" w:hint="eastAsia"/>
        </w:rPr>
        <w:t xml:space="preserve">　</w:t>
      </w:r>
      <w:r w:rsidR="00A4539D">
        <w:rPr>
          <w:rFonts w:asciiTheme="majorEastAsia" w:eastAsiaTheme="majorEastAsia" w:hAnsiTheme="majorEastAsia" w:hint="eastAsia"/>
        </w:rPr>
        <w:t xml:space="preserve">　</w:t>
      </w:r>
      <w:r w:rsidRPr="004E62BB">
        <w:rPr>
          <w:rFonts w:asciiTheme="majorEastAsia" w:eastAsiaTheme="majorEastAsia" w:hAnsiTheme="majorEastAsia" w:hint="eastAsia"/>
        </w:rPr>
        <w:t>月</w:t>
      </w:r>
      <w:r w:rsidR="00A4539D">
        <w:rPr>
          <w:rFonts w:asciiTheme="majorEastAsia" w:eastAsiaTheme="majorEastAsia" w:hAnsiTheme="majorEastAsia" w:hint="eastAsia"/>
        </w:rPr>
        <w:t xml:space="preserve"> </w:t>
      </w:r>
      <w:r w:rsidRPr="004E62BB">
        <w:rPr>
          <w:rFonts w:asciiTheme="majorEastAsia" w:eastAsiaTheme="majorEastAsia" w:hAnsiTheme="majorEastAsia" w:hint="eastAsia"/>
        </w:rPr>
        <w:t xml:space="preserve">　</w:t>
      </w:r>
      <w:r w:rsidR="00581D1D">
        <w:rPr>
          <w:rFonts w:asciiTheme="majorEastAsia" w:eastAsiaTheme="majorEastAsia" w:hAnsiTheme="majorEastAsia" w:hint="eastAsia"/>
        </w:rPr>
        <w:t xml:space="preserve">　</w:t>
      </w:r>
      <w:r w:rsidR="00A4539D">
        <w:rPr>
          <w:rFonts w:asciiTheme="majorEastAsia" w:eastAsiaTheme="majorEastAsia" w:hAnsiTheme="majorEastAsia" w:hint="eastAsia"/>
        </w:rPr>
        <w:t xml:space="preserve">　</w:t>
      </w:r>
      <w:r w:rsidRPr="004E62BB">
        <w:rPr>
          <w:rFonts w:asciiTheme="majorEastAsia" w:eastAsiaTheme="majorEastAsia" w:hAnsiTheme="majorEastAsia" w:hint="eastAsia"/>
        </w:rPr>
        <w:t>日</w:t>
      </w:r>
    </w:p>
    <w:p w:rsidR="007E700C" w:rsidRPr="007E700C" w:rsidRDefault="007E700C" w:rsidP="007E700C">
      <w:pPr>
        <w:ind w:right="808"/>
        <w:rPr>
          <w:rFonts w:asciiTheme="majorEastAsia" w:eastAsiaTheme="majorEastAsia" w:hAnsiTheme="majorEastAsia" w:hint="eastAsia"/>
          <w:sz w:val="18"/>
        </w:rPr>
      </w:pPr>
      <w:r w:rsidRPr="007E700C">
        <w:rPr>
          <w:rFonts w:asciiTheme="majorEastAsia" w:eastAsiaTheme="majorEastAsia" w:hAnsiTheme="majorEastAsia" w:hint="eastAsia"/>
          <w:sz w:val="18"/>
        </w:rPr>
        <w:t>病児・病後児保育送迎対応施設</w:t>
      </w:r>
    </w:p>
    <w:p w:rsidR="007E700C" w:rsidRPr="007E700C" w:rsidRDefault="007E700C" w:rsidP="007E700C">
      <w:pPr>
        <w:ind w:right="808"/>
        <w:rPr>
          <w:rFonts w:asciiTheme="majorEastAsia" w:eastAsiaTheme="majorEastAsia" w:hAnsiTheme="majorEastAsia"/>
          <w:sz w:val="16"/>
        </w:rPr>
      </w:pPr>
    </w:p>
    <w:p w:rsidR="00661B7C" w:rsidRPr="007E700C" w:rsidRDefault="00902075" w:rsidP="007E700C">
      <w:pPr>
        <w:ind w:firstLineChars="200" w:firstLine="405"/>
        <w:rPr>
          <w:rFonts w:asciiTheme="majorEastAsia" w:eastAsiaTheme="majorEastAsia" w:hAnsiTheme="majorEastAsia"/>
          <w:u w:val="single"/>
        </w:rPr>
      </w:pPr>
      <w:bookmarkStart w:id="0" w:name="_GoBack"/>
      <w:bookmarkEnd w:id="0"/>
      <w:r w:rsidRPr="007E700C">
        <w:rPr>
          <w:rFonts w:asciiTheme="majorEastAsia" w:eastAsiaTheme="majorEastAsia" w:hAnsiTheme="majorEastAsia" w:hint="eastAsia"/>
          <w:u w:val="single"/>
        </w:rPr>
        <w:t xml:space="preserve">　　</w:t>
      </w:r>
      <w:r w:rsidR="007E700C">
        <w:rPr>
          <w:rFonts w:asciiTheme="majorEastAsia" w:eastAsiaTheme="majorEastAsia" w:hAnsiTheme="majorEastAsia" w:hint="eastAsia"/>
          <w:u w:val="single"/>
        </w:rPr>
        <w:t xml:space="preserve">　　　　</w:t>
      </w:r>
      <w:r w:rsidRPr="007E700C">
        <w:rPr>
          <w:rFonts w:asciiTheme="majorEastAsia" w:eastAsiaTheme="majorEastAsia" w:hAnsiTheme="majorEastAsia" w:hint="eastAsia"/>
          <w:u w:val="single"/>
        </w:rPr>
        <w:t xml:space="preserve">　　　　　　　</w:t>
      </w:r>
      <w:r w:rsidR="00661B7C" w:rsidRPr="007E700C">
        <w:rPr>
          <w:rFonts w:asciiTheme="majorEastAsia" w:eastAsiaTheme="majorEastAsia" w:hAnsiTheme="majorEastAsia" w:hint="eastAsia"/>
          <w:u w:val="single"/>
        </w:rPr>
        <w:t>様</w:t>
      </w:r>
    </w:p>
    <w:p w:rsidR="005F2A0B" w:rsidRPr="004E62BB" w:rsidRDefault="005F2A0B">
      <w:pPr>
        <w:rPr>
          <w:rFonts w:asciiTheme="majorEastAsia" w:eastAsiaTheme="majorEastAsia" w:hAnsiTheme="majorEastAsia"/>
        </w:rPr>
      </w:pPr>
    </w:p>
    <w:p w:rsidR="00661B7C" w:rsidRPr="004E62BB" w:rsidRDefault="00661B7C" w:rsidP="00FE05C1">
      <w:pPr>
        <w:spacing w:line="360" w:lineRule="auto"/>
        <w:ind w:right="808" w:firstLineChars="1600" w:firstLine="3240"/>
        <w:rPr>
          <w:rFonts w:asciiTheme="majorEastAsia" w:eastAsiaTheme="majorEastAsia" w:hAnsiTheme="majorEastAsia"/>
        </w:rPr>
      </w:pPr>
      <w:r w:rsidRPr="004E62BB">
        <w:rPr>
          <w:rFonts w:asciiTheme="majorEastAsia" w:eastAsiaTheme="majorEastAsia" w:hAnsiTheme="majorEastAsia" w:hint="eastAsia"/>
        </w:rPr>
        <w:t>申</w:t>
      </w:r>
      <w:r w:rsidR="00A4539D">
        <w:rPr>
          <w:rFonts w:asciiTheme="majorEastAsia" w:eastAsiaTheme="majorEastAsia" w:hAnsiTheme="majorEastAsia" w:hint="eastAsia"/>
        </w:rPr>
        <w:t xml:space="preserve"> </w:t>
      </w:r>
      <w:r w:rsidRPr="004E62BB">
        <w:rPr>
          <w:rFonts w:asciiTheme="majorEastAsia" w:eastAsiaTheme="majorEastAsia" w:hAnsiTheme="majorEastAsia" w:hint="eastAsia"/>
        </w:rPr>
        <w:t>請</w:t>
      </w:r>
      <w:r w:rsidR="00A4539D">
        <w:rPr>
          <w:rFonts w:asciiTheme="majorEastAsia" w:eastAsiaTheme="majorEastAsia" w:hAnsiTheme="majorEastAsia" w:hint="eastAsia"/>
        </w:rPr>
        <w:t xml:space="preserve"> </w:t>
      </w:r>
      <w:r w:rsidRPr="004E62BB">
        <w:rPr>
          <w:rFonts w:asciiTheme="majorEastAsia" w:eastAsiaTheme="majorEastAsia" w:hAnsiTheme="majorEastAsia" w:hint="eastAsia"/>
        </w:rPr>
        <w:t>者</w:t>
      </w:r>
      <w:r w:rsidR="00A4539D">
        <w:rPr>
          <w:rFonts w:asciiTheme="majorEastAsia" w:eastAsiaTheme="majorEastAsia" w:hAnsiTheme="majorEastAsia" w:hint="eastAsia"/>
        </w:rPr>
        <w:t xml:space="preserve">　</w:t>
      </w:r>
      <w:r w:rsidRPr="004E62BB">
        <w:rPr>
          <w:rFonts w:asciiTheme="majorEastAsia" w:eastAsiaTheme="majorEastAsia" w:hAnsiTheme="majorEastAsia" w:hint="eastAsia"/>
        </w:rPr>
        <w:t xml:space="preserve">　住</w:t>
      </w:r>
      <w:r w:rsidR="00A4539D">
        <w:rPr>
          <w:rFonts w:asciiTheme="majorEastAsia" w:eastAsiaTheme="majorEastAsia" w:hAnsiTheme="majorEastAsia" w:hint="eastAsia"/>
        </w:rPr>
        <w:t xml:space="preserve">　</w:t>
      </w:r>
      <w:r w:rsidRPr="004E62BB">
        <w:rPr>
          <w:rFonts w:asciiTheme="majorEastAsia" w:eastAsiaTheme="majorEastAsia" w:hAnsiTheme="majorEastAsia" w:hint="eastAsia"/>
        </w:rPr>
        <w:t>所</w:t>
      </w:r>
      <w:r w:rsidR="00A4539D">
        <w:rPr>
          <w:rFonts w:asciiTheme="majorEastAsia" w:eastAsiaTheme="majorEastAsia" w:hAnsiTheme="majorEastAsia" w:hint="eastAsia"/>
        </w:rPr>
        <w:t xml:space="preserve">　</w:t>
      </w:r>
      <w:r w:rsidR="00D571C6">
        <w:rPr>
          <w:rFonts w:asciiTheme="majorEastAsia" w:eastAsiaTheme="majorEastAsia" w:hAnsiTheme="majorEastAsia" w:hint="eastAsia"/>
        </w:rPr>
        <w:t>岐阜市</w:t>
      </w:r>
      <w:r w:rsidR="00A4539D">
        <w:rPr>
          <w:rFonts w:asciiTheme="majorEastAsia" w:eastAsiaTheme="majorEastAsia" w:hAnsiTheme="majorEastAsia" w:hint="eastAsia"/>
        </w:rPr>
        <w:t xml:space="preserve">　　　　　　　　　　　　　　　　</w:t>
      </w:r>
    </w:p>
    <w:p w:rsidR="00A4539D" w:rsidRDefault="00661B7C" w:rsidP="00FE05C1">
      <w:pPr>
        <w:spacing w:line="360" w:lineRule="auto"/>
        <w:ind w:right="808" w:firstLineChars="2200" w:firstLine="4454"/>
        <w:rPr>
          <w:rFonts w:asciiTheme="majorEastAsia" w:eastAsiaTheme="majorEastAsia" w:hAnsiTheme="majorEastAsia"/>
        </w:rPr>
      </w:pPr>
      <w:r w:rsidRPr="004E62BB">
        <w:rPr>
          <w:rFonts w:asciiTheme="majorEastAsia" w:eastAsiaTheme="majorEastAsia" w:hAnsiTheme="majorEastAsia" w:hint="eastAsia"/>
        </w:rPr>
        <w:t>氏</w:t>
      </w:r>
      <w:r w:rsidR="00A4539D">
        <w:rPr>
          <w:rFonts w:asciiTheme="majorEastAsia" w:eastAsiaTheme="majorEastAsia" w:hAnsiTheme="majorEastAsia" w:hint="eastAsia"/>
        </w:rPr>
        <w:t xml:space="preserve">　</w:t>
      </w:r>
      <w:r w:rsidRPr="004E62BB">
        <w:rPr>
          <w:rFonts w:asciiTheme="majorEastAsia" w:eastAsiaTheme="majorEastAsia" w:hAnsiTheme="majorEastAsia" w:hint="eastAsia"/>
        </w:rPr>
        <w:t>名</w:t>
      </w:r>
    </w:p>
    <w:p w:rsidR="00A4539D" w:rsidRDefault="00A4539D" w:rsidP="00A4539D">
      <w:pPr>
        <w:ind w:firstLineChars="100" w:firstLine="202"/>
        <w:rPr>
          <w:rFonts w:asciiTheme="majorEastAsia" w:eastAsiaTheme="majorEastAsia" w:hAnsiTheme="majorEastAsia"/>
        </w:rPr>
      </w:pPr>
    </w:p>
    <w:p w:rsidR="00661B7C" w:rsidRPr="00A4539D" w:rsidRDefault="00A4539D" w:rsidP="00A4539D">
      <w:pPr>
        <w:ind w:firstLineChars="100" w:firstLine="202"/>
        <w:rPr>
          <w:rFonts w:asciiTheme="majorEastAsia" w:eastAsiaTheme="majorEastAsia" w:hAnsiTheme="majorEastAsia"/>
        </w:rPr>
      </w:pPr>
      <w:r>
        <w:rPr>
          <w:rFonts w:asciiTheme="majorEastAsia" w:eastAsiaTheme="majorEastAsia" w:hAnsiTheme="majorEastAsia" w:hint="eastAsia"/>
        </w:rPr>
        <w:t>病児</w:t>
      </w:r>
      <w:r w:rsidR="00D10C7F">
        <w:rPr>
          <w:rFonts w:asciiTheme="majorEastAsia" w:eastAsiaTheme="majorEastAsia" w:hAnsiTheme="majorEastAsia" w:hint="eastAsia"/>
        </w:rPr>
        <w:t>・病後児</w:t>
      </w:r>
      <w:r>
        <w:rPr>
          <w:rFonts w:asciiTheme="majorEastAsia" w:eastAsiaTheme="majorEastAsia" w:hAnsiTheme="majorEastAsia" w:hint="eastAsia"/>
        </w:rPr>
        <w:t>保育施設送迎</w:t>
      </w:r>
      <w:r w:rsidR="007D2398">
        <w:rPr>
          <w:rFonts w:asciiTheme="majorEastAsia" w:eastAsiaTheme="majorEastAsia" w:hAnsiTheme="majorEastAsia" w:hint="eastAsia"/>
        </w:rPr>
        <w:t>対応</w:t>
      </w:r>
      <w:r>
        <w:rPr>
          <w:rFonts w:asciiTheme="majorEastAsia" w:eastAsiaTheme="majorEastAsia" w:hAnsiTheme="majorEastAsia" w:hint="eastAsia"/>
        </w:rPr>
        <w:t>利用の登録を申請します。</w:t>
      </w:r>
    </w:p>
    <w:tbl>
      <w:tblPr>
        <w:tblStyle w:val="a3"/>
        <w:tblW w:w="8789" w:type="dxa"/>
        <w:tblInd w:w="-34" w:type="dxa"/>
        <w:tblLayout w:type="fixed"/>
        <w:tblLook w:val="04A0" w:firstRow="1" w:lastRow="0" w:firstColumn="1" w:lastColumn="0" w:noHBand="0" w:noVBand="1"/>
      </w:tblPr>
      <w:tblGrid>
        <w:gridCol w:w="568"/>
        <w:gridCol w:w="1275"/>
        <w:gridCol w:w="3402"/>
        <w:gridCol w:w="851"/>
        <w:gridCol w:w="2693"/>
      </w:tblGrid>
      <w:tr w:rsidR="00D527F9" w:rsidRPr="004E62BB" w:rsidTr="00ED7B92">
        <w:trPr>
          <w:trHeight w:val="862"/>
        </w:trPr>
        <w:tc>
          <w:tcPr>
            <w:tcW w:w="568" w:type="dxa"/>
            <w:vMerge w:val="restart"/>
            <w:tcBorders>
              <w:top w:val="single" w:sz="12" w:space="0" w:color="auto"/>
              <w:left w:val="single" w:sz="12" w:space="0" w:color="auto"/>
            </w:tcBorders>
            <w:textDirection w:val="tbRlV"/>
            <w:vAlign w:val="center"/>
          </w:tcPr>
          <w:p w:rsidR="00D527F9" w:rsidRPr="004E62BB" w:rsidRDefault="00D527F9" w:rsidP="004E62BB">
            <w:pPr>
              <w:ind w:left="113" w:right="113"/>
              <w:jc w:val="center"/>
              <w:rPr>
                <w:rFonts w:asciiTheme="majorEastAsia" w:eastAsiaTheme="majorEastAsia" w:hAnsiTheme="majorEastAsia"/>
              </w:rPr>
            </w:pPr>
            <w:r w:rsidRPr="004E62BB">
              <w:rPr>
                <w:rFonts w:asciiTheme="majorEastAsia" w:eastAsiaTheme="majorEastAsia" w:hAnsiTheme="majorEastAsia" w:hint="eastAsia"/>
              </w:rPr>
              <w:t>利</w:t>
            </w:r>
            <w:r>
              <w:rPr>
                <w:rFonts w:asciiTheme="majorEastAsia" w:eastAsiaTheme="majorEastAsia" w:hAnsiTheme="majorEastAsia" w:hint="eastAsia"/>
              </w:rPr>
              <w:t xml:space="preserve"> </w:t>
            </w:r>
            <w:r w:rsidRPr="004E62BB">
              <w:rPr>
                <w:rFonts w:asciiTheme="majorEastAsia" w:eastAsiaTheme="majorEastAsia" w:hAnsiTheme="majorEastAsia" w:hint="eastAsia"/>
              </w:rPr>
              <w:t>用</w:t>
            </w:r>
            <w:r>
              <w:rPr>
                <w:rFonts w:asciiTheme="majorEastAsia" w:eastAsiaTheme="majorEastAsia" w:hAnsiTheme="majorEastAsia" w:hint="eastAsia"/>
              </w:rPr>
              <w:t xml:space="preserve"> </w:t>
            </w:r>
            <w:r w:rsidRPr="004E62BB">
              <w:rPr>
                <w:rFonts w:asciiTheme="majorEastAsia" w:eastAsiaTheme="majorEastAsia" w:hAnsiTheme="majorEastAsia" w:hint="eastAsia"/>
              </w:rPr>
              <w:t>児</w:t>
            </w:r>
            <w:r>
              <w:rPr>
                <w:rFonts w:asciiTheme="majorEastAsia" w:eastAsiaTheme="majorEastAsia" w:hAnsiTheme="majorEastAsia" w:hint="eastAsia"/>
              </w:rPr>
              <w:t xml:space="preserve"> </w:t>
            </w:r>
            <w:r w:rsidRPr="004E62BB">
              <w:rPr>
                <w:rFonts w:asciiTheme="majorEastAsia" w:eastAsiaTheme="majorEastAsia" w:hAnsiTheme="majorEastAsia" w:hint="eastAsia"/>
              </w:rPr>
              <w:t>童</w:t>
            </w:r>
          </w:p>
        </w:tc>
        <w:tc>
          <w:tcPr>
            <w:tcW w:w="1275" w:type="dxa"/>
            <w:tcBorders>
              <w:top w:val="single" w:sz="12" w:space="0" w:color="auto"/>
            </w:tcBorders>
            <w:vAlign w:val="center"/>
          </w:tcPr>
          <w:p w:rsidR="00D527F9" w:rsidRPr="004E62BB" w:rsidRDefault="00D527F9" w:rsidP="004E62BB">
            <w:pPr>
              <w:jc w:val="center"/>
              <w:rPr>
                <w:rFonts w:asciiTheme="majorEastAsia" w:eastAsiaTheme="majorEastAsia" w:hAnsiTheme="majorEastAsia"/>
              </w:rPr>
            </w:pPr>
            <w:r w:rsidRPr="004E62BB">
              <w:rPr>
                <w:rFonts w:asciiTheme="majorEastAsia" w:eastAsiaTheme="majorEastAsia" w:hAnsiTheme="majorEastAsia" w:hint="eastAsia"/>
              </w:rPr>
              <w:t>フリガナ</w:t>
            </w:r>
          </w:p>
          <w:p w:rsidR="00D527F9" w:rsidRPr="004E62BB" w:rsidRDefault="00D527F9" w:rsidP="004E62BB">
            <w:pPr>
              <w:jc w:val="center"/>
              <w:rPr>
                <w:rFonts w:asciiTheme="majorEastAsia" w:eastAsiaTheme="majorEastAsia" w:hAnsiTheme="majorEastAsia"/>
              </w:rPr>
            </w:pPr>
            <w:r w:rsidRPr="004E62BB">
              <w:rPr>
                <w:rFonts w:asciiTheme="majorEastAsia" w:eastAsiaTheme="majorEastAsia" w:hAnsiTheme="majorEastAsia" w:hint="eastAsia"/>
              </w:rPr>
              <w:t>氏</w:t>
            </w:r>
            <w:r>
              <w:rPr>
                <w:rFonts w:asciiTheme="majorEastAsia" w:eastAsiaTheme="majorEastAsia" w:hAnsiTheme="majorEastAsia" w:hint="eastAsia"/>
              </w:rPr>
              <w:t xml:space="preserve">　　</w:t>
            </w:r>
            <w:r w:rsidRPr="004E62BB">
              <w:rPr>
                <w:rFonts w:asciiTheme="majorEastAsia" w:eastAsiaTheme="majorEastAsia" w:hAnsiTheme="majorEastAsia" w:hint="eastAsia"/>
              </w:rPr>
              <w:t>名</w:t>
            </w:r>
          </w:p>
        </w:tc>
        <w:tc>
          <w:tcPr>
            <w:tcW w:w="3402" w:type="dxa"/>
            <w:tcBorders>
              <w:top w:val="single" w:sz="12" w:space="0" w:color="auto"/>
            </w:tcBorders>
            <w:vAlign w:val="center"/>
          </w:tcPr>
          <w:p w:rsidR="00D527F9" w:rsidRPr="004E62BB" w:rsidRDefault="00D527F9" w:rsidP="004E62BB">
            <w:pPr>
              <w:jc w:val="right"/>
              <w:rPr>
                <w:rFonts w:asciiTheme="majorEastAsia" w:eastAsiaTheme="majorEastAsia" w:hAnsiTheme="majorEastAsia"/>
              </w:rPr>
            </w:pPr>
            <w:r w:rsidRPr="004E62BB">
              <w:rPr>
                <w:rFonts w:asciiTheme="majorEastAsia" w:eastAsiaTheme="majorEastAsia" w:hAnsiTheme="majorEastAsia" w:hint="eastAsia"/>
              </w:rPr>
              <w:t>男</w:t>
            </w:r>
          </w:p>
          <w:p w:rsidR="00D527F9" w:rsidRPr="004E62BB" w:rsidRDefault="00D527F9" w:rsidP="004E62BB">
            <w:pPr>
              <w:jc w:val="right"/>
              <w:rPr>
                <w:rFonts w:asciiTheme="majorEastAsia" w:eastAsiaTheme="majorEastAsia" w:hAnsiTheme="majorEastAsia"/>
              </w:rPr>
            </w:pPr>
            <w:r w:rsidRPr="004E62BB">
              <w:rPr>
                <w:rFonts w:asciiTheme="majorEastAsia" w:eastAsiaTheme="majorEastAsia" w:hAnsiTheme="majorEastAsia" w:hint="eastAsia"/>
              </w:rPr>
              <w:t>女</w:t>
            </w:r>
          </w:p>
        </w:tc>
        <w:tc>
          <w:tcPr>
            <w:tcW w:w="851" w:type="dxa"/>
            <w:tcBorders>
              <w:top w:val="single" w:sz="12" w:space="0" w:color="auto"/>
            </w:tcBorders>
            <w:vAlign w:val="center"/>
          </w:tcPr>
          <w:p w:rsidR="00D527F9" w:rsidRDefault="00D527F9" w:rsidP="004E62BB">
            <w:pPr>
              <w:jc w:val="center"/>
              <w:rPr>
                <w:rFonts w:asciiTheme="majorEastAsia" w:eastAsiaTheme="majorEastAsia" w:hAnsiTheme="majorEastAsia"/>
              </w:rPr>
            </w:pPr>
            <w:r w:rsidRPr="004E62BB">
              <w:rPr>
                <w:rFonts w:asciiTheme="majorEastAsia" w:eastAsiaTheme="majorEastAsia" w:hAnsiTheme="majorEastAsia" w:hint="eastAsia"/>
              </w:rPr>
              <w:t>生年</w:t>
            </w:r>
          </w:p>
          <w:p w:rsidR="00D527F9" w:rsidRPr="004E62BB" w:rsidRDefault="00D527F9" w:rsidP="004E62BB">
            <w:pPr>
              <w:jc w:val="center"/>
              <w:rPr>
                <w:rFonts w:asciiTheme="majorEastAsia" w:eastAsiaTheme="majorEastAsia" w:hAnsiTheme="majorEastAsia"/>
              </w:rPr>
            </w:pPr>
            <w:r w:rsidRPr="004E62BB">
              <w:rPr>
                <w:rFonts w:asciiTheme="majorEastAsia" w:eastAsiaTheme="majorEastAsia" w:hAnsiTheme="majorEastAsia" w:hint="eastAsia"/>
              </w:rPr>
              <w:t>月日</w:t>
            </w:r>
          </w:p>
        </w:tc>
        <w:tc>
          <w:tcPr>
            <w:tcW w:w="2693" w:type="dxa"/>
            <w:tcBorders>
              <w:top w:val="single" w:sz="12" w:space="0" w:color="auto"/>
              <w:right w:val="single" w:sz="12" w:space="0" w:color="auto"/>
            </w:tcBorders>
            <w:vAlign w:val="center"/>
          </w:tcPr>
          <w:p w:rsidR="00D527F9" w:rsidRPr="004E62BB" w:rsidRDefault="00D527F9" w:rsidP="00D527F9">
            <w:pPr>
              <w:ind w:firstLineChars="400" w:firstLine="810"/>
              <w:jc w:val="right"/>
              <w:rPr>
                <w:rFonts w:asciiTheme="majorEastAsia" w:eastAsiaTheme="majorEastAsia" w:hAnsiTheme="majorEastAsia"/>
              </w:rPr>
            </w:pPr>
            <w:r>
              <w:rPr>
                <w:rFonts w:asciiTheme="majorEastAsia" w:eastAsiaTheme="majorEastAsia" w:hAnsiTheme="majorEastAsia" w:hint="eastAsia"/>
              </w:rPr>
              <w:t xml:space="preserve">年 　</w:t>
            </w:r>
            <w:r w:rsidRPr="004E62BB">
              <w:rPr>
                <w:rFonts w:asciiTheme="majorEastAsia" w:eastAsiaTheme="majorEastAsia" w:hAnsiTheme="majorEastAsia" w:hint="eastAsia"/>
              </w:rPr>
              <w:t xml:space="preserve">　月</w:t>
            </w:r>
            <w:r>
              <w:rPr>
                <w:rFonts w:asciiTheme="majorEastAsia" w:eastAsiaTheme="majorEastAsia" w:hAnsiTheme="majorEastAsia" w:hint="eastAsia"/>
              </w:rPr>
              <w:t xml:space="preserve"> </w:t>
            </w:r>
            <w:r w:rsidRPr="004E62BB">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4E62BB">
              <w:rPr>
                <w:rFonts w:asciiTheme="majorEastAsia" w:eastAsiaTheme="majorEastAsia" w:hAnsiTheme="majorEastAsia" w:hint="eastAsia"/>
              </w:rPr>
              <w:t>日</w:t>
            </w:r>
          </w:p>
        </w:tc>
      </w:tr>
      <w:tr w:rsidR="00D527F9" w:rsidRPr="004E62BB" w:rsidTr="00ED7B92">
        <w:trPr>
          <w:trHeight w:val="829"/>
        </w:trPr>
        <w:tc>
          <w:tcPr>
            <w:tcW w:w="568" w:type="dxa"/>
            <w:vMerge/>
            <w:tcBorders>
              <w:left w:val="single" w:sz="12" w:space="0" w:color="auto"/>
            </w:tcBorders>
            <w:textDirection w:val="tbRlV"/>
            <w:vAlign w:val="center"/>
          </w:tcPr>
          <w:p w:rsidR="00D527F9" w:rsidRPr="004E62BB" w:rsidRDefault="00D527F9" w:rsidP="004E62BB">
            <w:pPr>
              <w:ind w:left="113" w:right="113"/>
              <w:jc w:val="center"/>
              <w:rPr>
                <w:rFonts w:asciiTheme="majorEastAsia" w:eastAsiaTheme="majorEastAsia" w:hAnsiTheme="majorEastAsia"/>
              </w:rPr>
            </w:pPr>
          </w:p>
        </w:tc>
        <w:tc>
          <w:tcPr>
            <w:tcW w:w="1275" w:type="dxa"/>
            <w:tcBorders>
              <w:bottom w:val="single" w:sz="4" w:space="0" w:color="auto"/>
            </w:tcBorders>
            <w:vAlign w:val="center"/>
          </w:tcPr>
          <w:p w:rsidR="00D527F9" w:rsidRPr="004E62BB" w:rsidRDefault="00D527F9" w:rsidP="004E62BB">
            <w:pPr>
              <w:jc w:val="center"/>
              <w:rPr>
                <w:rFonts w:asciiTheme="majorEastAsia" w:eastAsiaTheme="majorEastAsia" w:hAnsiTheme="majorEastAsia"/>
              </w:rPr>
            </w:pPr>
            <w:r>
              <w:rPr>
                <w:rFonts w:asciiTheme="majorEastAsia" w:eastAsiaTheme="majorEastAsia" w:hAnsiTheme="majorEastAsia" w:hint="eastAsia"/>
              </w:rPr>
              <w:t>住　　所</w:t>
            </w:r>
          </w:p>
        </w:tc>
        <w:tc>
          <w:tcPr>
            <w:tcW w:w="6946" w:type="dxa"/>
            <w:gridSpan w:val="3"/>
            <w:tcBorders>
              <w:right w:val="single" w:sz="12" w:space="0" w:color="auto"/>
            </w:tcBorders>
            <w:vAlign w:val="center"/>
          </w:tcPr>
          <w:p w:rsidR="00D527F9" w:rsidRPr="004E62BB" w:rsidRDefault="00D527F9" w:rsidP="00D527F9">
            <w:pPr>
              <w:jc w:val="left"/>
              <w:rPr>
                <w:rFonts w:asciiTheme="majorEastAsia" w:eastAsiaTheme="majorEastAsia" w:hAnsiTheme="majorEastAsia"/>
              </w:rPr>
            </w:pPr>
            <w:r w:rsidRPr="004E62BB">
              <w:rPr>
                <w:rFonts w:asciiTheme="majorEastAsia" w:eastAsiaTheme="majorEastAsia" w:hAnsiTheme="majorEastAsia" w:hint="eastAsia"/>
              </w:rPr>
              <w:t>岐阜市</w:t>
            </w:r>
            <w:r>
              <w:rPr>
                <w:rFonts w:asciiTheme="majorEastAsia" w:eastAsiaTheme="majorEastAsia" w:hAnsiTheme="majorEastAsia" w:hint="eastAsia"/>
              </w:rPr>
              <w:t xml:space="preserve">　　　　　　　　　　　　　　　　　　　　　　　</w:t>
            </w:r>
          </w:p>
        </w:tc>
      </w:tr>
      <w:tr w:rsidR="00D527F9" w:rsidRPr="004E62BB" w:rsidTr="00ED7B92">
        <w:trPr>
          <w:trHeight w:val="855"/>
        </w:trPr>
        <w:tc>
          <w:tcPr>
            <w:tcW w:w="568" w:type="dxa"/>
            <w:vMerge/>
            <w:tcBorders>
              <w:left w:val="single" w:sz="12" w:space="0" w:color="auto"/>
              <w:bottom w:val="single" w:sz="12" w:space="0" w:color="auto"/>
            </w:tcBorders>
            <w:textDirection w:val="tbRlV"/>
            <w:vAlign w:val="center"/>
          </w:tcPr>
          <w:p w:rsidR="00D527F9" w:rsidRPr="004E62BB" w:rsidRDefault="00D527F9" w:rsidP="004E62BB">
            <w:pPr>
              <w:ind w:left="113" w:right="113"/>
              <w:jc w:val="center"/>
              <w:rPr>
                <w:rFonts w:asciiTheme="majorEastAsia" w:eastAsiaTheme="majorEastAsia" w:hAnsiTheme="majorEastAsia"/>
              </w:rPr>
            </w:pPr>
          </w:p>
        </w:tc>
        <w:tc>
          <w:tcPr>
            <w:tcW w:w="1275" w:type="dxa"/>
            <w:tcBorders>
              <w:bottom w:val="single" w:sz="12" w:space="0" w:color="auto"/>
            </w:tcBorders>
            <w:vAlign w:val="center"/>
          </w:tcPr>
          <w:p w:rsidR="00D527F9" w:rsidRPr="00D10C7F" w:rsidRDefault="00D527F9" w:rsidP="004E62BB">
            <w:pPr>
              <w:jc w:val="center"/>
              <w:rPr>
                <w:rFonts w:asciiTheme="majorEastAsia" w:eastAsiaTheme="majorEastAsia" w:hAnsiTheme="majorEastAsia"/>
              </w:rPr>
            </w:pPr>
            <w:r>
              <w:rPr>
                <w:rFonts w:asciiTheme="majorEastAsia" w:eastAsiaTheme="majorEastAsia" w:hAnsiTheme="majorEastAsia" w:hint="eastAsia"/>
              </w:rPr>
              <w:t>保育所等名</w:t>
            </w:r>
          </w:p>
        </w:tc>
        <w:tc>
          <w:tcPr>
            <w:tcW w:w="6946" w:type="dxa"/>
            <w:gridSpan w:val="3"/>
            <w:tcBorders>
              <w:right w:val="single" w:sz="12" w:space="0" w:color="auto"/>
            </w:tcBorders>
            <w:vAlign w:val="center"/>
          </w:tcPr>
          <w:p w:rsidR="00D527F9" w:rsidRPr="005863B3" w:rsidRDefault="00D527F9" w:rsidP="00D527F9">
            <w:pPr>
              <w:jc w:val="right"/>
              <w:rPr>
                <w:rFonts w:asciiTheme="majorEastAsia" w:eastAsiaTheme="majorEastAsia" w:hAnsiTheme="majorEastAsia"/>
              </w:rPr>
            </w:pPr>
            <w:r w:rsidRPr="00D855C9">
              <w:rPr>
                <w:rFonts w:asciiTheme="majorEastAsia" w:eastAsiaTheme="majorEastAsia" w:hAnsiTheme="majorEastAsia" w:hint="eastAsia"/>
                <w:sz w:val="20"/>
              </w:rPr>
              <w:t>保育所(園)・</w:t>
            </w:r>
            <w:r w:rsidR="00D855C9" w:rsidRPr="00D855C9">
              <w:rPr>
                <w:rFonts w:asciiTheme="majorEastAsia" w:eastAsiaTheme="majorEastAsia" w:hAnsiTheme="majorEastAsia" w:hint="eastAsia"/>
                <w:sz w:val="20"/>
              </w:rPr>
              <w:t>認定</w:t>
            </w:r>
            <w:r w:rsidRPr="00D855C9">
              <w:rPr>
                <w:rFonts w:asciiTheme="majorEastAsia" w:eastAsiaTheme="majorEastAsia" w:hAnsiTheme="majorEastAsia" w:hint="eastAsia"/>
                <w:sz w:val="20"/>
              </w:rPr>
              <w:t>こども園・幼稚園・小学校(　 年生)</w:t>
            </w:r>
          </w:p>
        </w:tc>
      </w:tr>
      <w:tr w:rsidR="00D527F9" w:rsidRPr="004E62BB" w:rsidTr="00ED7B92">
        <w:trPr>
          <w:cantSplit/>
          <w:trHeight w:val="737"/>
        </w:trPr>
        <w:tc>
          <w:tcPr>
            <w:tcW w:w="568" w:type="dxa"/>
            <w:vMerge w:val="restart"/>
            <w:tcBorders>
              <w:top w:val="single" w:sz="12" w:space="0" w:color="auto"/>
              <w:left w:val="single" w:sz="12" w:space="0" w:color="auto"/>
            </w:tcBorders>
            <w:textDirection w:val="tbRlV"/>
            <w:vAlign w:val="center"/>
          </w:tcPr>
          <w:p w:rsidR="00D527F9" w:rsidRPr="004E62BB" w:rsidRDefault="00D527F9" w:rsidP="004E62BB">
            <w:pPr>
              <w:ind w:left="113" w:right="113"/>
              <w:jc w:val="center"/>
              <w:rPr>
                <w:rFonts w:asciiTheme="majorEastAsia" w:eastAsiaTheme="majorEastAsia" w:hAnsiTheme="majorEastAsia"/>
              </w:rPr>
            </w:pPr>
            <w:r w:rsidRPr="004E62BB">
              <w:rPr>
                <w:rFonts w:asciiTheme="majorEastAsia" w:eastAsiaTheme="majorEastAsia" w:hAnsiTheme="majorEastAsia" w:hint="eastAsia"/>
              </w:rPr>
              <w:t>緊</w:t>
            </w:r>
            <w:r>
              <w:rPr>
                <w:rFonts w:asciiTheme="majorEastAsia" w:eastAsiaTheme="majorEastAsia" w:hAnsiTheme="majorEastAsia" w:hint="eastAsia"/>
              </w:rPr>
              <w:t xml:space="preserve"> </w:t>
            </w:r>
            <w:r w:rsidRPr="004E62BB">
              <w:rPr>
                <w:rFonts w:asciiTheme="majorEastAsia" w:eastAsiaTheme="majorEastAsia" w:hAnsiTheme="majorEastAsia" w:hint="eastAsia"/>
              </w:rPr>
              <w:t>急</w:t>
            </w:r>
            <w:r>
              <w:rPr>
                <w:rFonts w:asciiTheme="majorEastAsia" w:eastAsiaTheme="majorEastAsia" w:hAnsiTheme="majorEastAsia" w:hint="eastAsia"/>
              </w:rPr>
              <w:t xml:space="preserve"> </w:t>
            </w:r>
            <w:r w:rsidRPr="004E62BB">
              <w:rPr>
                <w:rFonts w:asciiTheme="majorEastAsia" w:eastAsiaTheme="majorEastAsia" w:hAnsiTheme="majorEastAsia" w:hint="eastAsia"/>
              </w:rPr>
              <w:t>連</w:t>
            </w:r>
            <w:r>
              <w:rPr>
                <w:rFonts w:asciiTheme="majorEastAsia" w:eastAsiaTheme="majorEastAsia" w:hAnsiTheme="majorEastAsia" w:hint="eastAsia"/>
              </w:rPr>
              <w:t xml:space="preserve"> </w:t>
            </w:r>
            <w:r w:rsidRPr="004E62BB">
              <w:rPr>
                <w:rFonts w:asciiTheme="majorEastAsia" w:eastAsiaTheme="majorEastAsia" w:hAnsiTheme="majorEastAsia" w:hint="eastAsia"/>
              </w:rPr>
              <w:t>絡</w:t>
            </w:r>
            <w:r>
              <w:rPr>
                <w:rFonts w:asciiTheme="majorEastAsia" w:eastAsiaTheme="majorEastAsia" w:hAnsiTheme="majorEastAsia" w:hint="eastAsia"/>
              </w:rPr>
              <w:t xml:space="preserve"> </w:t>
            </w:r>
            <w:r w:rsidRPr="004E62BB">
              <w:rPr>
                <w:rFonts w:asciiTheme="majorEastAsia" w:eastAsiaTheme="majorEastAsia" w:hAnsiTheme="majorEastAsia" w:hint="eastAsia"/>
              </w:rPr>
              <w:t>先</w:t>
            </w:r>
          </w:p>
        </w:tc>
        <w:tc>
          <w:tcPr>
            <w:tcW w:w="1275" w:type="dxa"/>
            <w:tcBorders>
              <w:top w:val="single" w:sz="12" w:space="0" w:color="auto"/>
            </w:tcBorders>
            <w:vAlign w:val="center"/>
          </w:tcPr>
          <w:p w:rsidR="00D527F9" w:rsidRPr="004E62BB" w:rsidRDefault="00D527F9" w:rsidP="004E62BB">
            <w:pPr>
              <w:jc w:val="center"/>
              <w:rPr>
                <w:rFonts w:asciiTheme="majorEastAsia" w:eastAsiaTheme="majorEastAsia" w:hAnsiTheme="majorEastAsia"/>
              </w:rPr>
            </w:pPr>
          </w:p>
        </w:tc>
        <w:tc>
          <w:tcPr>
            <w:tcW w:w="3402" w:type="dxa"/>
            <w:tcBorders>
              <w:top w:val="single" w:sz="12" w:space="0" w:color="auto"/>
            </w:tcBorders>
            <w:vAlign w:val="center"/>
          </w:tcPr>
          <w:p w:rsidR="00D527F9" w:rsidRPr="004E62BB" w:rsidRDefault="00D527F9" w:rsidP="00D527F9">
            <w:pPr>
              <w:jc w:val="center"/>
              <w:rPr>
                <w:rFonts w:asciiTheme="majorEastAsia" w:eastAsiaTheme="majorEastAsia" w:hAnsiTheme="majorEastAsia"/>
              </w:rPr>
            </w:pPr>
            <w:r>
              <w:rPr>
                <w:rFonts w:asciiTheme="majorEastAsia" w:eastAsiaTheme="majorEastAsia" w:hAnsiTheme="majorEastAsia" w:hint="eastAsia"/>
              </w:rPr>
              <w:t>氏名・</w:t>
            </w:r>
            <w:r w:rsidRPr="004E62BB">
              <w:rPr>
                <w:rFonts w:asciiTheme="majorEastAsia" w:eastAsiaTheme="majorEastAsia" w:hAnsiTheme="majorEastAsia" w:hint="eastAsia"/>
              </w:rPr>
              <w:t>電話番号</w:t>
            </w:r>
          </w:p>
        </w:tc>
        <w:tc>
          <w:tcPr>
            <w:tcW w:w="3544" w:type="dxa"/>
            <w:gridSpan w:val="2"/>
            <w:tcBorders>
              <w:top w:val="single" w:sz="12" w:space="0" w:color="auto"/>
              <w:right w:val="single" w:sz="12" w:space="0" w:color="auto"/>
            </w:tcBorders>
            <w:vAlign w:val="center"/>
          </w:tcPr>
          <w:p w:rsidR="00D527F9" w:rsidRPr="004E62BB" w:rsidRDefault="00D527F9" w:rsidP="004E62BB">
            <w:pPr>
              <w:jc w:val="center"/>
              <w:rPr>
                <w:rFonts w:asciiTheme="majorEastAsia" w:eastAsiaTheme="majorEastAsia" w:hAnsiTheme="majorEastAsia"/>
              </w:rPr>
            </w:pPr>
            <w:r>
              <w:rPr>
                <w:rFonts w:asciiTheme="majorEastAsia" w:eastAsiaTheme="majorEastAsia" w:hAnsiTheme="majorEastAsia" w:hint="eastAsia"/>
              </w:rPr>
              <w:t>勤務先等名・電話番号</w:t>
            </w:r>
          </w:p>
        </w:tc>
      </w:tr>
      <w:tr w:rsidR="00D527F9" w:rsidRPr="004E62BB" w:rsidTr="00ED7B92">
        <w:trPr>
          <w:cantSplit/>
          <w:trHeight w:val="737"/>
        </w:trPr>
        <w:tc>
          <w:tcPr>
            <w:tcW w:w="568" w:type="dxa"/>
            <w:vMerge/>
            <w:tcBorders>
              <w:left w:val="single" w:sz="12" w:space="0" w:color="auto"/>
            </w:tcBorders>
          </w:tcPr>
          <w:p w:rsidR="00D527F9" w:rsidRPr="004E62BB" w:rsidRDefault="00D527F9">
            <w:pPr>
              <w:rPr>
                <w:rFonts w:asciiTheme="majorEastAsia" w:eastAsiaTheme="majorEastAsia" w:hAnsiTheme="majorEastAsia"/>
              </w:rPr>
            </w:pPr>
          </w:p>
        </w:tc>
        <w:tc>
          <w:tcPr>
            <w:tcW w:w="1275" w:type="dxa"/>
            <w:vAlign w:val="center"/>
          </w:tcPr>
          <w:p w:rsidR="00D527F9" w:rsidRPr="004E62BB" w:rsidRDefault="00D527F9" w:rsidP="004E62BB">
            <w:pPr>
              <w:jc w:val="center"/>
              <w:rPr>
                <w:rFonts w:asciiTheme="majorEastAsia" w:eastAsiaTheme="majorEastAsia" w:hAnsiTheme="majorEastAsia"/>
              </w:rPr>
            </w:pPr>
            <w:r>
              <w:rPr>
                <w:rFonts w:asciiTheme="majorEastAsia" w:eastAsiaTheme="majorEastAsia" w:hAnsiTheme="majorEastAsia" w:hint="eastAsia"/>
              </w:rPr>
              <w:t>父</w:t>
            </w:r>
          </w:p>
        </w:tc>
        <w:tc>
          <w:tcPr>
            <w:tcW w:w="3402" w:type="dxa"/>
          </w:tcPr>
          <w:p w:rsidR="00D527F9" w:rsidRPr="004E62BB" w:rsidRDefault="00D527F9">
            <w:pPr>
              <w:rPr>
                <w:rFonts w:asciiTheme="majorEastAsia" w:eastAsiaTheme="majorEastAsia" w:hAnsiTheme="majorEastAsia"/>
              </w:rPr>
            </w:pPr>
          </w:p>
        </w:tc>
        <w:tc>
          <w:tcPr>
            <w:tcW w:w="3544" w:type="dxa"/>
            <w:gridSpan w:val="2"/>
            <w:tcBorders>
              <w:right w:val="single" w:sz="12" w:space="0" w:color="auto"/>
            </w:tcBorders>
          </w:tcPr>
          <w:p w:rsidR="00D527F9" w:rsidRPr="004E62BB" w:rsidRDefault="00D527F9">
            <w:pPr>
              <w:rPr>
                <w:rFonts w:asciiTheme="majorEastAsia" w:eastAsiaTheme="majorEastAsia" w:hAnsiTheme="majorEastAsia"/>
              </w:rPr>
            </w:pPr>
          </w:p>
        </w:tc>
      </w:tr>
      <w:tr w:rsidR="00D527F9" w:rsidRPr="004E62BB" w:rsidTr="00ED7B92">
        <w:trPr>
          <w:cantSplit/>
          <w:trHeight w:val="737"/>
        </w:trPr>
        <w:tc>
          <w:tcPr>
            <w:tcW w:w="568" w:type="dxa"/>
            <w:vMerge/>
            <w:tcBorders>
              <w:left w:val="single" w:sz="12" w:space="0" w:color="auto"/>
            </w:tcBorders>
          </w:tcPr>
          <w:p w:rsidR="00D527F9" w:rsidRPr="004E62BB" w:rsidRDefault="00D527F9">
            <w:pPr>
              <w:rPr>
                <w:rFonts w:asciiTheme="majorEastAsia" w:eastAsiaTheme="majorEastAsia" w:hAnsiTheme="majorEastAsia"/>
              </w:rPr>
            </w:pPr>
          </w:p>
        </w:tc>
        <w:tc>
          <w:tcPr>
            <w:tcW w:w="1275" w:type="dxa"/>
            <w:vAlign w:val="center"/>
          </w:tcPr>
          <w:p w:rsidR="00D527F9" w:rsidRPr="004E62BB" w:rsidRDefault="00D527F9" w:rsidP="004E62BB">
            <w:pPr>
              <w:jc w:val="center"/>
              <w:rPr>
                <w:rFonts w:asciiTheme="majorEastAsia" w:eastAsiaTheme="majorEastAsia" w:hAnsiTheme="majorEastAsia"/>
              </w:rPr>
            </w:pPr>
            <w:r>
              <w:rPr>
                <w:rFonts w:asciiTheme="majorEastAsia" w:eastAsiaTheme="majorEastAsia" w:hAnsiTheme="majorEastAsia" w:hint="eastAsia"/>
              </w:rPr>
              <w:t>母</w:t>
            </w:r>
          </w:p>
        </w:tc>
        <w:tc>
          <w:tcPr>
            <w:tcW w:w="3402" w:type="dxa"/>
          </w:tcPr>
          <w:p w:rsidR="00D527F9" w:rsidRPr="004E62BB" w:rsidRDefault="00D527F9">
            <w:pPr>
              <w:rPr>
                <w:rFonts w:asciiTheme="majorEastAsia" w:eastAsiaTheme="majorEastAsia" w:hAnsiTheme="majorEastAsia"/>
              </w:rPr>
            </w:pPr>
          </w:p>
        </w:tc>
        <w:tc>
          <w:tcPr>
            <w:tcW w:w="3544" w:type="dxa"/>
            <w:gridSpan w:val="2"/>
            <w:tcBorders>
              <w:right w:val="single" w:sz="12" w:space="0" w:color="auto"/>
            </w:tcBorders>
          </w:tcPr>
          <w:p w:rsidR="00D527F9" w:rsidRPr="004E62BB" w:rsidRDefault="00D527F9">
            <w:pPr>
              <w:rPr>
                <w:rFonts w:asciiTheme="majorEastAsia" w:eastAsiaTheme="majorEastAsia" w:hAnsiTheme="majorEastAsia"/>
              </w:rPr>
            </w:pPr>
          </w:p>
        </w:tc>
      </w:tr>
      <w:tr w:rsidR="00D527F9" w:rsidRPr="004E62BB" w:rsidTr="002443DC">
        <w:trPr>
          <w:cantSplit/>
          <w:trHeight w:val="737"/>
        </w:trPr>
        <w:tc>
          <w:tcPr>
            <w:tcW w:w="568" w:type="dxa"/>
            <w:vMerge/>
            <w:tcBorders>
              <w:left w:val="single" w:sz="12" w:space="0" w:color="auto"/>
            </w:tcBorders>
          </w:tcPr>
          <w:p w:rsidR="00D527F9" w:rsidRPr="004E62BB" w:rsidRDefault="00D527F9">
            <w:pPr>
              <w:rPr>
                <w:rFonts w:asciiTheme="majorEastAsia" w:eastAsiaTheme="majorEastAsia" w:hAnsiTheme="majorEastAsia"/>
              </w:rPr>
            </w:pPr>
          </w:p>
        </w:tc>
        <w:tc>
          <w:tcPr>
            <w:tcW w:w="1275" w:type="dxa"/>
          </w:tcPr>
          <w:p w:rsidR="00D527F9" w:rsidRPr="004E62BB" w:rsidRDefault="00D527F9" w:rsidP="002443DC">
            <w:pPr>
              <w:jc w:val="center"/>
              <w:rPr>
                <w:rFonts w:asciiTheme="majorEastAsia" w:eastAsiaTheme="majorEastAsia" w:hAnsiTheme="majorEastAsia"/>
                <w:sz w:val="16"/>
                <w:szCs w:val="16"/>
              </w:rPr>
            </w:pPr>
            <w:r w:rsidRPr="002443DC">
              <w:rPr>
                <w:rFonts w:asciiTheme="majorEastAsia" w:eastAsiaTheme="majorEastAsia" w:hAnsiTheme="majorEastAsia" w:hint="eastAsia"/>
                <w:sz w:val="10"/>
                <w:szCs w:val="16"/>
              </w:rPr>
              <w:t>（その他の家族）</w:t>
            </w:r>
          </w:p>
        </w:tc>
        <w:tc>
          <w:tcPr>
            <w:tcW w:w="3402" w:type="dxa"/>
          </w:tcPr>
          <w:p w:rsidR="00D527F9" w:rsidRPr="004E62BB" w:rsidRDefault="00D527F9">
            <w:pPr>
              <w:rPr>
                <w:rFonts w:asciiTheme="majorEastAsia" w:eastAsiaTheme="majorEastAsia" w:hAnsiTheme="majorEastAsia"/>
              </w:rPr>
            </w:pPr>
          </w:p>
        </w:tc>
        <w:tc>
          <w:tcPr>
            <w:tcW w:w="3544" w:type="dxa"/>
            <w:gridSpan w:val="2"/>
            <w:tcBorders>
              <w:right w:val="single" w:sz="12" w:space="0" w:color="auto"/>
            </w:tcBorders>
          </w:tcPr>
          <w:p w:rsidR="00D527F9" w:rsidRPr="004E62BB" w:rsidRDefault="00D527F9">
            <w:pPr>
              <w:rPr>
                <w:rFonts w:asciiTheme="majorEastAsia" w:eastAsiaTheme="majorEastAsia" w:hAnsiTheme="majorEastAsia"/>
              </w:rPr>
            </w:pPr>
          </w:p>
        </w:tc>
      </w:tr>
      <w:tr w:rsidR="00D527F9" w:rsidRPr="004E62BB" w:rsidTr="00ED7B92">
        <w:trPr>
          <w:cantSplit/>
          <w:trHeight w:val="737"/>
        </w:trPr>
        <w:tc>
          <w:tcPr>
            <w:tcW w:w="568" w:type="dxa"/>
            <w:vMerge/>
            <w:tcBorders>
              <w:left w:val="single" w:sz="12" w:space="0" w:color="auto"/>
            </w:tcBorders>
          </w:tcPr>
          <w:p w:rsidR="00D527F9" w:rsidRPr="004E62BB" w:rsidRDefault="00D527F9">
            <w:pPr>
              <w:rPr>
                <w:rFonts w:asciiTheme="majorEastAsia" w:eastAsiaTheme="majorEastAsia" w:hAnsiTheme="majorEastAsia"/>
              </w:rPr>
            </w:pPr>
          </w:p>
        </w:tc>
        <w:tc>
          <w:tcPr>
            <w:tcW w:w="1275" w:type="dxa"/>
          </w:tcPr>
          <w:p w:rsidR="00D527F9" w:rsidRPr="004E62BB" w:rsidRDefault="00D527F9">
            <w:pPr>
              <w:rPr>
                <w:rFonts w:asciiTheme="majorEastAsia" w:eastAsiaTheme="majorEastAsia" w:hAnsiTheme="majorEastAsia"/>
              </w:rPr>
            </w:pPr>
          </w:p>
        </w:tc>
        <w:tc>
          <w:tcPr>
            <w:tcW w:w="3402" w:type="dxa"/>
          </w:tcPr>
          <w:p w:rsidR="00D527F9" w:rsidRPr="004E62BB" w:rsidRDefault="00D527F9">
            <w:pPr>
              <w:rPr>
                <w:rFonts w:asciiTheme="majorEastAsia" w:eastAsiaTheme="majorEastAsia" w:hAnsiTheme="majorEastAsia"/>
              </w:rPr>
            </w:pPr>
          </w:p>
        </w:tc>
        <w:tc>
          <w:tcPr>
            <w:tcW w:w="3544" w:type="dxa"/>
            <w:gridSpan w:val="2"/>
            <w:tcBorders>
              <w:right w:val="single" w:sz="12" w:space="0" w:color="auto"/>
            </w:tcBorders>
          </w:tcPr>
          <w:p w:rsidR="00D527F9" w:rsidRPr="004E62BB" w:rsidRDefault="00D527F9">
            <w:pPr>
              <w:rPr>
                <w:rFonts w:asciiTheme="majorEastAsia" w:eastAsiaTheme="majorEastAsia" w:hAnsiTheme="majorEastAsia"/>
              </w:rPr>
            </w:pPr>
          </w:p>
        </w:tc>
      </w:tr>
      <w:tr w:rsidR="00D527F9" w:rsidRPr="004E62BB" w:rsidTr="00ED7B92">
        <w:trPr>
          <w:cantSplit/>
          <w:trHeight w:val="737"/>
        </w:trPr>
        <w:tc>
          <w:tcPr>
            <w:tcW w:w="568" w:type="dxa"/>
            <w:vMerge/>
            <w:tcBorders>
              <w:left w:val="single" w:sz="12" w:space="0" w:color="auto"/>
              <w:bottom w:val="single" w:sz="12" w:space="0" w:color="auto"/>
            </w:tcBorders>
          </w:tcPr>
          <w:p w:rsidR="00D527F9" w:rsidRPr="004E62BB" w:rsidRDefault="00D527F9" w:rsidP="00D527F9">
            <w:pPr>
              <w:ind w:left="113"/>
              <w:rPr>
                <w:rFonts w:asciiTheme="majorEastAsia" w:eastAsiaTheme="majorEastAsia" w:hAnsiTheme="majorEastAsia"/>
              </w:rPr>
            </w:pPr>
          </w:p>
        </w:tc>
        <w:tc>
          <w:tcPr>
            <w:tcW w:w="1275" w:type="dxa"/>
            <w:tcBorders>
              <w:bottom w:val="single" w:sz="12" w:space="0" w:color="auto"/>
            </w:tcBorders>
          </w:tcPr>
          <w:p w:rsidR="00D527F9" w:rsidRPr="004E62BB" w:rsidRDefault="00D527F9">
            <w:pPr>
              <w:rPr>
                <w:rFonts w:asciiTheme="majorEastAsia" w:eastAsiaTheme="majorEastAsia" w:hAnsiTheme="majorEastAsia"/>
              </w:rPr>
            </w:pPr>
          </w:p>
        </w:tc>
        <w:tc>
          <w:tcPr>
            <w:tcW w:w="3402" w:type="dxa"/>
            <w:tcBorders>
              <w:bottom w:val="single" w:sz="12" w:space="0" w:color="auto"/>
            </w:tcBorders>
          </w:tcPr>
          <w:p w:rsidR="00D527F9" w:rsidRPr="004E62BB" w:rsidRDefault="00D527F9">
            <w:pPr>
              <w:rPr>
                <w:rFonts w:asciiTheme="majorEastAsia" w:eastAsiaTheme="majorEastAsia" w:hAnsiTheme="majorEastAsia"/>
              </w:rPr>
            </w:pPr>
          </w:p>
        </w:tc>
        <w:tc>
          <w:tcPr>
            <w:tcW w:w="3544" w:type="dxa"/>
            <w:gridSpan w:val="2"/>
            <w:tcBorders>
              <w:bottom w:val="single" w:sz="12" w:space="0" w:color="auto"/>
              <w:right w:val="single" w:sz="12" w:space="0" w:color="auto"/>
            </w:tcBorders>
          </w:tcPr>
          <w:p w:rsidR="00D527F9" w:rsidRPr="004E62BB" w:rsidRDefault="00D527F9">
            <w:pPr>
              <w:rPr>
                <w:rFonts w:asciiTheme="majorEastAsia" w:eastAsiaTheme="majorEastAsia" w:hAnsiTheme="majorEastAsia"/>
              </w:rPr>
            </w:pPr>
          </w:p>
        </w:tc>
      </w:tr>
    </w:tbl>
    <w:p w:rsidR="00661B7C" w:rsidRDefault="00661B7C"/>
    <w:tbl>
      <w:tblPr>
        <w:tblStyle w:val="a3"/>
        <w:tblW w:w="8789" w:type="dxa"/>
        <w:tblInd w:w="-34" w:type="dxa"/>
        <w:tblLook w:val="04A0" w:firstRow="1" w:lastRow="0" w:firstColumn="1" w:lastColumn="0" w:noHBand="0" w:noVBand="1"/>
      </w:tblPr>
      <w:tblGrid>
        <w:gridCol w:w="8789"/>
      </w:tblGrid>
      <w:tr w:rsidR="004E62BB" w:rsidTr="00D527F9">
        <w:trPr>
          <w:trHeight w:val="1379"/>
        </w:trPr>
        <w:tc>
          <w:tcPr>
            <w:tcW w:w="8789" w:type="dxa"/>
            <w:tcBorders>
              <w:top w:val="single" w:sz="12" w:space="0" w:color="auto"/>
              <w:left w:val="single" w:sz="12" w:space="0" w:color="auto"/>
              <w:bottom w:val="single" w:sz="12" w:space="0" w:color="auto"/>
              <w:right w:val="single" w:sz="12" w:space="0" w:color="auto"/>
            </w:tcBorders>
            <w:vAlign w:val="center"/>
          </w:tcPr>
          <w:p w:rsidR="004E62BB" w:rsidRDefault="004E62BB" w:rsidP="004E62BB">
            <w:r>
              <w:rPr>
                <w:rFonts w:hint="eastAsia"/>
              </w:rPr>
              <w:t>【保護者同意欄】</w:t>
            </w:r>
          </w:p>
          <w:p w:rsidR="004E62BB" w:rsidRDefault="004E62BB" w:rsidP="004E62BB">
            <w:pPr>
              <w:ind w:firstLineChars="100" w:firstLine="202"/>
            </w:pPr>
            <w:r>
              <w:rPr>
                <w:rFonts w:hint="eastAsia"/>
              </w:rPr>
              <w:t>病児</w:t>
            </w:r>
            <w:r w:rsidR="00D10C7F">
              <w:rPr>
                <w:rFonts w:hint="eastAsia"/>
              </w:rPr>
              <w:t>・病後児</w:t>
            </w:r>
            <w:r>
              <w:rPr>
                <w:rFonts w:hint="eastAsia"/>
              </w:rPr>
              <w:t>保育施設送迎</w:t>
            </w:r>
            <w:r w:rsidR="007D2398">
              <w:rPr>
                <w:rFonts w:hint="eastAsia"/>
              </w:rPr>
              <w:t>対応</w:t>
            </w:r>
            <w:r>
              <w:rPr>
                <w:rFonts w:hint="eastAsia"/>
              </w:rPr>
              <w:t>を利用するにあたり、裏面の項目に同意します。</w:t>
            </w:r>
          </w:p>
          <w:p w:rsidR="004E62BB" w:rsidRPr="00581D1D" w:rsidRDefault="004E62BB" w:rsidP="00D527F9">
            <w:pPr>
              <w:spacing w:line="480" w:lineRule="auto"/>
              <w:ind w:firstLineChars="1400" w:firstLine="2835"/>
              <w:rPr>
                <w:u w:val="single"/>
              </w:rPr>
            </w:pPr>
            <w:r w:rsidRPr="00581D1D">
              <w:rPr>
                <w:rFonts w:hint="eastAsia"/>
                <w:u w:val="single"/>
              </w:rPr>
              <w:t xml:space="preserve">保護者署名　　　　　　　　　　　　　</w:t>
            </w:r>
            <w:r w:rsidR="00581D1D">
              <w:rPr>
                <w:rFonts w:hint="eastAsia"/>
                <w:u w:val="single"/>
              </w:rPr>
              <w:t xml:space="preserve"> </w:t>
            </w:r>
            <w:r w:rsidRPr="00581D1D">
              <w:rPr>
                <w:rFonts w:hint="eastAsia"/>
                <w:u w:val="single"/>
              </w:rPr>
              <w:t xml:space="preserve">続柄（　　</w:t>
            </w:r>
            <w:r w:rsidR="00581D1D">
              <w:rPr>
                <w:rFonts w:hint="eastAsia"/>
                <w:u w:val="single"/>
              </w:rPr>
              <w:t xml:space="preserve">　</w:t>
            </w:r>
            <w:r w:rsidRPr="00581D1D">
              <w:rPr>
                <w:rFonts w:hint="eastAsia"/>
                <w:u w:val="single"/>
              </w:rPr>
              <w:t xml:space="preserve">　）</w:t>
            </w:r>
          </w:p>
        </w:tc>
      </w:tr>
    </w:tbl>
    <w:p w:rsidR="0089035F" w:rsidRDefault="0089035F" w:rsidP="0089035F">
      <w:pPr>
        <w:rPr>
          <w:b/>
        </w:rPr>
      </w:pPr>
    </w:p>
    <w:p w:rsidR="00FE05C1" w:rsidRDefault="00FE05C1" w:rsidP="0089035F">
      <w:pPr>
        <w:rPr>
          <w:b/>
        </w:rPr>
      </w:pPr>
    </w:p>
    <w:p w:rsidR="00FE05C1" w:rsidRDefault="00FE05C1" w:rsidP="0089035F">
      <w:pPr>
        <w:rPr>
          <w:b/>
        </w:rPr>
      </w:pPr>
    </w:p>
    <w:p w:rsidR="00661B7C" w:rsidRDefault="00581D1D" w:rsidP="00581D1D">
      <w:pPr>
        <w:jc w:val="center"/>
        <w:rPr>
          <w:b/>
        </w:rPr>
      </w:pPr>
      <w:r w:rsidRPr="00581D1D">
        <w:rPr>
          <w:rFonts w:hint="eastAsia"/>
          <w:b/>
        </w:rPr>
        <w:t>同意事項（このすべての項目に同意がないと利用できません。）</w:t>
      </w:r>
    </w:p>
    <w:p w:rsidR="00D77016" w:rsidRPr="00581D1D" w:rsidRDefault="00D77016" w:rsidP="00581D1D">
      <w:pPr>
        <w:jc w:val="center"/>
        <w:rPr>
          <w:b/>
        </w:rPr>
      </w:pPr>
    </w:p>
    <w:tbl>
      <w:tblPr>
        <w:tblStyle w:val="a3"/>
        <w:tblW w:w="0" w:type="auto"/>
        <w:tblLook w:val="04A0" w:firstRow="1" w:lastRow="0" w:firstColumn="1" w:lastColumn="0" w:noHBand="0" w:noVBand="1"/>
      </w:tblPr>
      <w:tblGrid>
        <w:gridCol w:w="8702"/>
      </w:tblGrid>
      <w:tr w:rsidR="00581D1D" w:rsidTr="006B1E83">
        <w:trPr>
          <w:trHeight w:val="12023"/>
        </w:trPr>
        <w:tc>
          <w:tcPr>
            <w:tcW w:w="8702" w:type="dxa"/>
          </w:tcPr>
          <w:p w:rsidR="00581D1D" w:rsidRDefault="00581D1D"/>
          <w:p w:rsidR="00581D1D" w:rsidRDefault="00025B8B" w:rsidP="00025B8B">
            <w:pPr>
              <w:ind w:left="405" w:hangingChars="200" w:hanging="405"/>
            </w:pPr>
            <w:r>
              <w:rPr>
                <w:rFonts w:hint="eastAsia"/>
              </w:rPr>
              <w:t>１．</w:t>
            </w:r>
            <w:r w:rsidR="00581D1D">
              <w:rPr>
                <w:rFonts w:hint="eastAsia"/>
              </w:rPr>
              <w:t>お迎えに行くのは児童にとっては面識のない大人です。体調が悪い中、面識のない大人に知らない場所に連れて行かれることは、児童にとって心身への負担が大きいということを十分理解したうえで</w:t>
            </w:r>
            <w:r w:rsidR="00AE18F3">
              <w:rPr>
                <w:rFonts w:hint="eastAsia"/>
              </w:rPr>
              <w:t>利用</w:t>
            </w:r>
            <w:r w:rsidR="00581D1D">
              <w:rPr>
                <w:rFonts w:hint="eastAsia"/>
              </w:rPr>
              <w:t>すること。</w:t>
            </w:r>
          </w:p>
          <w:p w:rsidR="00025B8B" w:rsidRDefault="00025B8B" w:rsidP="00025B8B">
            <w:pPr>
              <w:pStyle w:val="a4"/>
              <w:ind w:leftChars="0" w:left="405"/>
            </w:pPr>
          </w:p>
          <w:p w:rsidR="00025B8B" w:rsidRPr="00025B8B" w:rsidRDefault="00025B8B" w:rsidP="00025B8B">
            <w:pPr>
              <w:ind w:left="405" w:hangingChars="200" w:hanging="405"/>
            </w:pPr>
            <w:r>
              <w:rPr>
                <w:rFonts w:hint="eastAsia"/>
              </w:rPr>
              <w:t>２．お迎えに行く職員は、</w:t>
            </w:r>
            <w:r w:rsidRPr="00025B8B">
              <w:rPr>
                <w:rFonts w:hint="eastAsia"/>
              </w:rPr>
              <w:t>看護師</w:t>
            </w:r>
            <w:r>
              <w:rPr>
                <w:rFonts w:hint="eastAsia"/>
              </w:rPr>
              <w:t>又は</w:t>
            </w:r>
            <w:r w:rsidRPr="00025B8B">
              <w:rPr>
                <w:rFonts w:hint="eastAsia"/>
              </w:rPr>
              <w:t>准看護師</w:t>
            </w:r>
            <w:r>
              <w:rPr>
                <w:rFonts w:hint="eastAsia"/>
              </w:rPr>
              <w:t>となりますが</w:t>
            </w:r>
            <w:r w:rsidRPr="00025B8B">
              <w:rPr>
                <w:rFonts w:hint="eastAsia"/>
              </w:rPr>
              <w:t>、緊急時などのやむを得ない事由により同乗が困難なときは、</w:t>
            </w:r>
            <w:r>
              <w:rPr>
                <w:rFonts w:hint="eastAsia"/>
              </w:rPr>
              <w:t>その保育士等</w:t>
            </w:r>
            <w:r w:rsidRPr="00025B8B">
              <w:rPr>
                <w:rFonts w:hint="eastAsia"/>
              </w:rPr>
              <w:t>が同乗すること。</w:t>
            </w:r>
          </w:p>
          <w:p w:rsidR="00581D1D" w:rsidRDefault="00581D1D" w:rsidP="00581D1D">
            <w:pPr>
              <w:pStyle w:val="a4"/>
              <w:ind w:leftChars="0" w:left="405"/>
            </w:pPr>
          </w:p>
          <w:p w:rsidR="00581D1D" w:rsidRPr="003F7750" w:rsidRDefault="00025B8B" w:rsidP="00AE18F3">
            <w:pPr>
              <w:ind w:left="405" w:hangingChars="200" w:hanging="405"/>
            </w:pPr>
            <w:r>
              <w:rPr>
                <w:rFonts w:hint="eastAsia"/>
              </w:rPr>
              <w:t>３</w:t>
            </w:r>
            <w:r w:rsidR="00581D1D" w:rsidRPr="003F7750">
              <w:rPr>
                <w:rFonts w:hint="eastAsia"/>
              </w:rPr>
              <w:t>．送迎</w:t>
            </w:r>
            <w:r w:rsidR="007D2398">
              <w:rPr>
                <w:rFonts w:hint="eastAsia"/>
              </w:rPr>
              <w:t>対応</w:t>
            </w:r>
            <w:r w:rsidR="00581D1D" w:rsidRPr="003F7750">
              <w:rPr>
                <w:rFonts w:hint="eastAsia"/>
              </w:rPr>
              <w:t>の利用対象となる病気は</w:t>
            </w:r>
            <w:r w:rsidR="00D77016" w:rsidRPr="003F7750">
              <w:rPr>
                <w:rFonts w:hint="eastAsia"/>
              </w:rPr>
              <w:t>、発熱・咳・下痢など入院を必要としない</w:t>
            </w:r>
            <w:r w:rsidR="00AE18F3" w:rsidRPr="003F7750">
              <w:rPr>
                <w:rFonts w:hint="eastAsia"/>
              </w:rPr>
              <w:t>もの、</w:t>
            </w:r>
            <w:r w:rsidR="00581D1D" w:rsidRPr="003F7750">
              <w:rPr>
                <w:rFonts w:hint="eastAsia"/>
              </w:rPr>
              <w:t>重症疾患等ではないこと。</w:t>
            </w:r>
          </w:p>
          <w:p w:rsidR="00581D1D" w:rsidRPr="003F7750" w:rsidRDefault="00581D1D" w:rsidP="00581D1D"/>
          <w:p w:rsidR="00581D1D" w:rsidRPr="003F7750" w:rsidRDefault="00025B8B" w:rsidP="00D77016">
            <w:pPr>
              <w:ind w:left="405" w:hangingChars="200" w:hanging="405"/>
            </w:pPr>
            <w:r>
              <w:rPr>
                <w:rFonts w:hint="eastAsia"/>
              </w:rPr>
              <w:t>４</w:t>
            </w:r>
            <w:r w:rsidR="00581D1D" w:rsidRPr="003F7750">
              <w:rPr>
                <w:rFonts w:hint="eastAsia"/>
              </w:rPr>
              <w:t>．児童の</w:t>
            </w:r>
            <w:r w:rsidR="00D77016" w:rsidRPr="003F7750">
              <w:rPr>
                <w:rFonts w:hint="eastAsia"/>
              </w:rPr>
              <w:t>病状を確認したうえで、送迎が望ましくないと医師が判断した場合には送迎</w:t>
            </w:r>
            <w:r w:rsidR="007D2398">
              <w:rPr>
                <w:rFonts w:hint="eastAsia"/>
              </w:rPr>
              <w:t>対応</w:t>
            </w:r>
            <w:r w:rsidR="00D77016" w:rsidRPr="003F7750">
              <w:rPr>
                <w:rFonts w:hint="eastAsia"/>
              </w:rPr>
              <w:t>を利用できないこと。</w:t>
            </w:r>
          </w:p>
          <w:p w:rsidR="00581D1D" w:rsidRPr="003F7750" w:rsidRDefault="00581D1D" w:rsidP="00581D1D"/>
          <w:p w:rsidR="00581D1D" w:rsidRPr="003F7750" w:rsidRDefault="00025B8B" w:rsidP="00025B8B">
            <w:pPr>
              <w:ind w:left="405" w:hangingChars="200" w:hanging="405"/>
            </w:pPr>
            <w:r>
              <w:rPr>
                <w:rFonts w:hint="eastAsia"/>
              </w:rPr>
              <w:t>５</w:t>
            </w:r>
            <w:r w:rsidR="007D2398">
              <w:rPr>
                <w:rFonts w:hint="eastAsia"/>
              </w:rPr>
              <w:t>．申し込み時に他の者が送迎対応</w:t>
            </w:r>
            <w:r w:rsidR="00D77016" w:rsidRPr="003F7750">
              <w:rPr>
                <w:rFonts w:hint="eastAsia"/>
              </w:rPr>
              <w:t>を利用中であったり、病児</w:t>
            </w:r>
            <w:r w:rsidR="00D10C7F" w:rsidRPr="003F7750">
              <w:rPr>
                <w:rFonts w:hint="eastAsia"/>
              </w:rPr>
              <w:t>・病後児</w:t>
            </w:r>
            <w:r w:rsidR="00D77016" w:rsidRPr="003F7750">
              <w:rPr>
                <w:rFonts w:hint="eastAsia"/>
              </w:rPr>
              <w:t>保育施設の当日の利用状況（定員に達しているなど）により、利用できない又は</w:t>
            </w:r>
            <w:r w:rsidR="007D2398">
              <w:rPr>
                <w:rFonts w:hint="eastAsia"/>
              </w:rPr>
              <w:t>送迎対応</w:t>
            </w:r>
            <w:r w:rsidR="00D77016" w:rsidRPr="003F7750">
              <w:rPr>
                <w:rFonts w:hint="eastAsia"/>
              </w:rPr>
              <w:t>の利用を待つことがあること。</w:t>
            </w:r>
          </w:p>
          <w:p w:rsidR="00581D1D" w:rsidRPr="007D2398" w:rsidRDefault="00581D1D" w:rsidP="00581D1D"/>
          <w:p w:rsidR="003F0ACD" w:rsidRPr="003F7750" w:rsidRDefault="00025B8B" w:rsidP="00AE18F3">
            <w:pPr>
              <w:ind w:left="405" w:hangingChars="200" w:hanging="405"/>
            </w:pPr>
            <w:r>
              <w:rPr>
                <w:rFonts w:hint="eastAsia"/>
              </w:rPr>
              <w:t>６</w:t>
            </w:r>
            <w:r w:rsidR="00D77016" w:rsidRPr="003F7750">
              <w:rPr>
                <w:rFonts w:hint="eastAsia"/>
              </w:rPr>
              <w:t>．</w:t>
            </w:r>
            <w:r w:rsidR="003F0ACD" w:rsidRPr="003F7750">
              <w:rPr>
                <w:rFonts w:hint="eastAsia"/>
              </w:rPr>
              <w:t>お迎え先の保育所等で、子どもの状態から利用困難と判断した場合は、送迎</w:t>
            </w:r>
            <w:r w:rsidR="007D2398">
              <w:rPr>
                <w:rFonts w:hint="eastAsia"/>
              </w:rPr>
              <w:t>対応</w:t>
            </w:r>
            <w:r w:rsidR="003F0ACD" w:rsidRPr="003F7750">
              <w:rPr>
                <w:rFonts w:hint="eastAsia"/>
              </w:rPr>
              <w:t>を利用できないこと。</w:t>
            </w:r>
          </w:p>
          <w:p w:rsidR="003F0ACD" w:rsidRPr="007D2398" w:rsidRDefault="003F0ACD" w:rsidP="00AE18F3">
            <w:pPr>
              <w:ind w:left="405" w:hangingChars="200" w:hanging="405"/>
            </w:pPr>
          </w:p>
          <w:p w:rsidR="002A04E9" w:rsidRPr="003F7750" w:rsidRDefault="00025B8B" w:rsidP="0089035F">
            <w:pPr>
              <w:ind w:left="405" w:hangingChars="200" w:hanging="405"/>
            </w:pPr>
            <w:r>
              <w:rPr>
                <w:rFonts w:hint="eastAsia"/>
              </w:rPr>
              <w:t>７</w:t>
            </w:r>
            <w:r w:rsidR="003F0ACD" w:rsidRPr="003F7750">
              <w:rPr>
                <w:rFonts w:hint="eastAsia"/>
              </w:rPr>
              <w:t>．</w:t>
            </w:r>
            <w:r w:rsidR="00D77016" w:rsidRPr="003F7750">
              <w:rPr>
                <w:rFonts w:hint="eastAsia"/>
              </w:rPr>
              <w:t>児童送迎のために必要な</w:t>
            </w:r>
            <w:r w:rsidR="00AE18F3" w:rsidRPr="003F7750">
              <w:rPr>
                <w:rFonts w:hint="eastAsia"/>
              </w:rPr>
              <w:t>保育</w:t>
            </w:r>
            <w:r w:rsidR="00D10C7F" w:rsidRPr="003F7750">
              <w:rPr>
                <w:rFonts w:hint="eastAsia"/>
              </w:rPr>
              <w:t>所</w:t>
            </w:r>
            <w:r w:rsidR="00AE18F3" w:rsidRPr="003F7750">
              <w:rPr>
                <w:rFonts w:hint="eastAsia"/>
              </w:rPr>
              <w:t>等から</w:t>
            </w:r>
            <w:r w:rsidR="00D77016" w:rsidRPr="003F7750">
              <w:rPr>
                <w:rFonts w:hint="eastAsia"/>
              </w:rPr>
              <w:t>病児</w:t>
            </w:r>
            <w:r w:rsidR="00D10C7F" w:rsidRPr="003F7750">
              <w:rPr>
                <w:rFonts w:hint="eastAsia"/>
              </w:rPr>
              <w:t>・病後児</w:t>
            </w:r>
            <w:r w:rsidR="00D77016" w:rsidRPr="003F7750">
              <w:rPr>
                <w:rFonts w:hint="eastAsia"/>
              </w:rPr>
              <w:t>保育施設までのタクシー代</w:t>
            </w:r>
            <w:r w:rsidR="002A04E9" w:rsidRPr="003F7750">
              <w:rPr>
                <w:rFonts w:hint="eastAsia"/>
              </w:rPr>
              <w:t>及び施設利用料</w:t>
            </w:r>
            <w:r w:rsidR="00AE18F3" w:rsidRPr="003F7750">
              <w:rPr>
                <w:rFonts w:hint="eastAsia"/>
              </w:rPr>
              <w:t>を、病児</w:t>
            </w:r>
            <w:r w:rsidR="00D10C7F" w:rsidRPr="003F7750">
              <w:rPr>
                <w:rFonts w:hint="eastAsia"/>
              </w:rPr>
              <w:t>・病後児</w:t>
            </w:r>
            <w:r w:rsidR="00AE18F3" w:rsidRPr="003F7750">
              <w:rPr>
                <w:rFonts w:hint="eastAsia"/>
              </w:rPr>
              <w:t>保育施設</w:t>
            </w:r>
            <w:r w:rsidR="00D77016" w:rsidRPr="003F7750">
              <w:rPr>
                <w:rFonts w:hint="eastAsia"/>
              </w:rPr>
              <w:t>に</w:t>
            </w:r>
            <w:r w:rsidR="00C101FD" w:rsidRPr="003F7750">
              <w:rPr>
                <w:rFonts w:hint="eastAsia"/>
              </w:rPr>
              <w:t>児童を</w:t>
            </w:r>
            <w:r w:rsidR="00AE18F3" w:rsidRPr="003F7750">
              <w:rPr>
                <w:rFonts w:hint="eastAsia"/>
              </w:rPr>
              <w:t>迎えにいった際に</w:t>
            </w:r>
            <w:r w:rsidR="00C101FD" w:rsidRPr="003F7750">
              <w:rPr>
                <w:rFonts w:hint="eastAsia"/>
              </w:rPr>
              <w:t>、</w:t>
            </w:r>
            <w:r w:rsidR="00D10C7F" w:rsidRPr="003F7750">
              <w:rPr>
                <w:rFonts w:hint="eastAsia"/>
              </w:rPr>
              <w:t>病児・病後児保育</w:t>
            </w:r>
            <w:r w:rsidR="00AE18F3" w:rsidRPr="003F7750">
              <w:rPr>
                <w:rFonts w:hint="eastAsia"/>
              </w:rPr>
              <w:t>施設に支払うこと。</w:t>
            </w:r>
          </w:p>
          <w:p w:rsidR="00D77016" w:rsidRPr="003F7750" w:rsidRDefault="00D77016" w:rsidP="00581D1D"/>
          <w:p w:rsidR="00AE18F3" w:rsidRPr="003F7750" w:rsidRDefault="00025B8B" w:rsidP="00AE18F3">
            <w:pPr>
              <w:ind w:left="405" w:hangingChars="200" w:hanging="405"/>
            </w:pPr>
            <w:r>
              <w:rPr>
                <w:rFonts w:hint="eastAsia"/>
              </w:rPr>
              <w:t>８</w:t>
            </w:r>
            <w:r w:rsidR="00AE18F3" w:rsidRPr="003F7750">
              <w:rPr>
                <w:rFonts w:hint="eastAsia"/>
              </w:rPr>
              <w:t>．送迎の途中で病状が急変し</w:t>
            </w:r>
            <w:r w:rsidR="00451B16" w:rsidRPr="003F7750">
              <w:rPr>
                <w:rFonts w:hint="eastAsia"/>
              </w:rPr>
              <w:t>、併設病院以外に</w:t>
            </w:r>
            <w:r w:rsidR="00AE18F3" w:rsidRPr="003F7750">
              <w:rPr>
                <w:rFonts w:hint="eastAsia"/>
              </w:rPr>
              <w:t>救急搬送</w:t>
            </w:r>
            <w:r w:rsidR="00451B16" w:rsidRPr="003F7750">
              <w:rPr>
                <w:rFonts w:hint="eastAsia"/>
              </w:rPr>
              <w:t>した場合は、タ</w:t>
            </w:r>
            <w:r w:rsidR="00AE18F3" w:rsidRPr="003F7750">
              <w:rPr>
                <w:rFonts w:hint="eastAsia"/>
              </w:rPr>
              <w:t>クシー代を支払</w:t>
            </w:r>
            <w:r w:rsidR="0089035F" w:rsidRPr="003F7750">
              <w:rPr>
                <w:rFonts w:hint="eastAsia"/>
              </w:rPr>
              <w:t>わないこととする</w:t>
            </w:r>
            <w:r w:rsidR="00AE18F3" w:rsidRPr="003F7750">
              <w:rPr>
                <w:rFonts w:hint="eastAsia"/>
              </w:rPr>
              <w:t>。</w:t>
            </w:r>
          </w:p>
          <w:p w:rsidR="00AE18F3" w:rsidRPr="003F7750" w:rsidRDefault="00AE18F3" w:rsidP="00581D1D"/>
          <w:p w:rsidR="00D77016" w:rsidRDefault="00025B8B" w:rsidP="00AE18F3">
            <w:pPr>
              <w:ind w:left="405" w:hangingChars="200" w:hanging="405"/>
            </w:pPr>
            <w:r>
              <w:rPr>
                <w:rFonts w:hint="eastAsia"/>
              </w:rPr>
              <w:t>９</w:t>
            </w:r>
            <w:r w:rsidR="00AE18F3" w:rsidRPr="003F7750">
              <w:rPr>
                <w:rFonts w:hint="eastAsia"/>
              </w:rPr>
              <w:t>．併設病院の診察後、病状の説明や検査、治療についての同意を電話連絡で行うこと。連絡がとれない場合でも、検査、治療を行うこと。</w:t>
            </w:r>
          </w:p>
          <w:p w:rsidR="00AE18F3" w:rsidRDefault="00AE18F3" w:rsidP="00581D1D"/>
          <w:p w:rsidR="00D77016" w:rsidRDefault="00025B8B" w:rsidP="00AE18F3">
            <w:pPr>
              <w:ind w:left="405" w:hangingChars="200" w:hanging="405"/>
            </w:pPr>
            <w:r>
              <w:rPr>
                <w:rFonts w:hint="eastAsia"/>
              </w:rPr>
              <w:t>10</w:t>
            </w:r>
            <w:r w:rsidR="00AE18F3" w:rsidRPr="00C101FD">
              <w:rPr>
                <w:rFonts w:hint="eastAsia"/>
              </w:rPr>
              <w:t>．診察の結果により、入院加療が必要な場合には、</w:t>
            </w:r>
            <w:r w:rsidR="00D10C7F" w:rsidRPr="00C101FD">
              <w:rPr>
                <w:rFonts w:hint="eastAsia"/>
              </w:rPr>
              <w:t>病児・病後児</w:t>
            </w:r>
            <w:r w:rsidR="00AE18F3" w:rsidRPr="00C101FD">
              <w:rPr>
                <w:rFonts w:hint="eastAsia"/>
              </w:rPr>
              <w:t>施設は利用できないため病院に出向くこと。</w:t>
            </w:r>
            <w:r w:rsidR="003F7750">
              <w:rPr>
                <w:rFonts w:hint="eastAsia"/>
              </w:rPr>
              <w:t>なお、その場合はタクシー代を支払うこととする。</w:t>
            </w:r>
          </w:p>
          <w:p w:rsidR="00D77016" w:rsidRDefault="00D77016" w:rsidP="00581D1D"/>
          <w:p w:rsidR="00D77016" w:rsidRDefault="00AE18F3" w:rsidP="00C97A5C">
            <w:pPr>
              <w:ind w:left="405" w:hangingChars="200" w:hanging="405"/>
            </w:pPr>
            <w:r w:rsidRPr="00C101FD">
              <w:rPr>
                <w:rFonts w:hint="eastAsia"/>
              </w:rPr>
              <w:t>1</w:t>
            </w:r>
            <w:r w:rsidR="00025B8B">
              <w:rPr>
                <w:rFonts w:hint="eastAsia"/>
              </w:rPr>
              <w:t>1</w:t>
            </w:r>
            <w:r w:rsidRPr="00C101FD">
              <w:rPr>
                <w:rFonts w:hint="eastAsia"/>
              </w:rPr>
              <w:t>．</w:t>
            </w:r>
            <w:r w:rsidR="00D10C7F" w:rsidRPr="00C101FD">
              <w:rPr>
                <w:rFonts w:hint="eastAsia"/>
              </w:rPr>
              <w:t>病児・病後児</w:t>
            </w:r>
            <w:r w:rsidRPr="00C101FD">
              <w:rPr>
                <w:rFonts w:hint="eastAsia"/>
              </w:rPr>
              <w:t>保育中に病状の急変等があった場合、</w:t>
            </w:r>
            <w:r w:rsidR="00C97A5C" w:rsidRPr="00C101FD">
              <w:rPr>
                <w:rFonts w:hint="eastAsia"/>
              </w:rPr>
              <w:t>電話連絡が</w:t>
            </w:r>
            <w:r w:rsidR="00C101FD" w:rsidRPr="00C101FD">
              <w:rPr>
                <w:rFonts w:hint="eastAsia"/>
              </w:rPr>
              <w:t>と</w:t>
            </w:r>
            <w:r w:rsidR="00C97A5C" w:rsidRPr="00C101FD">
              <w:rPr>
                <w:rFonts w:hint="eastAsia"/>
              </w:rPr>
              <w:t>れなかった場合でも、併設病院で治療が行われること。</w:t>
            </w:r>
          </w:p>
          <w:p w:rsidR="00AE18F3" w:rsidRDefault="00AE18F3" w:rsidP="00581D1D"/>
          <w:p w:rsidR="00AE18F3" w:rsidRDefault="00C97A5C" w:rsidP="00581D1D">
            <w:r>
              <w:rPr>
                <w:rFonts w:hint="eastAsia"/>
              </w:rPr>
              <w:t>1</w:t>
            </w:r>
            <w:r w:rsidR="00025B8B">
              <w:rPr>
                <w:rFonts w:hint="eastAsia"/>
              </w:rPr>
              <w:t>2</w:t>
            </w:r>
            <w:r>
              <w:rPr>
                <w:rFonts w:hint="eastAsia"/>
              </w:rPr>
              <w:t>．併設病院または病児・病後児保育施設から必要時に電話連絡があること。</w:t>
            </w:r>
          </w:p>
          <w:p w:rsidR="00AE18F3" w:rsidRDefault="00AE18F3" w:rsidP="00581D1D"/>
          <w:p w:rsidR="00AE18F3" w:rsidRDefault="00C97A5C" w:rsidP="00C101FD">
            <w:pPr>
              <w:ind w:left="405" w:hangingChars="200" w:hanging="405"/>
            </w:pPr>
            <w:r>
              <w:rPr>
                <w:rFonts w:hint="eastAsia"/>
              </w:rPr>
              <w:t>1</w:t>
            </w:r>
            <w:r w:rsidR="00025B8B">
              <w:rPr>
                <w:rFonts w:hint="eastAsia"/>
              </w:rPr>
              <w:t>3</w:t>
            </w:r>
            <w:r>
              <w:rPr>
                <w:rFonts w:hint="eastAsia"/>
              </w:rPr>
              <w:t>．医師等から、現在服薬中の薬の名称について問い合わせの電話連絡がある</w:t>
            </w:r>
            <w:r w:rsidR="00C101FD">
              <w:rPr>
                <w:rFonts w:hint="eastAsia"/>
              </w:rPr>
              <w:t>場合に伝える</w:t>
            </w:r>
            <w:r>
              <w:rPr>
                <w:rFonts w:hint="eastAsia"/>
              </w:rPr>
              <w:t>こと。</w:t>
            </w:r>
          </w:p>
          <w:p w:rsidR="00AE18F3" w:rsidRDefault="00AE18F3" w:rsidP="00581D1D"/>
          <w:p w:rsidR="00AE18F3" w:rsidRDefault="00C97A5C" w:rsidP="00581D1D">
            <w:r>
              <w:rPr>
                <w:rFonts w:hint="eastAsia"/>
              </w:rPr>
              <w:t>1</w:t>
            </w:r>
            <w:r w:rsidR="00025B8B">
              <w:rPr>
                <w:rFonts w:hint="eastAsia"/>
              </w:rPr>
              <w:t>4</w:t>
            </w:r>
            <w:r>
              <w:rPr>
                <w:rFonts w:hint="eastAsia"/>
              </w:rPr>
              <w:t>．</w:t>
            </w:r>
            <w:r w:rsidRPr="00C97A5C">
              <w:rPr>
                <w:rFonts w:hint="eastAsia"/>
              </w:rPr>
              <w:t>あらかじめ定められた利用時間</w:t>
            </w:r>
            <w:r w:rsidR="002A04E9">
              <w:rPr>
                <w:rFonts w:hint="eastAsia"/>
              </w:rPr>
              <w:t>までに迎えに来ること</w:t>
            </w:r>
            <w:r w:rsidRPr="00C97A5C">
              <w:rPr>
                <w:rFonts w:hint="eastAsia"/>
              </w:rPr>
              <w:t>。</w:t>
            </w:r>
          </w:p>
          <w:p w:rsidR="00C97A5C" w:rsidRDefault="00C97A5C" w:rsidP="00581D1D"/>
        </w:tc>
      </w:tr>
    </w:tbl>
    <w:p w:rsidR="00581D1D" w:rsidRPr="00581D1D" w:rsidRDefault="00581D1D" w:rsidP="00C97A5C"/>
    <w:sectPr w:rsidR="00581D1D" w:rsidRPr="00581D1D" w:rsidSect="00D527F9">
      <w:pgSz w:w="11906" w:h="16838" w:code="9"/>
      <w:pgMar w:top="993" w:right="1701" w:bottom="1134" w:left="1701" w:header="851" w:footer="992" w:gutter="0"/>
      <w:cols w:space="425"/>
      <w:docGrid w:type="linesAndChars" w:linePitch="290"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4E9" w:rsidRDefault="002A04E9" w:rsidP="002A04E9">
      <w:r>
        <w:separator/>
      </w:r>
    </w:p>
  </w:endnote>
  <w:endnote w:type="continuationSeparator" w:id="0">
    <w:p w:rsidR="002A04E9" w:rsidRDefault="002A04E9" w:rsidP="002A0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4E9" w:rsidRDefault="002A04E9" w:rsidP="002A04E9">
      <w:r>
        <w:separator/>
      </w:r>
    </w:p>
  </w:footnote>
  <w:footnote w:type="continuationSeparator" w:id="0">
    <w:p w:rsidR="002A04E9" w:rsidRDefault="002A04E9" w:rsidP="002A04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F040D"/>
    <w:multiLevelType w:val="hybridMultilevel"/>
    <w:tmpl w:val="6FD01156"/>
    <w:lvl w:ilvl="0" w:tplc="03B0B9E0">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CE47A1B"/>
    <w:multiLevelType w:val="hybridMultilevel"/>
    <w:tmpl w:val="7A6AA86A"/>
    <w:lvl w:ilvl="0" w:tplc="92543CB4">
      <w:start w:val="1"/>
      <w:numFmt w:val="decimalFullWidth"/>
      <w:lvlText w:val="%1．"/>
      <w:lvlJc w:val="left"/>
      <w:pPr>
        <w:ind w:left="405" w:hanging="405"/>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4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7C"/>
    <w:rsid w:val="00025B8B"/>
    <w:rsid w:val="001B5482"/>
    <w:rsid w:val="002443DC"/>
    <w:rsid w:val="002A04E9"/>
    <w:rsid w:val="003F0ACD"/>
    <w:rsid w:val="003F7750"/>
    <w:rsid w:val="00451B16"/>
    <w:rsid w:val="004B798A"/>
    <w:rsid w:val="004E62BB"/>
    <w:rsid w:val="00581D1D"/>
    <w:rsid w:val="005863B3"/>
    <w:rsid w:val="005F2A0B"/>
    <w:rsid w:val="00661B7C"/>
    <w:rsid w:val="00676A7A"/>
    <w:rsid w:val="006B1E83"/>
    <w:rsid w:val="007D2398"/>
    <w:rsid w:val="007E700C"/>
    <w:rsid w:val="0089035F"/>
    <w:rsid w:val="008E1081"/>
    <w:rsid w:val="00902075"/>
    <w:rsid w:val="009F1AF9"/>
    <w:rsid w:val="00A4539D"/>
    <w:rsid w:val="00A560F2"/>
    <w:rsid w:val="00AE18F3"/>
    <w:rsid w:val="00C101FD"/>
    <w:rsid w:val="00C30884"/>
    <w:rsid w:val="00C97681"/>
    <w:rsid w:val="00C97A5C"/>
    <w:rsid w:val="00D10C7F"/>
    <w:rsid w:val="00D34D36"/>
    <w:rsid w:val="00D527F9"/>
    <w:rsid w:val="00D571C6"/>
    <w:rsid w:val="00D77016"/>
    <w:rsid w:val="00D855C9"/>
    <w:rsid w:val="00E45BD1"/>
    <w:rsid w:val="00ED7B92"/>
    <w:rsid w:val="00FA5B84"/>
    <w:rsid w:val="00FE0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1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1D1D"/>
    <w:pPr>
      <w:ind w:leftChars="400" w:left="840"/>
    </w:pPr>
  </w:style>
  <w:style w:type="paragraph" w:styleId="a5">
    <w:name w:val="Balloon Text"/>
    <w:basedOn w:val="a"/>
    <w:link w:val="a6"/>
    <w:uiPriority w:val="99"/>
    <w:semiHidden/>
    <w:unhideWhenUsed/>
    <w:rsid w:val="005F2A0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F2A0B"/>
    <w:rPr>
      <w:rFonts w:asciiTheme="majorHAnsi" w:eastAsiaTheme="majorEastAsia" w:hAnsiTheme="majorHAnsi" w:cstheme="majorBidi"/>
      <w:sz w:val="18"/>
      <w:szCs w:val="18"/>
    </w:rPr>
  </w:style>
  <w:style w:type="paragraph" w:styleId="a7">
    <w:name w:val="header"/>
    <w:basedOn w:val="a"/>
    <w:link w:val="a8"/>
    <w:uiPriority w:val="99"/>
    <w:unhideWhenUsed/>
    <w:rsid w:val="002A04E9"/>
    <w:pPr>
      <w:tabs>
        <w:tab w:val="center" w:pos="4252"/>
        <w:tab w:val="right" w:pos="8504"/>
      </w:tabs>
      <w:snapToGrid w:val="0"/>
    </w:pPr>
  </w:style>
  <w:style w:type="character" w:customStyle="1" w:styleId="a8">
    <w:name w:val="ヘッダー (文字)"/>
    <w:basedOn w:val="a0"/>
    <w:link w:val="a7"/>
    <w:uiPriority w:val="99"/>
    <w:rsid w:val="002A04E9"/>
  </w:style>
  <w:style w:type="paragraph" w:styleId="a9">
    <w:name w:val="footer"/>
    <w:basedOn w:val="a"/>
    <w:link w:val="aa"/>
    <w:uiPriority w:val="99"/>
    <w:unhideWhenUsed/>
    <w:rsid w:val="002A04E9"/>
    <w:pPr>
      <w:tabs>
        <w:tab w:val="center" w:pos="4252"/>
        <w:tab w:val="right" w:pos="8504"/>
      </w:tabs>
      <w:snapToGrid w:val="0"/>
    </w:pPr>
  </w:style>
  <w:style w:type="character" w:customStyle="1" w:styleId="aa">
    <w:name w:val="フッター (文字)"/>
    <w:basedOn w:val="a0"/>
    <w:link w:val="a9"/>
    <w:uiPriority w:val="99"/>
    <w:rsid w:val="002A04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1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1D1D"/>
    <w:pPr>
      <w:ind w:leftChars="400" w:left="840"/>
    </w:pPr>
  </w:style>
  <w:style w:type="paragraph" w:styleId="a5">
    <w:name w:val="Balloon Text"/>
    <w:basedOn w:val="a"/>
    <w:link w:val="a6"/>
    <w:uiPriority w:val="99"/>
    <w:semiHidden/>
    <w:unhideWhenUsed/>
    <w:rsid w:val="005F2A0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F2A0B"/>
    <w:rPr>
      <w:rFonts w:asciiTheme="majorHAnsi" w:eastAsiaTheme="majorEastAsia" w:hAnsiTheme="majorHAnsi" w:cstheme="majorBidi"/>
      <w:sz w:val="18"/>
      <w:szCs w:val="18"/>
    </w:rPr>
  </w:style>
  <w:style w:type="paragraph" w:styleId="a7">
    <w:name w:val="header"/>
    <w:basedOn w:val="a"/>
    <w:link w:val="a8"/>
    <w:uiPriority w:val="99"/>
    <w:unhideWhenUsed/>
    <w:rsid w:val="002A04E9"/>
    <w:pPr>
      <w:tabs>
        <w:tab w:val="center" w:pos="4252"/>
        <w:tab w:val="right" w:pos="8504"/>
      </w:tabs>
      <w:snapToGrid w:val="0"/>
    </w:pPr>
  </w:style>
  <w:style w:type="character" w:customStyle="1" w:styleId="a8">
    <w:name w:val="ヘッダー (文字)"/>
    <w:basedOn w:val="a0"/>
    <w:link w:val="a7"/>
    <w:uiPriority w:val="99"/>
    <w:rsid w:val="002A04E9"/>
  </w:style>
  <w:style w:type="paragraph" w:styleId="a9">
    <w:name w:val="footer"/>
    <w:basedOn w:val="a"/>
    <w:link w:val="aa"/>
    <w:uiPriority w:val="99"/>
    <w:unhideWhenUsed/>
    <w:rsid w:val="002A04E9"/>
    <w:pPr>
      <w:tabs>
        <w:tab w:val="center" w:pos="4252"/>
        <w:tab w:val="right" w:pos="8504"/>
      </w:tabs>
      <w:snapToGrid w:val="0"/>
    </w:pPr>
  </w:style>
  <w:style w:type="character" w:customStyle="1" w:styleId="aa">
    <w:name w:val="フッター (文字)"/>
    <w:basedOn w:val="a0"/>
    <w:link w:val="a9"/>
    <w:uiPriority w:val="99"/>
    <w:rsid w:val="002A0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RENTAI</cp:lastModifiedBy>
  <cp:revision>5</cp:revision>
  <cp:lastPrinted>2019-04-16T00:08:00Z</cp:lastPrinted>
  <dcterms:created xsi:type="dcterms:W3CDTF">2019-03-26T10:27:00Z</dcterms:created>
  <dcterms:modified xsi:type="dcterms:W3CDTF">2019-04-16T00:09:00Z</dcterms:modified>
</cp:coreProperties>
</file>